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3A08" w14:textId="77777777" w:rsidR="00013D0F" w:rsidRPr="00013D0F" w:rsidRDefault="00013D0F">
      <w:pPr>
        <w:rPr>
          <w:b/>
        </w:rPr>
      </w:pPr>
      <w:r w:rsidRPr="00013D0F">
        <w:rPr>
          <w:b/>
        </w:rPr>
        <w:t>FIRE - ( 'esh , Strong's H784 )</w:t>
      </w:r>
    </w:p>
    <w:p w14:paraId="33904293" w14:textId="77777777" w:rsidR="00013D0F" w:rsidRDefault="00013D0F">
      <w:r w:rsidRPr="00013D0F">
        <w:rPr>
          <w:b/>
        </w:rPr>
        <w:t>Summary:</w:t>
      </w:r>
    </w:p>
    <w:p w14:paraId="23370DB1" w14:textId="77777777" w:rsidR="00013D0F" w:rsidRDefault="00013D0F">
      <w:r>
        <w:t>The Hebrew noun 'esh refers to physical fire, flames, lightning, or supernatural fire, serving as a primary instrument of divine judgment and a visible manifestation of God’s holy presence. In Exodus 9:23, during the seventh plague, 'esh describes a terrifying, miraculous phenomenon where fire "darted" or "ran along" the ground in the midst of a devastating hailstorm. This unnatural combination of fire and ice demonstrated Yahweh’s absolute sovereignty over creation, directly challenging the Egyptian deities associated with the sky, weather, and protection, and proving that even the most volatile elements of nature submit to His command.</w:t>
      </w:r>
    </w:p>
    <w:p w14:paraId="4DD152FE" w14:textId="77777777" w:rsidR="00013D0F" w:rsidRDefault="00013D0F"/>
    <w:p w14:paraId="5C354DF2" w14:textId="77777777" w:rsidR="00013D0F" w:rsidRDefault="00013D0F">
      <w:r w:rsidRPr="00013D0F">
        <w:rPr>
          <w:b/>
        </w:rPr>
        <w:t>Full Study:</w:t>
      </w:r>
    </w:p>
    <w:p w14:paraId="7D740892" w14:textId="77777777" w:rsidR="00013D0F" w:rsidRDefault="00013D0F"/>
    <w:p w14:paraId="42FF85BE" w14:textId="77777777" w:rsidR="00013D0F" w:rsidRPr="00013D0F" w:rsidRDefault="00013D0F">
      <w:pPr>
        <w:rPr>
          <w:b/>
        </w:rPr>
      </w:pPr>
      <w:r w:rsidRPr="00013D0F">
        <w:rPr>
          <w:b/>
        </w:rPr>
        <w:t>1. Word Picture / Background</w:t>
      </w:r>
    </w:p>
    <w:p w14:paraId="62FAA6A6" w14:textId="77777777" w:rsidR="00013D0F" w:rsidRDefault="00013D0F">
      <w:r>
        <w:t>The word 'esh is a primary, foundational noun appearing over 370 times in the Hebrew Bible. In the ancient Near East, fire was a daily necessity for warmth, cooking, and refining, but it was also dreaded as an agent of swift, uncontrollable devastation. Many ancient cultures deified fire or associated lightning with storm gods like Baal or the Egyptian god Seth. In the biblical revelation, however, fire is never an independent deity or force; it is a created element completely subject to Yahweh. It serves as His messenger, His weapon, or the visible garment of His holy presence, symbolizing His purity, power, and consuming wrath against sin.</w:t>
      </w:r>
    </w:p>
    <w:p w14:paraId="30B72E5A" w14:textId="77777777" w:rsidR="00013D0F" w:rsidRDefault="00013D0F"/>
    <w:p w14:paraId="2BB87003" w14:textId="77777777" w:rsidR="00013D0F" w:rsidRPr="00013D0F" w:rsidRDefault="00013D0F">
      <w:pPr>
        <w:rPr>
          <w:b/>
        </w:rPr>
      </w:pPr>
      <w:r w:rsidRPr="00013D0F">
        <w:rPr>
          <w:b/>
        </w:rPr>
        <w:t>2. Meaning / Lexical Definition</w:t>
      </w:r>
    </w:p>
    <w:p w14:paraId="4106FF0B" w14:textId="77777777" w:rsidR="00013D0F" w:rsidRDefault="00013D0F">
      <w:r>
        <w:t>• The word denotes literal fire, including domestic cooking fires, campfires, and fires used for destroying cities during warfare.</w:t>
      </w:r>
    </w:p>
    <w:p w14:paraId="1084F7FC" w14:textId="77777777" w:rsidR="00013D0F" w:rsidRDefault="00013D0F">
      <w:r>
        <w:t>• It frequently represents lightning, which the Hebrews poetically described as "fire from heaven" or "the fire of God" (Job 1:16).</w:t>
      </w:r>
    </w:p>
    <w:p w14:paraId="417B2EE8" w14:textId="77777777" w:rsidR="00013D0F" w:rsidRDefault="00013D0F">
      <w:r>
        <w:t>• It represents the supernatural fire of God's presence, which does not consume physical fuel, such as the burning bush or the pillar of fire.</w:t>
      </w:r>
    </w:p>
    <w:p w14:paraId="39F4D5A2" w14:textId="77777777" w:rsidR="00013D0F" w:rsidRDefault="00013D0F">
      <w:r>
        <w:t>• Metaphorically, it refers to intense human emotions, such as anger or jealousy, as well as the burning, holy indignation of God (Deuteronomy 4:24).</w:t>
      </w:r>
    </w:p>
    <w:p w14:paraId="257BF085" w14:textId="77777777" w:rsidR="00013D0F" w:rsidRDefault="00013D0F"/>
    <w:p w14:paraId="516A5C5E" w14:textId="77777777" w:rsidR="00013D0F" w:rsidRPr="00013D0F" w:rsidRDefault="00013D0F">
      <w:pPr>
        <w:rPr>
          <w:b/>
        </w:rPr>
      </w:pPr>
      <w:r w:rsidRPr="00013D0F">
        <w:rPr>
          <w:b/>
        </w:rPr>
        <w:t>3. Usage and Word Pictures</w:t>
      </w:r>
    </w:p>
    <w:p w14:paraId="25C548F9" w14:textId="77777777" w:rsidR="00013D0F" w:rsidRDefault="00013D0F">
      <w:r>
        <w:t>The Scriptures utilize 'esh in several major theological word pictures:</w:t>
      </w:r>
    </w:p>
    <w:p w14:paraId="6DF60B44" w14:textId="77777777" w:rsidR="00013D0F" w:rsidRDefault="00013D0F">
      <w:r>
        <w:t>• The Consuming Fire of God's Holiness: Because God is absolutely holy and intolerant of sin, His presence is described as a "consuming fire" ('esh 'okelah). This picture emphasizes that whatever is unholy cannot survive in His direct presence.</w:t>
      </w:r>
    </w:p>
    <w:p w14:paraId="580C6486" w14:textId="77777777" w:rsidR="00013D0F" w:rsidRDefault="00013D0F">
      <w:r>
        <w:t>• The Altar Fire: The fire on the sacrificial altar, originally ignited by God Himself, was commanded to be kept burning continuously (Leviticus 6:13). This represented the perpetual need for atonement and the constant availability of divine reconciliation.</w:t>
      </w:r>
    </w:p>
    <w:p w14:paraId="3F04E274" w14:textId="77777777" w:rsidR="00013D0F" w:rsidRDefault="00013D0F">
      <w:r>
        <w:t>• The Pillar of Fire: During the wilderness wanderings, God guided and shielded Israel by a pillar of fire at night, signifying His constant light, comfort, guidance, and protection in the darkness.</w:t>
      </w:r>
    </w:p>
    <w:p w14:paraId="2263751A" w14:textId="77777777" w:rsidR="00013D0F" w:rsidRDefault="00013D0F"/>
    <w:p w14:paraId="2491C71C" w14:textId="77777777" w:rsidR="00013D0F" w:rsidRPr="00013D0F" w:rsidRDefault="00013D0F">
      <w:pPr>
        <w:rPr>
          <w:b/>
        </w:rPr>
      </w:pPr>
      <w:r w:rsidRPr="00013D0F">
        <w:rPr>
          <w:b/>
        </w:rPr>
        <w:t>4. Theological Implications</w:t>
      </w:r>
    </w:p>
    <w:p w14:paraId="798D2624" w14:textId="77777777" w:rsidR="00013D0F" w:rsidRDefault="00013D0F">
      <w:r>
        <w:t xml:space="preserve">Theologically, the use of 'esh in the plagues of Egypt marks a critical battle of the gods. In Egyptian mythology, the sky goddess Nut, the wind god Shu, and the sun god Ra were responsible for maintaining atmospheric order and agricultural prosperity. By commanding fire to fall from heaven and run along the ground, Yahweh demonstrated that He alone controls the weather and the heavens. The plague showed that Egypt’s gods were powerless to protect their land from the Creator's judicial decree. </w:t>
      </w:r>
    </w:p>
    <w:p w14:paraId="26C84F65" w14:textId="77777777" w:rsidR="00013D0F" w:rsidRDefault="00013D0F"/>
    <w:p w14:paraId="4CD80DD2" w14:textId="77777777" w:rsidR="00013D0F" w:rsidRPr="00013D0F" w:rsidRDefault="00013D0F">
      <w:pPr>
        <w:rPr>
          <w:b/>
        </w:rPr>
      </w:pPr>
      <w:r w:rsidRPr="00013D0F">
        <w:rPr>
          <w:b/>
        </w:rPr>
        <w:t>5. Contextual Nuance in the Passage</w:t>
      </w:r>
    </w:p>
    <w:p w14:paraId="47707E8B" w14:textId="77777777" w:rsidR="00013D0F" w:rsidRDefault="00013D0F">
      <w:r>
        <w:t>In Exodus 9:23, the text records a highly unusual atmospheric event: "fire darted to the ground." The Hebrew verb used for "darted" is halak, which literally means "to walk" or "to run." This is not a description of ordinary, instantaneous lightning strikes. Instead, the fire behaved as if it were liquid or alive, "walking" or sweeping across the earth. Verse 24 adds that the fire was "mingled with the hail." The simultaneous existence of fire and ice—two elements that naturally destroy each other—points to a massive disruption of the natural order. It was a terrifying, miraculous display designed to break Pharaoh’s stubborn resistance by exposing him to a power that defied the very laws of nature.</w:t>
      </w:r>
    </w:p>
    <w:p w14:paraId="1EDB9DE3" w14:textId="77777777" w:rsidR="00013D0F" w:rsidRDefault="00013D0F"/>
    <w:p w14:paraId="26B4B708" w14:textId="77777777" w:rsidR="00013D0F" w:rsidRPr="00013D0F" w:rsidRDefault="00013D0F">
      <w:pPr>
        <w:rPr>
          <w:b/>
        </w:rPr>
      </w:pPr>
      <w:r w:rsidRPr="00013D0F">
        <w:rPr>
          <w:b/>
        </w:rPr>
        <w:t>6. Key Uses in Other Verses (NKJV)</w:t>
      </w:r>
    </w:p>
    <w:p w14:paraId="597E24ED" w14:textId="77777777" w:rsidR="00013D0F" w:rsidRDefault="00013D0F">
      <w:r>
        <w:t>• Genesis 19:24 - "Then the LORD rained brimstone and fire ('esh) on Sodom and Gomorrah, from the LORD out of the heavens." (The classic demonstration of fire as an instrument of divine judgment against extreme wickedness).</w:t>
      </w:r>
    </w:p>
    <w:p w14:paraId="5901F5CF" w14:textId="77777777" w:rsidR="00013D0F" w:rsidRDefault="00013D0F">
      <w:r>
        <w:t>• Exodus 3:2 - "And the Angel of the LORD appeared to him in a flame of fire ('esh) from the midst of a bush..." (The supernatural fire of theophany that reveals God's self-sustaining holiness).</w:t>
      </w:r>
    </w:p>
    <w:p w14:paraId="39085330" w14:textId="77777777" w:rsidR="00013D0F" w:rsidRDefault="00013D0F">
      <w:r>
        <w:t>• Exodus 13:21 - "And the LORD went before them... by night in a pillar of fire ('esh) to give them light..." (The covenant presence of God providing light, warmth, and security).</w:t>
      </w:r>
    </w:p>
    <w:p w14:paraId="42A3F88E" w14:textId="77777777" w:rsidR="00013D0F" w:rsidRDefault="00013D0F">
      <w:r>
        <w:t>• Deuteronomy 4:24 - "For the LORD your God is a consuming fire ('esh), a jealous God." (A warning that God's holiness demands exclusive devotion).</w:t>
      </w:r>
    </w:p>
    <w:p w14:paraId="4E60B614" w14:textId="77777777" w:rsidR="00013D0F" w:rsidRDefault="00013D0F">
      <w:r>
        <w:t>• 1 Kings 18:38 - "Then the fire ('esh) of the LORD fell and consumed the burnt sacrifice, and the wood and the stones..." (The miraculous validation of Yahweh's supremacy over the silent, powerless Baal).</w:t>
      </w:r>
    </w:p>
    <w:p w14:paraId="0369E317" w14:textId="77777777" w:rsidR="00013D0F" w:rsidRDefault="00013D0F"/>
    <w:p w14:paraId="0C177681" w14:textId="77777777" w:rsidR="00013D0F" w:rsidRPr="00013D0F" w:rsidRDefault="00013D0F">
      <w:pPr>
        <w:rPr>
          <w:b/>
        </w:rPr>
      </w:pPr>
      <w:r w:rsidRPr="00013D0F">
        <w:rPr>
          <w:b/>
        </w:rPr>
        <w:t>7. Other Relevant Insights</w:t>
      </w:r>
    </w:p>
    <w:p w14:paraId="471B58FC" w14:textId="77777777" w:rsidR="00013D0F" w:rsidRDefault="00013D0F">
      <w:r>
        <w:t>The Septuagint (the ancient Greek translation of the Old Testament) renders 'esh in this passage with the Greek noun pyr, from which English derives terms like "pyre," "pyrotechnics," and "pyromania." The memory of this terrifying plague of mingled fire and ice remained deeply embedded in Israel's historical consciousness. Later biblical writers and psalmists celebrated this event as one of the ultimate demonstrations of Yahweh's power over Pharaoh, noting how God transformed the life-giving rain into a weapon of destructive, flaming fire to redeem His people (Psalm 105:32).</w:t>
      </w:r>
    </w:p>
    <w:p w14:paraId="29ECA348" w14:textId="77777777" w:rsidR="00013D0F" w:rsidRDefault="00013D0F"/>
    <w:p w14:paraId="2C0AF4C4" w14:textId="77777777" w:rsidR="00013D0F" w:rsidRPr="00013D0F" w:rsidRDefault="00013D0F">
      <w:pPr>
        <w:rPr>
          <w:b/>
        </w:rPr>
      </w:pPr>
      <w:r w:rsidRPr="00013D0F">
        <w:rPr>
          <w:b/>
        </w:rPr>
        <w:t>8. References</w:t>
      </w:r>
    </w:p>
    <w:p w14:paraId="71FDDEAB" w14:textId="77777777" w:rsidR="00013D0F" w:rsidRDefault="00013D0F">
      <w:r>
        <w:t>• Brown-Driver-Briggs Hebrew and English Lexicon (BDB)</w:t>
      </w:r>
    </w:p>
    <w:p w14:paraId="429675D9" w14:textId="77777777" w:rsidR="00013D0F" w:rsidRDefault="00013D0F">
      <w:r>
        <w:t>• Theological Wordbook of the Old Testament (TWOT)</w:t>
      </w:r>
    </w:p>
    <w:p w14:paraId="5EBC73C8" w14:textId="77777777" w:rsidR="00013D0F" w:rsidRDefault="00013D0F">
      <w:r>
        <w:t>• Hebrew Aramaic Lexicon of the Old Testament (HALOT)</w:t>
      </w:r>
    </w:p>
    <w:p w14:paraId="7FFC1239" w14:textId="77777777" w:rsidR="00013D0F" w:rsidRDefault="00013D0F">
      <w:r>
        <w:t>• New International Dictionary of Old Testament Theology and Exegesis (NIDOTTE)</w:t>
      </w:r>
    </w:p>
    <w:p w14:paraId="22F0D21C" w14:textId="04541CC8" w:rsidR="004C5552" w:rsidRDefault="00013D0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D0F"/>
    <w:rsid w:val="00013D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0DC1"/>
  <w15:chartTrackingRefBased/>
  <w15:docId w15:val="{D21FFF5A-683D-4938-B7C3-CFF4F4A6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D0F"/>
    <w:rPr>
      <w:rFonts w:eastAsiaTheme="majorEastAsia" w:cstheme="majorBidi"/>
      <w:color w:val="272727" w:themeColor="text1" w:themeTint="D8"/>
    </w:rPr>
  </w:style>
  <w:style w:type="paragraph" w:styleId="Title">
    <w:name w:val="Title"/>
    <w:basedOn w:val="Normal"/>
    <w:next w:val="Normal"/>
    <w:link w:val="TitleChar"/>
    <w:uiPriority w:val="10"/>
    <w:qFormat/>
    <w:rsid w:val="00013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D0F"/>
    <w:pPr>
      <w:spacing w:before="160"/>
      <w:jc w:val="center"/>
    </w:pPr>
    <w:rPr>
      <w:i/>
      <w:iCs/>
      <w:color w:val="404040" w:themeColor="text1" w:themeTint="BF"/>
    </w:rPr>
  </w:style>
  <w:style w:type="character" w:customStyle="1" w:styleId="QuoteChar">
    <w:name w:val="Quote Char"/>
    <w:basedOn w:val="DefaultParagraphFont"/>
    <w:link w:val="Quote"/>
    <w:uiPriority w:val="29"/>
    <w:rsid w:val="00013D0F"/>
    <w:rPr>
      <w:i/>
      <w:iCs/>
      <w:color w:val="404040" w:themeColor="text1" w:themeTint="BF"/>
    </w:rPr>
  </w:style>
  <w:style w:type="paragraph" w:styleId="ListParagraph">
    <w:name w:val="List Paragraph"/>
    <w:basedOn w:val="Normal"/>
    <w:uiPriority w:val="34"/>
    <w:qFormat/>
    <w:rsid w:val="00013D0F"/>
    <w:pPr>
      <w:ind w:left="720"/>
      <w:contextualSpacing/>
    </w:pPr>
  </w:style>
  <w:style w:type="character" w:styleId="IntenseEmphasis">
    <w:name w:val="Intense Emphasis"/>
    <w:basedOn w:val="DefaultParagraphFont"/>
    <w:uiPriority w:val="21"/>
    <w:qFormat/>
    <w:rsid w:val="00013D0F"/>
    <w:rPr>
      <w:i/>
      <w:iCs/>
      <w:color w:val="2E74B5" w:themeColor="accent1" w:themeShade="BF"/>
    </w:rPr>
  </w:style>
  <w:style w:type="paragraph" w:styleId="IntenseQuote">
    <w:name w:val="Intense Quote"/>
    <w:basedOn w:val="Normal"/>
    <w:next w:val="Normal"/>
    <w:link w:val="IntenseQuoteChar"/>
    <w:uiPriority w:val="30"/>
    <w:qFormat/>
    <w:rsid w:val="00013D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D0F"/>
    <w:rPr>
      <w:i/>
      <w:iCs/>
      <w:color w:val="2E74B5" w:themeColor="accent1" w:themeShade="BF"/>
    </w:rPr>
  </w:style>
  <w:style w:type="character" w:styleId="IntenseReference">
    <w:name w:val="Intense Reference"/>
    <w:basedOn w:val="DefaultParagraphFont"/>
    <w:uiPriority w:val="32"/>
    <w:qFormat/>
    <w:rsid w:val="00013D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