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0948B" w14:textId="77777777" w:rsidR="001B0C0F" w:rsidRPr="001B0C0F" w:rsidRDefault="001B0C0F">
      <w:pPr>
        <w:rPr>
          <w:b/>
        </w:rPr>
      </w:pPr>
      <w:r w:rsidRPr="001B0C0F">
        <w:rPr>
          <w:b/>
        </w:rPr>
        <w:t>PESTILENCE - ( deber , Strong's H1698 )</w:t>
      </w:r>
    </w:p>
    <w:p w14:paraId="449351E9" w14:textId="77777777" w:rsidR="001B0C0F" w:rsidRDefault="001B0C0F">
      <w:r w:rsidRPr="001B0C0F">
        <w:rPr>
          <w:b/>
        </w:rPr>
        <w:t>Summary:</w:t>
      </w:r>
    </w:p>
    <w:p w14:paraId="4E54E26F" w14:textId="77777777" w:rsidR="001B0C0F" w:rsidRDefault="001B0C0F">
      <w:r>
        <w:t>The Hebrew noun deber refers to a deadly, contagious epidemic or plague sent as an instrument of divine judgment. In Exodus 9:3, it describes the severe pestilence that struck Egypt’s livestock, demonstrating Yahweh’s sovereign power over Egypt’s economy, sustenance, and false gods. While it brings devastating ruin to those who resist God, it serves as a powerful reminder of His absolute authority over life and death, as well as His covenant mercy in shielding His own people from its touch.</w:t>
      </w:r>
    </w:p>
    <w:p w14:paraId="1CB6B1B2" w14:textId="77777777" w:rsidR="001B0C0F" w:rsidRDefault="001B0C0F"/>
    <w:p w14:paraId="4B22D6BC" w14:textId="77777777" w:rsidR="001B0C0F" w:rsidRDefault="001B0C0F">
      <w:r w:rsidRPr="001B0C0F">
        <w:rPr>
          <w:b/>
        </w:rPr>
        <w:t>Full Study:</w:t>
      </w:r>
    </w:p>
    <w:p w14:paraId="6EFED25A" w14:textId="77777777" w:rsidR="001B0C0F" w:rsidRDefault="001B0C0F"/>
    <w:p w14:paraId="54F79275" w14:textId="77777777" w:rsidR="001B0C0F" w:rsidRPr="001B0C0F" w:rsidRDefault="001B0C0F">
      <w:pPr>
        <w:rPr>
          <w:b/>
        </w:rPr>
      </w:pPr>
      <w:r w:rsidRPr="001B0C0F">
        <w:rPr>
          <w:b/>
        </w:rPr>
        <w:t>1. Word Picture / Background</w:t>
      </w:r>
    </w:p>
    <w:p w14:paraId="1177F72E" w14:textId="77777777" w:rsidR="001B0C0F" w:rsidRDefault="001B0C0F">
      <w:r>
        <w:t xml:space="preserve">The noun deber is derived from a root meaning to destroy or ruin. While some older etymological discussions attempted to link it to the common root dabar (which means "to speak" or "to arrange"), modern lexicography recognizes deber as a distinct homonymous root signifying destruction, plague, or death. In the ancient Near East, pestilence was not viewed merely as a biological mishap, but as a direct intervention of the divine realm. To the ancient mind, an epidemic among livestock or humans was like an unseen arrow shot by an angry deity. In the biblical narrative, however, this pagan dread is demythologized: pestilence is not the work of capricious, unpredictable gods, but a targeted, historical, and righteous instrument of judgment wielded by the sovereign hand of Yahweh. </w:t>
      </w:r>
    </w:p>
    <w:p w14:paraId="6D031673" w14:textId="77777777" w:rsidR="001B0C0F" w:rsidRDefault="001B0C0F"/>
    <w:p w14:paraId="38A5FA6F" w14:textId="77777777" w:rsidR="001B0C0F" w:rsidRPr="001B0C0F" w:rsidRDefault="001B0C0F">
      <w:pPr>
        <w:rPr>
          <w:b/>
        </w:rPr>
      </w:pPr>
      <w:r w:rsidRPr="001B0C0F">
        <w:rPr>
          <w:b/>
        </w:rPr>
        <w:t>2. Meaning / Lexical Definition</w:t>
      </w:r>
    </w:p>
    <w:p w14:paraId="124C5407" w14:textId="77777777" w:rsidR="001B0C0F" w:rsidRDefault="001B0C0F">
      <w:r>
        <w:t>The word deber refers specifically to an infectious, highly contagious, and fatal disease that causes widespread death. It can affect both humans and animals. Lexically, it denotes a plague, pestilence, or murrain (an infectious disease among cattle). The term represents a sudden, sweeping, and uncontrollable outbreak that decimates populations or herds. It is characterized by its fatal outcome and its role as an agent of severe loss and devastation.</w:t>
      </w:r>
    </w:p>
    <w:p w14:paraId="5E5B9B87" w14:textId="77777777" w:rsidR="001B0C0F" w:rsidRDefault="001B0C0F"/>
    <w:p w14:paraId="3FA59750" w14:textId="77777777" w:rsidR="001B0C0F" w:rsidRPr="001B0C0F" w:rsidRDefault="001B0C0F">
      <w:pPr>
        <w:rPr>
          <w:b/>
        </w:rPr>
      </w:pPr>
      <w:r w:rsidRPr="001B0C0F">
        <w:rPr>
          <w:b/>
        </w:rPr>
        <w:t>3. Usage and Word Pictures</w:t>
      </w:r>
    </w:p>
    <w:p w14:paraId="02F9994E" w14:textId="77777777" w:rsidR="001B0C0F" w:rsidRDefault="001B0C0F">
      <w:r>
        <w:t xml:space="preserve">Throughout the Old Testament, deber is frequently personified or paired with other terrifying realities of judgment. </w:t>
      </w:r>
    </w:p>
    <w:p w14:paraId="2028D060" w14:textId="77777777" w:rsidR="001B0C0F" w:rsidRDefault="001B0C0F">
      <w:r>
        <w:t>• It is most famously grouped in a tripartite formula of divine wrath: the sword (hereb), famine (ra'ab), and pestilence (deber). Together, these three represent the ultimate collapse of human security and societal order under judgment.</w:t>
      </w:r>
    </w:p>
    <w:p w14:paraId="4A4347AD" w14:textId="77777777" w:rsidR="001B0C0F" w:rsidRDefault="001B0C0F">
      <w:r>
        <w:t>• In poetic literature, pestilence is depicted as an invading force or an invisible terror that stalks in the darkness (Psalm 91:6).</w:t>
      </w:r>
    </w:p>
    <w:p w14:paraId="0507C7A4" w14:textId="77777777" w:rsidR="001B0C0F" w:rsidRDefault="001B0C0F">
      <w:r>
        <w:t>• In Habakkuk 3:5, pestilence goes before God as a herald of His majestic and terrifying march, showing that even the most feared natural disasters are merely servants in His retinue.</w:t>
      </w:r>
    </w:p>
    <w:p w14:paraId="2B4F2791" w14:textId="77777777" w:rsidR="001B0C0F" w:rsidRDefault="001B0C0F"/>
    <w:p w14:paraId="22C6FA8F" w14:textId="77777777" w:rsidR="001B0C0F" w:rsidRPr="001B0C0F" w:rsidRDefault="001B0C0F">
      <w:pPr>
        <w:rPr>
          <w:b/>
        </w:rPr>
      </w:pPr>
      <w:r w:rsidRPr="001B0C0F">
        <w:rPr>
          <w:b/>
        </w:rPr>
        <w:t>4. Theological Implications</w:t>
      </w:r>
    </w:p>
    <w:p w14:paraId="6F45FE9B" w14:textId="77777777" w:rsidR="001B0C0F" w:rsidRDefault="001B0C0F">
      <w:r>
        <w:t>Theologically, deber demonstrates that God is the Lord of creation, possessing sovereign authority over sickness and health, life and death. The plagues of Egypt were not random ecological disasters; they were a direct confrontation between the living God and the pantheon of Egypt. By striking the livestock with pestilence, Yahweh systematically dismantled the objects of Egyptian worship. The Egyptians revered Hathor (the goddess of love and protection, depicted as a cow) and Apis (the sacred bull representing fertility and strength). The death of Egypt’s cattle by deber proved that these deities were utterly powerless to protect their own representations. Yahweh alone rules over the beasts of the field and the destiny of nations.</w:t>
      </w:r>
    </w:p>
    <w:p w14:paraId="6199F334" w14:textId="77777777" w:rsidR="001B0C0F" w:rsidRDefault="001B0C0F"/>
    <w:p w14:paraId="1C4993F3" w14:textId="77777777" w:rsidR="001B0C0F" w:rsidRPr="001B0C0F" w:rsidRDefault="001B0C0F">
      <w:pPr>
        <w:rPr>
          <w:b/>
        </w:rPr>
      </w:pPr>
      <w:r w:rsidRPr="001B0C0F">
        <w:rPr>
          <w:b/>
        </w:rPr>
        <w:t>5. Contextual Nuance in the Passage</w:t>
      </w:r>
    </w:p>
    <w:p w14:paraId="0D3006C7" w14:textId="77777777" w:rsidR="001B0C0F" w:rsidRDefault="001B0C0F">
      <w:r>
        <w:t>In Exodus 9:3, the pestilence is qualified as "very severe" (deber kabed me'od). The target is highly specific: "your cattle in the field, on the horses, on the donkeys, on the camels, on the oxen, and on the sheep." This list covers the entirety of Egypt's transport, labor, agricultural power, and food supply. The contextual brilliance of this judgment lies in its selective execution. God made a division between the livestock of Israel and the livestock of Egypt; not one beast belonging to Israel died (Exodus 9:4). This shows that deber is not an untamable, chaotic force of nature, but a highly disciplined servant of God's will, capable of distinguishing between those under His wrath and those under His covenant protection.</w:t>
      </w:r>
    </w:p>
    <w:p w14:paraId="1107AF0E" w14:textId="77777777" w:rsidR="001B0C0F" w:rsidRDefault="001B0C0F"/>
    <w:p w14:paraId="3DC0EC17" w14:textId="77777777" w:rsidR="001B0C0F" w:rsidRPr="001B0C0F" w:rsidRDefault="001B0C0F">
      <w:pPr>
        <w:rPr>
          <w:b/>
        </w:rPr>
      </w:pPr>
      <w:r w:rsidRPr="001B0C0F">
        <w:rPr>
          <w:b/>
        </w:rPr>
        <w:t>6. Key Uses in Other Verses (NKJV)</w:t>
      </w:r>
    </w:p>
    <w:p w14:paraId="5784D449" w14:textId="77777777" w:rsidR="001B0C0F" w:rsidRDefault="001B0C0F">
      <w:r>
        <w:t>• Leviticus 26:25 - "And when you are gathered together within your cities, I will send pestilence among you; and you shall be delivered into the hand of the enemy."</w:t>
      </w:r>
    </w:p>
    <w:p w14:paraId="253C0857" w14:textId="77777777" w:rsidR="001B0C0F" w:rsidRDefault="001B0C0F">
      <w:r>
        <w:t>• 2 Samuel 24:13 - "Or shall there be three days’ pestilence in your land? Now consider and see what answer I should take back to Him who sent me."</w:t>
      </w:r>
    </w:p>
    <w:p w14:paraId="4B0C1651" w14:textId="77777777" w:rsidR="001B0C0F" w:rsidRDefault="001B0C0F">
      <w:r>
        <w:t>• Jeremiah 14:12 - "When they fast, I will not hear their cry; and when they offer burnt offering and grain offering, I will not accept them. But I will consume them by the sword, by the famine, and by the pestilence."</w:t>
      </w:r>
    </w:p>
    <w:p w14:paraId="4A41E2E6" w14:textId="77777777" w:rsidR="001B0C0F" w:rsidRDefault="001B0C0F">
      <w:r>
        <w:t>• Ezekiel 14:21 - "For thus says the Lord God: 'How much more shall it be when I send My four severe judgments on Jerusalem—the sword and famine and wild beasts and pestilence—to cut off man and beast from it?'"</w:t>
      </w:r>
    </w:p>
    <w:p w14:paraId="12A17F73" w14:textId="77777777" w:rsidR="001B0C0F" w:rsidRDefault="001B0C0F"/>
    <w:p w14:paraId="058F7BCD" w14:textId="77777777" w:rsidR="001B0C0F" w:rsidRPr="001B0C0F" w:rsidRDefault="001B0C0F">
      <w:pPr>
        <w:rPr>
          <w:b/>
        </w:rPr>
      </w:pPr>
      <w:r w:rsidRPr="001B0C0F">
        <w:rPr>
          <w:b/>
        </w:rPr>
        <w:t>7. Other Relevant Insights</w:t>
      </w:r>
    </w:p>
    <w:p w14:paraId="11FD2DED" w14:textId="77777777" w:rsidR="001B0C0F" w:rsidRDefault="001B0C0F">
      <w:r>
        <w:t>In the Greek translation of the Old Testament (the Septuagint), deber is often translated using the word thanatos (which means "death") or loimos (which means "pestilence" or "plague"). When the Greek translators used thanatos for deber, they emphasized that the ultimate reality of pestilence is not just sickness, but the sweeping presence of death itself. This connection is visible in the New Testament, particularly in the Book of Revelation, where the Rider on the Pale Horse is given power to kill with sword, hunger, and "death" (Revelation 6:8), reflecting the classic Old Testament prophetic triad of judgment.</w:t>
      </w:r>
    </w:p>
    <w:p w14:paraId="43AF3F19" w14:textId="77777777" w:rsidR="001B0C0F" w:rsidRDefault="001B0C0F"/>
    <w:p w14:paraId="6FF3C69C" w14:textId="77777777" w:rsidR="001B0C0F" w:rsidRPr="001B0C0F" w:rsidRDefault="001B0C0F">
      <w:pPr>
        <w:rPr>
          <w:b/>
        </w:rPr>
      </w:pPr>
      <w:r w:rsidRPr="001B0C0F">
        <w:rPr>
          <w:b/>
        </w:rPr>
        <w:t>8. References</w:t>
      </w:r>
    </w:p>
    <w:p w14:paraId="72C1AC97" w14:textId="77777777" w:rsidR="001B0C0F" w:rsidRDefault="001B0C0F">
      <w:r>
        <w:t>• Brown-Driver-Briggs Hebrew and English Lexicon</w:t>
      </w:r>
    </w:p>
    <w:p w14:paraId="599E98AD" w14:textId="77777777" w:rsidR="001B0C0F" w:rsidRDefault="001B0C0F">
      <w:r>
        <w:t>• Hebrew and Aramaic Lexicon of the Old Testament by Ludwig Koehler and Walter Baumgartner</w:t>
      </w:r>
    </w:p>
    <w:p w14:paraId="16A06921" w14:textId="77777777" w:rsidR="001B0C0F" w:rsidRDefault="001B0C0F">
      <w:r>
        <w:t>• Theological Wordbook of the Old Testament by R. Laird Harris, Gleason L. Archer Jr., and Bruce K. Waltke</w:t>
      </w:r>
    </w:p>
    <w:p w14:paraId="38BE45B7" w14:textId="77777777" w:rsidR="001B0C0F" w:rsidRDefault="001B0C0F">
      <w:r>
        <w:t>• Theological Dictionary of the Old Testament by G. Johannes Botterweck and Helmer Ringgren</w:t>
      </w:r>
    </w:p>
    <w:p w14:paraId="7179F8BB" w14:textId="77777777" w:rsidR="001B0C0F" w:rsidRDefault="001B0C0F">
      <w:r>
        <w:t>• Nelson's Expository Dictionary of the Old Testament</w:t>
      </w:r>
    </w:p>
    <w:p w14:paraId="4D1B2234" w14:textId="6F48094E" w:rsidR="004C5552" w:rsidRDefault="001B0C0F">
      <w:r>
        <w:t>• Precept Austin Online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C0F"/>
    <w:rsid w:val="00017747"/>
    <w:rsid w:val="00023A4A"/>
    <w:rsid w:val="0006763F"/>
    <w:rsid w:val="000C53AC"/>
    <w:rsid w:val="00146083"/>
    <w:rsid w:val="001B0C0F"/>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8618B"/>
  <w15:chartTrackingRefBased/>
  <w15:docId w15:val="{C2829DFB-C31B-4D9D-8EAD-D9D2A6F8A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B0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B0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C0F"/>
    <w:rPr>
      <w:rFonts w:eastAsiaTheme="majorEastAsia" w:cstheme="majorBidi"/>
      <w:color w:val="272727" w:themeColor="text1" w:themeTint="D8"/>
    </w:rPr>
  </w:style>
  <w:style w:type="paragraph" w:styleId="Title">
    <w:name w:val="Title"/>
    <w:basedOn w:val="Normal"/>
    <w:next w:val="Normal"/>
    <w:link w:val="TitleChar"/>
    <w:uiPriority w:val="10"/>
    <w:qFormat/>
    <w:rsid w:val="001B0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C0F"/>
    <w:pPr>
      <w:spacing w:before="160"/>
      <w:jc w:val="center"/>
    </w:pPr>
    <w:rPr>
      <w:i/>
      <w:iCs/>
      <w:color w:val="404040" w:themeColor="text1" w:themeTint="BF"/>
    </w:rPr>
  </w:style>
  <w:style w:type="character" w:customStyle="1" w:styleId="QuoteChar">
    <w:name w:val="Quote Char"/>
    <w:basedOn w:val="DefaultParagraphFont"/>
    <w:link w:val="Quote"/>
    <w:uiPriority w:val="29"/>
    <w:rsid w:val="001B0C0F"/>
    <w:rPr>
      <w:i/>
      <w:iCs/>
      <w:color w:val="404040" w:themeColor="text1" w:themeTint="BF"/>
    </w:rPr>
  </w:style>
  <w:style w:type="paragraph" w:styleId="ListParagraph">
    <w:name w:val="List Paragraph"/>
    <w:basedOn w:val="Normal"/>
    <w:uiPriority w:val="34"/>
    <w:qFormat/>
    <w:rsid w:val="001B0C0F"/>
    <w:pPr>
      <w:ind w:left="720"/>
      <w:contextualSpacing/>
    </w:pPr>
  </w:style>
  <w:style w:type="character" w:styleId="IntenseEmphasis">
    <w:name w:val="Intense Emphasis"/>
    <w:basedOn w:val="DefaultParagraphFont"/>
    <w:uiPriority w:val="21"/>
    <w:qFormat/>
    <w:rsid w:val="001B0C0F"/>
    <w:rPr>
      <w:i/>
      <w:iCs/>
      <w:color w:val="2E74B5" w:themeColor="accent1" w:themeShade="BF"/>
    </w:rPr>
  </w:style>
  <w:style w:type="paragraph" w:styleId="IntenseQuote">
    <w:name w:val="Intense Quote"/>
    <w:basedOn w:val="Normal"/>
    <w:next w:val="Normal"/>
    <w:link w:val="IntenseQuoteChar"/>
    <w:uiPriority w:val="30"/>
    <w:qFormat/>
    <w:rsid w:val="001B0C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B0C0F"/>
    <w:rPr>
      <w:i/>
      <w:iCs/>
      <w:color w:val="2E74B5" w:themeColor="accent1" w:themeShade="BF"/>
    </w:rPr>
  </w:style>
  <w:style w:type="character" w:styleId="IntenseReference">
    <w:name w:val="Intense Reference"/>
    <w:basedOn w:val="DefaultParagraphFont"/>
    <w:uiPriority w:val="32"/>
    <w:qFormat/>
    <w:rsid w:val="001B0C0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892</Words>
  <Characters>5087</Characters>
  <Application>Microsoft Office Word</Application>
  <DocSecurity>0</DocSecurity>
  <Lines>42</Lines>
  <Paragraphs>11</Paragraphs>
  <ScaleCrop>false</ScaleCrop>
  <Company/>
  <LinksUpToDate>false</LinksUpToDate>
  <CharactersWithSpaces>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2026-08-14T11:51:00Z</dcterms:created>
  <dcterms:modified xsi:type="dcterms:W3CDTF">2026-08-14T11:51:00Z</dcterms:modified>
</cp:coreProperties>
</file>