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B91C0" w14:textId="77777777" w:rsidR="00F40F38" w:rsidRPr="00F40F38" w:rsidRDefault="00F40F38">
      <w:pPr>
        <w:rPr>
          <w:b/>
        </w:rPr>
      </w:pPr>
      <w:r w:rsidRPr="00F40F38">
        <w:rPr>
          <w:b/>
        </w:rPr>
        <w:t>LATE - ( apil , Strong's H648 )</w:t>
      </w:r>
    </w:p>
    <w:p w14:paraId="15519C71" w14:textId="77777777" w:rsidR="00F40F38" w:rsidRDefault="00F40F38">
      <w:r w:rsidRPr="00F40F38">
        <w:rPr>
          <w:b/>
        </w:rPr>
        <w:t>Summary:</w:t>
      </w:r>
    </w:p>
    <w:p w14:paraId="5B2ED8E1" w14:textId="77777777" w:rsidR="00F40F38" w:rsidRDefault="00F40F38">
      <w:r>
        <w:t>In Exodus 9:32, the Hebrew word apil describes the wheat and spelt crops that survived the devastating plague of hail because they were "late crops." Derived from a root meaning dark or hidden, the word carries the beautiful agricultural imagery of something kept safely out of sight, growing quietly beneath the soil while the storm rages above. It highlights God's sovereign preservation, demonstrating how He protects and times His provisions so that even in the midst of total judgment, hope and sustenance remain.</w:t>
      </w:r>
    </w:p>
    <w:p w14:paraId="3E17934B" w14:textId="77777777" w:rsidR="00F40F38" w:rsidRDefault="00F40F38"/>
    <w:p w14:paraId="5C3B188A" w14:textId="77777777" w:rsidR="00F40F38" w:rsidRDefault="00F40F38">
      <w:r w:rsidRPr="00F40F38">
        <w:rPr>
          <w:b/>
        </w:rPr>
        <w:t>Full Study:</w:t>
      </w:r>
    </w:p>
    <w:p w14:paraId="67D7D377" w14:textId="77777777" w:rsidR="00F40F38" w:rsidRDefault="00F40F38"/>
    <w:p w14:paraId="53A95153" w14:textId="77777777" w:rsidR="00F40F38" w:rsidRPr="00F40F38" w:rsidRDefault="00F40F38">
      <w:pPr>
        <w:rPr>
          <w:b/>
        </w:rPr>
      </w:pPr>
      <w:r w:rsidRPr="00F40F38">
        <w:rPr>
          <w:b/>
        </w:rPr>
        <w:t xml:space="preserve"> 1. Word Picture / Background</w:t>
      </w:r>
    </w:p>
    <w:p w14:paraId="1713A64E" w14:textId="77777777" w:rsidR="00F40F38" w:rsidRDefault="00F40F38">
      <w:r>
        <w:t xml:space="preserve">The adjective apil comes from the root aphal, which relates to darkness, obscurity, or being hidden. This linguistic background offers a vivid agricultural word picture: late-ripening crops are "dark" because they are still hidden in the womb of the earth, undeveloped and buried safely beneath the soil when the early-ripening crops are already mature and standing tall in the fields. While the mature crops are exposed to the devastating elements, the late crops remain protected in the dark, quiet safety of the ground, waiting for their appointed time to emerge. </w:t>
      </w:r>
    </w:p>
    <w:p w14:paraId="0F641FD2" w14:textId="77777777" w:rsidR="00F40F38" w:rsidRDefault="00F40F38"/>
    <w:p w14:paraId="28ACF72C" w14:textId="77777777" w:rsidR="00F40F38" w:rsidRPr="00F40F38" w:rsidRDefault="00F40F38">
      <w:pPr>
        <w:rPr>
          <w:b/>
        </w:rPr>
      </w:pPr>
      <w:r w:rsidRPr="00F40F38">
        <w:rPr>
          <w:b/>
        </w:rPr>
        <w:t xml:space="preserve"> 2. Meaning / Lexical Definition</w:t>
      </w:r>
    </w:p>
    <w:p w14:paraId="4B3E823F" w14:textId="77777777" w:rsidR="00F40F38" w:rsidRDefault="00F40F38">
      <w:r>
        <w:t xml:space="preserve">The word apil refers specifically to crops that are late-ripening or slow to mature. In the ancient Near Eastern agricultural cycle, different crops had different growing seasons. While barley and flax matured quickly and were ready for harvest in the early spring, wheat and spelt required a longer growing season and would not ripen until late spring or early summer. </w:t>
      </w:r>
    </w:p>
    <w:p w14:paraId="7979A32B" w14:textId="77777777" w:rsidR="00F40F38" w:rsidRDefault="00F40F38"/>
    <w:p w14:paraId="2067268E" w14:textId="77777777" w:rsidR="00F40F38" w:rsidRPr="00F40F38" w:rsidRDefault="00F40F38">
      <w:pPr>
        <w:rPr>
          <w:b/>
        </w:rPr>
      </w:pPr>
      <w:r w:rsidRPr="00F40F38">
        <w:rPr>
          <w:b/>
        </w:rPr>
        <w:t xml:space="preserve"> 3. Usage and Word Pictures</w:t>
      </w:r>
    </w:p>
    <w:p w14:paraId="146F1CF5" w14:textId="77777777" w:rsidR="00F40F38" w:rsidRDefault="00F40F38">
      <w:r>
        <w:t>This specific term occurs only once in the entire Hebrew Bible. Its rarity focuses our attention entirely on this single agricultural and historical moment in Egypt. The word picture of apil contrasts the vulnerable, fully grown, and brittle stalks of flax and barley with the tender, un-emerged, or young shoots of wheat and spelt. Because these late crops were still flexible, low to the ground, or completely underground, the heavy, ice-cold hail passed over them without crushing them.</w:t>
      </w:r>
    </w:p>
    <w:p w14:paraId="4744EF0A" w14:textId="77777777" w:rsidR="00F40F38" w:rsidRDefault="00F40F38"/>
    <w:p w14:paraId="3A3AD9D9" w14:textId="77777777" w:rsidR="00F40F38" w:rsidRPr="00F40F38" w:rsidRDefault="00F40F38">
      <w:pPr>
        <w:rPr>
          <w:b/>
        </w:rPr>
      </w:pPr>
      <w:r w:rsidRPr="00F40F38">
        <w:rPr>
          <w:b/>
        </w:rPr>
        <w:t xml:space="preserve"> 4. Theological Implications</w:t>
      </w:r>
    </w:p>
    <w:p w14:paraId="47F73749" w14:textId="77777777" w:rsidR="00F40F38" w:rsidRDefault="00F40F38">
      <w:r>
        <w:t>The presence of apil crops in the narrative reveals God's meticulous sovereignty and mercy in the midst of judgment. Even when God brought catastrophic destruction upon Egypt, He did not completely wipe out the food supply. By timing the plagues to coincide with the agricultural calendar, God spared the late crops. This shows that divine judgment is measured, purposeful, and self-limiting. It also serves as a theological reminder of God's preservation of a remnant; He always keeps a hidden reserve of hope and sustenance that the storms of life cannot touch.</w:t>
      </w:r>
    </w:p>
    <w:p w14:paraId="09B21D9D" w14:textId="77777777" w:rsidR="00F40F38" w:rsidRDefault="00F40F38"/>
    <w:p w14:paraId="16EDCCDA" w14:textId="77777777" w:rsidR="00F40F38" w:rsidRPr="00F40F38" w:rsidRDefault="00F40F38">
      <w:pPr>
        <w:rPr>
          <w:b/>
        </w:rPr>
      </w:pPr>
      <w:r w:rsidRPr="00F40F38">
        <w:rPr>
          <w:b/>
        </w:rPr>
        <w:t xml:space="preserve"> 5. Contextual Nuance in the Passage</w:t>
      </w:r>
    </w:p>
    <w:p w14:paraId="30E96CD2" w14:textId="77777777" w:rsidR="00F40F38" w:rsidRDefault="00F40F38">
      <w:r>
        <w:t>In Exodus 9:31-32, the plague of hail shattered the trees and struck down every herb of the field. The text notes that the flax was in bud and the barley was in the ear, making them stiff and easily destroyed by the heavy hail. However, the wheat and spelt survived because they were "late" (apilot, the feminine plural form). This distinction highlights the precise timing of God's plagues. It was late enough in the spring for Egypt's primary textile (flax) and common food (barley) to be destroyed—a massive economic blow—but early enough that the staple grains (wheat and spelt) were spared, leaving Egypt with a chance to survive if Pharaoh would repent.</w:t>
      </w:r>
    </w:p>
    <w:p w14:paraId="5DF79E0E" w14:textId="77777777" w:rsidR="00F40F38" w:rsidRDefault="00F40F38"/>
    <w:p w14:paraId="244A235A" w14:textId="77777777" w:rsidR="00F40F38" w:rsidRPr="00F40F38" w:rsidRDefault="00F40F38">
      <w:pPr>
        <w:rPr>
          <w:b/>
        </w:rPr>
      </w:pPr>
      <w:r w:rsidRPr="00F40F38">
        <w:rPr>
          <w:b/>
        </w:rPr>
        <w:t xml:space="preserve"> 6. Key Uses in Other Verses (NKJV)</w:t>
      </w:r>
    </w:p>
    <w:p w14:paraId="5C4C07FF" w14:textId="77777777" w:rsidR="00F40F38" w:rsidRDefault="00F40F38">
      <w:r>
        <w:t>Because apil is a hapax legomenon (used only once in the Hebrew Bible), there are no other direct uses of this exact word in the Old Testament. However, related words from the same root (aphel) highlight the concept of darkness or obscurity:</w:t>
      </w:r>
    </w:p>
    <w:p w14:paraId="65B428CA" w14:textId="77777777" w:rsidR="00F40F38" w:rsidRDefault="00F40F38">
      <w:r>
        <w:t>• Amos 5:20 – "Is not the day of the Lord darkness, and not light? Is it not very dark [aphel], with no brightness in it?"</w:t>
      </w:r>
    </w:p>
    <w:p w14:paraId="07243813" w14:textId="77777777" w:rsidR="00F40F38" w:rsidRDefault="00F40F38">
      <w:r>
        <w:t>• Proverbs 4:19 – "The way of the wicked is like darkness [aphelah]; they do not know what makes them stumble."</w:t>
      </w:r>
    </w:p>
    <w:p w14:paraId="5ECA14FD" w14:textId="77777777" w:rsidR="00F40F38" w:rsidRDefault="00F40F38"/>
    <w:p w14:paraId="0F30BFF8" w14:textId="77777777" w:rsidR="00F40F38" w:rsidRPr="00F40F38" w:rsidRDefault="00F40F38">
      <w:pPr>
        <w:rPr>
          <w:b/>
        </w:rPr>
      </w:pPr>
      <w:r w:rsidRPr="00F40F38">
        <w:rPr>
          <w:b/>
        </w:rPr>
        <w:t xml:space="preserve"> 7. Other Relevant Insights</w:t>
      </w:r>
    </w:p>
    <w:p w14:paraId="552F18FA" w14:textId="77777777" w:rsidR="00F40F38" w:rsidRDefault="00F40F38">
      <w:r>
        <w:t>The distinction between the early and late crops aligns perfectly with the known agricultural cycles of ancient Egypt. The Nile inundation ended in autumn, after which sowing began. Barley and flax matured rapidly, reaching harvest stage by February or March (the Hebrew month of Abib). Wheat and spelt matured several weeks later, usually in April or May. The historical and scientific accuracy of this detail underlines the eyewitness reliability of the Exodus narrative.</w:t>
      </w:r>
    </w:p>
    <w:p w14:paraId="03A2E5B3" w14:textId="77777777" w:rsidR="00F40F38" w:rsidRDefault="00F40F38"/>
    <w:p w14:paraId="4E904A75" w14:textId="77777777" w:rsidR="00F40F38" w:rsidRPr="00F40F38" w:rsidRDefault="00F40F38">
      <w:pPr>
        <w:rPr>
          <w:b/>
        </w:rPr>
      </w:pPr>
      <w:r w:rsidRPr="00F40F38">
        <w:rPr>
          <w:b/>
        </w:rPr>
        <w:t xml:space="preserve"> 8. References</w:t>
      </w:r>
    </w:p>
    <w:p w14:paraId="65E8FB20" w14:textId="77777777" w:rsidR="00F40F38" w:rsidRDefault="00F40F38">
      <w:r>
        <w:t>• HALOT, 79</w:t>
      </w:r>
    </w:p>
    <w:p w14:paraId="5ED08AE2" w14:textId="77777777" w:rsidR="00F40F38" w:rsidRDefault="00F40F38">
      <w:r>
        <w:t>• BDB, 66</w:t>
      </w:r>
    </w:p>
    <w:p w14:paraId="4CA06E4B" w14:textId="77777777" w:rsidR="00F40F38" w:rsidRDefault="00F40F38">
      <w:r>
        <w:t>• TWOT, 1:66</w:t>
      </w:r>
    </w:p>
    <w:p w14:paraId="34837553" w14:textId="77777777" w:rsidR="00F40F38" w:rsidRDefault="00F40F38">
      <w:r>
        <w:t>• TDNT, 1:123</w:t>
      </w:r>
    </w:p>
    <w:p w14:paraId="1658C711" w14:textId="3238D08A" w:rsidR="004C5552" w:rsidRDefault="00F40F38">
      <w:r>
        <w:t>• Renn, Expository Dictionary of Bible Words, 584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F3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0F38"/>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1163F"/>
  <w15:chartTrackingRefBased/>
  <w15:docId w15:val="{C5525047-3D99-434D-A7D0-A2738D823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0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0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F38"/>
    <w:rPr>
      <w:rFonts w:eastAsiaTheme="majorEastAsia" w:cstheme="majorBidi"/>
      <w:color w:val="272727" w:themeColor="text1" w:themeTint="D8"/>
    </w:rPr>
  </w:style>
  <w:style w:type="paragraph" w:styleId="Title">
    <w:name w:val="Title"/>
    <w:basedOn w:val="Normal"/>
    <w:next w:val="Normal"/>
    <w:link w:val="TitleChar"/>
    <w:uiPriority w:val="10"/>
    <w:qFormat/>
    <w:rsid w:val="00F40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F38"/>
    <w:pPr>
      <w:spacing w:before="160"/>
      <w:jc w:val="center"/>
    </w:pPr>
    <w:rPr>
      <w:i/>
      <w:iCs/>
      <w:color w:val="404040" w:themeColor="text1" w:themeTint="BF"/>
    </w:rPr>
  </w:style>
  <w:style w:type="character" w:customStyle="1" w:styleId="QuoteChar">
    <w:name w:val="Quote Char"/>
    <w:basedOn w:val="DefaultParagraphFont"/>
    <w:link w:val="Quote"/>
    <w:uiPriority w:val="29"/>
    <w:rsid w:val="00F40F38"/>
    <w:rPr>
      <w:i/>
      <w:iCs/>
      <w:color w:val="404040" w:themeColor="text1" w:themeTint="BF"/>
    </w:rPr>
  </w:style>
  <w:style w:type="paragraph" w:styleId="ListParagraph">
    <w:name w:val="List Paragraph"/>
    <w:basedOn w:val="Normal"/>
    <w:uiPriority w:val="34"/>
    <w:qFormat/>
    <w:rsid w:val="00F40F38"/>
    <w:pPr>
      <w:ind w:left="720"/>
      <w:contextualSpacing/>
    </w:pPr>
  </w:style>
  <w:style w:type="character" w:styleId="IntenseEmphasis">
    <w:name w:val="Intense Emphasis"/>
    <w:basedOn w:val="DefaultParagraphFont"/>
    <w:uiPriority w:val="21"/>
    <w:qFormat/>
    <w:rsid w:val="00F40F38"/>
    <w:rPr>
      <w:i/>
      <w:iCs/>
      <w:color w:val="2E74B5" w:themeColor="accent1" w:themeShade="BF"/>
    </w:rPr>
  </w:style>
  <w:style w:type="paragraph" w:styleId="IntenseQuote">
    <w:name w:val="Intense Quote"/>
    <w:basedOn w:val="Normal"/>
    <w:next w:val="Normal"/>
    <w:link w:val="IntenseQuoteChar"/>
    <w:uiPriority w:val="30"/>
    <w:qFormat/>
    <w:rsid w:val="00F40F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0F38"/>
    <w:rPr>
      <w:i/>
      <w:iCs/>
      <w:color w:val="2E74B5" w:themeColor="accent1" w:themeShade="BF"/>
    </w:rPr>
  </w:style>
  <w:style w:type="character" w:styleId="IntenseReference">
    <w:name w:val="Intense Reference"/>
    <w:basedOn w:val="DefaultParagraphFont"/>
    <w:uiPriority w:val="32"/>
    <w:qFormat/>
    <w:rsid w:val="00F40F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674</Words>
  <Characters>3846</Characters>
  <Application>Microsoft Office Word</Application>
  <DocSecurity>0</DocSecurity>
  <Lines>32</Lines>
  <Paragraphs>9</Paragraphs>
  <ScaleCrop>false</ScaleCrop>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2026-08-14T11:52:00Z</dcterms:created>
  <dcterms:modified xsi:type="dcterms:W3CDTF">2026-08-14T11:52:00Z</dcterms:modified>
</cp:coreProperties>
</file>