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A315C" w14:textId="77777777" w:rsidR="000356D2" w:rsidRPr="000356D2" w:rsidRDefault="000356D2">
      <w:pPr>
        <w:rPr>
          <w:b/>
        </w:rPr>
      </w:pPr>
      <w:r w:rsidRPr="000356D2">
        <w:rPr>
          <w:b/>
        </w:rPr>
        <w:t>BURNING - ( ba'ar , Strong's H1197 )</w:t>
      </w:r>
    </w:p>
    <w:p w14:paraId="07F734E2" w14:textId="77777777" w:rsidR="000356D2" w:rsidRDefault="000356D2">
      <w:r w:rsidRPr="000356D2">
        <w:rPr>
          <w:b/>
        </w:rPr>
        <w:t>Summary:</w:t>
      </w:r>
    </w:p>
    <w:p w14:paraId="336880AC" w14:textId="77777777" w:rsidR="000356D2" w:rsidRDefault="000356D2">
      <w:r>
        <w:t>In Exodus 3:2, the Hebrew verb ba'ar refers to the active combustion of fire, describing a bush that was ablaze yet miraculously remained undamaged. This term primarily denotes consuming, burning, or kindling, and is frequently associated with the destructive power of fire or the flaring up of anger. In the context of the burning bush, ba'ar serves as a powerful visual paradox: the fire is intensely active and bright, yet it does not consume its physical vessel. This reveals the self-sustaining, holy presence of Yahweh, who dwells among His fragile people to purify and protect them without destroying them.</w:t>
      </w:r>
    </w:p>
    <w:p w14:paraId="370F0618" w14:textId="77777777" w:rsidR="000356D2" w:rsidRDefault="000356D2"/>
    <w:p w14:paraId="2A925E88" w14:textId="77777777" w:rsidR="000356D2" w:rsidRDefault="000356D2">
      <w:r w:rsidRPr="000356D2">
        <w:rPr>
          <w:b/>
        </w:rPr>
        <w:t>Full Study:</w:t>
      </w:r>
    </w:p>
    <w:p w14:paraId="014B35F0" w14:textId="77777777" w:rsidR="000356D2" w:rsidRDefault="000356D2"/>
    <w:p w14:paraId="47C826C1" w14:textId="77777777" w:rsidR="000356D2" w:rsidRPr="000356D2" w:rsidRDefault="000356D2">
      <w:pPr>
        <w:rPr>
          <w:b/>
        </w:rPr>
      </w:pPr>
      <w:r w:rsidRPr="000356D2">
        <w:rPr>
          <w:b/>
        </w:rPr>
        <w:t>1. Word Picture / Background</w:t>
      </w:r>
    </w:p>
    <w:p w14:paraId="7C768179" w14:textId="77777777" w:rsidR="000356D2" w:rsidRDefault="000356D2">
      <w:r>
        <w:t>The root ba'ar carries the primary physical concept of consuming by fire, eating up, or clearing away. In ancient pastoral contexts, the word was used for clearing a field by burning off thorns, weeds, or leftover stubble, or letting livestock graze a field bare. Fire in the ancient Near East was a double-edged sword: it was a vital source of light, warmth, and cooking, but also an agent of absolute destruction and purging. When applied to the burning bush, the word evokes the image of a dry desert shrub—highly flammable material—shrouded in active, roaring flames. Under normal circumstances, such a bush would be reduced to ash in seconds.</w:t>
      </w:r>
    </w:p>
    <w:p w14:paraId="0ADEAC66" w14:textId="77777777" w:rsidR="000356D2" w:rsidRDefault="000356D2"/>
    <w:p w14:paraId="5F2B5811" w14:textId="77777777" w:rsidR="000356D2" w:rsidRPr="000356D2" w:rsidRDefault="000356D2">
      <w:pPr>
        <w:rPr>
          <w:b/>
        </w:rPr>
      </w:pPr>
      <w:r w:rsidRPr="000356D2">
        <w:rPr>
          <w:b/>
        </w:rPr>
        <w:t>2. Meaning / Lexical Definition</w:t>
      </w:r>
    </w:p>
    <w:p w14:paraId="669918F8" w14:textId="77777777" w:rsidR="000356D2" w:rsidRDefault="000356D2">
      <w:r>
        <w:t>The verb ba'ar occurs over 90 times in the Hebrew Bible. It has two distinct primary meanings represented under the same root in some lexicons, or split into separate roots in others: one meaning "to burn, kindle, consume" (active/passive), and another meaning "to be brutish, stupid, or graze/feed." The context of Exodus 3:2 employs the first meaning.</w:t>
      </w:r>
    </w:p>
    <w:p w14:paraId="5F545442" w14:textId="77777777" w:rsidR="000356D2" w:rsidRDefault="000356D2">
      <w:r>
        <w:t>• In the Qal stem, it means to burn, flare up, or be on fire.</w:t>
      </w:r>
    </w:p>
    <w:p w14:paraId="1A6058F8" w14:textId="77777777" w:rsidR="000356D2" w:rsidRDefault="000356D2">
      <w:r>
        <w:t>• In the Piel stem, it means to kindle, light, or sweep away/consume.</w:t>
      </w:r>
    </w:p>
    <w:p w14:paraId="656848A5" w14:textId="77777777" w:rsidR="000356D2" w:rsidRDefault="000356D2">
      <w:r>
        <w:t>• In the Hiphil stem, it means to cause to burn, kindle, or set on fire.</w:t>
      </w:r>
    </w:p>
    <w:p w14:paraId="18BFF8D0" w14:textId="77777777" w:rsidR="000356D2" w:rsidRDefault="000356D2">
      <w:r>
        <w:t>In Exodus 3:2, ba'ar is used as a Qal active participle (bo'er), emphasizing a continuous, ongoing state of burning. The bush was actively, visibly, and continuously ablaze.</w:t>
      </w:r>
    </w:p>
    <w:p w14:paraId="2ECD2217" w14:textId="77777777" w:rsidR="000356D2" w:rsidRDefault="000356D2"/>
    <w:p w14:paraId="67949ED0" w14:textId="77777777" w:rsidR="000356D2" w:rsidRPr="000356D2" w:rsidRDefault="000356D2">
      <w:pPr>
        <w:rPr>
          <w:b/>
        </w:rPr>
      </w:pPr>
      <w:r w:rsidRPr="000356D2">
        <w:rPr>
          <w:b/>
        </w:rPr>
        <w:t>3. Usage and Word Pictures</w:t>
      </w:r>
    </w:p>
    <w:p w14:paraId="735EA6DE" w14:textId="77777777" w:rsidR="000356D2" w:rsidRDefault="000356D2">
      <w:r>
        <w:t>Throughout the Old Testament, ba'ar is used in several vivid ways:</w:t>
      </w:r>
    </w:p>
    <w:p w14:paraId="06F37BBF" w14:textId="77777777" w:rsidR="000356D2" w:rsidRDefault="000356D2">
      <w:r>
        <w:t>• Divine Anger: God's wrath is often described as a burning fire (ba'ar) that cannot be quenched (Jeremiah 4:4).</w:t>
      </w:r>
    </w:p>
    <w:p w14:paraId="016F7DDD" w14:textId="77777777" w:rsidR="000356D2" w:rsidRDefault="000356D2">
      <w:r>
        <w:t>• Destruction and Purging: The term is used in the context of sweeping away evil from Israel, often translated in the Piel as "you shall put away [purge] the evil from among you" (Deuteronomy 13:5). This paints a picture of fire consuming dross or chaff to leave behind what is pure.</w:t>
      </w:r>
    </w:p>
    <w:p w14:paraId="7BDAAEAC" w14:textId="77777777" w:rsidR="000356D2" w:rsidRDefault="000356D2">
      <w:r>
        <w:t>• Zeal and Passion: The burning of the heart or internal distress is likened to a fire shut up in the bones (Jeremiah 20:9).</w:t>
      </w:r>
    </w:p>
    <w:p w14:paraId="3B9A7B4B" w14:textId="77777777" w:rsidR="000356D2" w:rsidRDefault="000356D2"/>
    <w:p w14:paraId="20F2D298" w14:textId="77777777" w:rsidR="000356D2" w:rsidRPr="000356D2" w:rsidRDefault="000356D2">
      <w:pPr>
        <w:rPr>
          <w:b/>
        </w:rPr>
      </w:pPr>
      <w:r w:rsidRPr="000356D2">
        <w:rPr>
          <w:b/>
        </w:rPr>
        <w:t>4. Theological Implications</w:t>
      </w:r>
    </w:p>
    <w:p w14:paraId="5D43A697" w14:textId="77777777" w:rsidR="000356D2" w:rsidRDefault="000356D2">
      <w:r>
        <w:t xml:space="preserve">The burning bush is one of the most significant theological symbols in Scripture. </w:t>
      </w:r>
    </w:p>
    <w:p w14:paraId="688AE55B" w14:textId="77777777" w:rsidR="000356D2" w:rsidRDefault="000356D2">
      <w:r>
        <w:t>• The Self-Sustaining God (Aseity): Typically, fire requires fuel (the bush) to exist. A fire that burns but does not consume indicates that the fire does not depend on the bush for its existence. God is self-existent and self-sustaining; He does not need creation to support Him.</w:t>
      </w:r>
    </w:p>
    <w:p w14:paraId="21E3C503" w14:textId="77777777" w:rsidR="000356D2" w:rsidRDefault="000356D2">
      <w:r>
        <w:t>• Holy Presence and Grace: Fire represents God's holy, purifying presence. The fact that the bush is not consumed shows that God's holiness can dwell in the midst of frail, sinful humanity (symbolized by the fragile desert bush) without destroying them, foreshadowing the incarnation and the indwelling of the Holy Spirit.</w:t>
      </w:r>
    </w:p>
    <w:p w14:paraId="04B1006E" w14:textId="77777777" w:rsidR="000356D2" w:rsidRDefault="000356D2">
      <w:r>
        <w:t>• The Afflicted Nation: The burning bush also serves as a symbol of Israel in the crucible of Egyptian affliction. Though they were in the fire of persecution, they were not consumed because God was in their midst.</w:t>
      </w:r>
    </w:p>
    <w:p w14:paraId="26C180D1" w14:textId="77777777" w:rsidR="000356D2" w:rsidRDefault="000356D2"/>
    <w:p w14:paraId="4F8A0C75" w14:textId="77777777" w:rsidR="000356D2" w:rsidRPr="000356D2" w:rsidRDefault="000356D2">
      <w:pPr>
        <w:rPr>
          <w:b/>
        </w:rPr>
      </w:pPr>
      <w:r w:rsidRPr="000356D2">
        <w:rPr>
          <w:b/>
        </w:rPr>
        <w:t>5. Contextual Nuance in the Passage</w:t>
      </w:r>
    </w:p>
    <w:p w14:paraId="793D0700" w14:textId="77777777" w:rsidR="000356D2" w:rsidRDefault="000356D2">
      <w:r>
        <w:t>In Exodus 3:2, Moses observes a contradiction of natural law. The Qal participle bo'er denotes continuous action: the bush was burning—it was not just a momentary flash. The wonder that arrested Moses' attention was not simply the presence of fire, which could have been ignited by a natural cause like lightning, but the grammatical and physical tension of the next clause: "but the bush was not consumed." The divine fire inhabited the mundane without destroying it. This paradox forced Moses to turn aside and investigate, marking the transition from his quiet life as a shepherd to his calling as Israel's deliverer.</w:t>
      </w:r>
    </w:p>
    <w:p w14:paraId="5686C8C1" w14:textId="77777777" w:rsidR="000356D2" w:rsidRDefault="000356D2"/>
    <w:p w14:paraId="0D31043B" w14:textId="77777777" w:rsidR="000356D2" w:rsidRPr="000356D2" w:rsidRDefault="000356D2">
      <w:pPr>
        <w:rPr>
          <w:b/>
        </w:rPr>
      </w:pPr>
      <w:r w:rsidRPr="000356D2">
        <w:rPr>
          <w:b/>
        </w:rPr>
        <w:t>6. Key Uses in Other Verses (NKJV)</w:t>
      </w:r>
    </w:p>
    <w:p w14:paraId="2CACB9C8" w14:textId="77777777" w:rsidR="000356D2" w:rsidRDefault="000356D2">
      <w:r>
        <w:t>• Deuteronomy 4:11: "Then you came near and stood at the foot of the mountain, and the mountain burned with fire to the midst of heaven, with darkness, cloud, and thick darkness."</w:t>
      </w:r>
    </w:p>
    <w:p w14:paraId="3436B06D" w14:textId="77777777" w:rsidR="000356D2" w:rsidRDefault="000356D2">
      <w:r>
        <w:t>• Deuteronomy 9:15: "So I turned and came down from the mountain, and the mountain burned with fire; and the two tablets of the covenant were in my two hands."</w:t>
      </w:r>
    </w:p>
    <w:p w14:paraId="76027AD8" w14:textId="77777777" w:rsidR="000356D2" w:rsidRDefault="000356D2">
      <w:r>
        <w:t>• Psalm 2:12: "Kiss the Son, lest He be angry, and you perish in the way, when His wrath is kindled but a little."</w:t>
      </w:r>
    </w:p>
    <w:p w14:paraId="5FE218E0" w14:textId="77777777" w:rsidR="000356D2" w:rsidRDefault="000356D2">
      <w:r>
        <w:t>• Isaiah 30:33: "For Tophet was established of old, yes, for the King it is prepared. He has made it deep and large; its pyre is fire with much wood; the breath of the LORD, like a stream of brimstone, kindles it."</w:t>
      </w:r>
    </w:p>
    <w:p w14:paraId="148826A6" w14:textId="77777777" w:rsidR="000356D2" w:rsidRDefault="000356D2">
      <w:r>
        <w:t>• Jeremiah 20:9: "Then I said, 'I will not make mention of Him, nor speak anymore in His name.' But His word was in my heart like a burning fire shut up in my bones..."</w:t>
      </w:r>
    </w:p>
    <w:p w14:paraId="08B985C8" w14:textId="77777777" w:rsidR="000356D2" w:rsidRDefault="000356D2"/>
    <w:p w14:paraId="593A26F0" w14:textId="77777777" w:rsidR="000356D2" w:rsidRPr="000356D2" w:rsidRDefault="000356D2">
      <w:pPr>
        <w:rPr>
          <w:b/>
        </w:rPr>
      </w:pPr>
      <w:r w:rsidRPr="000356D2">
        <w:rPr>
          <w:b/>
        </w:rPr>
        <w:t>7. Other Relevant Insights</w:t>
      </w:r>
    </w:p>
    <w:p w14:paraId="1D0C05E4" w14:textId="77777777" w:rsidR="000356D2" w:rsidRDefault="000356D2">
      <w:r>
        <w:t>The location of this event—Mount Horeb (the mountain of God)—is significant. This same mountain would later burn (ba'ar) with the fire of the giving of the Law (Deuteronomy 4:11). The quiet, private revelation to a single shepherd in a single bush prepared the way for the corporate, public revelation of God's fiery glory to the entire nation of Israel. The fire that did not consume the bush is the same fire that would guide them as a pillar of fire through the wilderness.</w:t>
      </w:r>
    </w:p>
    <w:p w14:paraId="5D056909" w14:textId="77777777" w:rsidR="000356D2" w:rsidRDefault="000356D2"/>
    <w:p w14:paraId="6C41DCCE" w14:textId="77777777" w:rsidR="000356D2" w:rsidRPr="000356D2" w:rsidRDefault="000356D2">
      <w:pPr>
        <w:rPr>
          <w:b/>
        </w:rPr>
      </w:pPr>
      <w:r w:rsidRPr="000356D2">
        <w:rPr>
          <w:b/>
        </w:rPr>
        <w:t>8. References</w:t>
      </w:r>
    </w:p>
    <w:p w14:paraId="3BAB04E3" w14:textId="77777777" w:rsidR="000356D2" w:rsidRDefault="000356D2">
      <w:r>
        <w:t>• Brown, Francis, S.R. Driver, and Charles A. Briggs. The Brown-Driver-Briggs Hebrew and English Lexicon.</w:t>
      </w:r>
    </w:p>
    <w:p w14:paraId="6AE1D840" w14:textId="77777777" w:rsidR="000356D2" w:rsidRDefault="000356D2">
      <w:r>
        <w:t>• Harris, R. Laird, Gleason L. Archer Jr., and Bruce K. Waltke. Theological Wordbook of the Old Testament.</w:t>
      </w:r>
    </w:p>
    <w:p w14:paraId="1A4E807F" w14:textId="77777777" w:rsidR="000356D2" w:rsidRDefault="000356D2">
      <w:r>
        <w:t>• Koehler, Ludwig, Walter Baumgartner, and Johann Jakob Stamm. The Hebrew and Aramaic Lexicon of the Old Testament.</w:t>
      </w:r>
    </w:p>
    <w:p w14:paraId="7C85FC51" w14:textId="4A196A7B" w:rsidR="004C5552" w:rsidRDefault="000356D2">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6D2"/>
    <w:rsid w:val="00017747"/>
    <w:rsid w:val="00023A4A"/>
    <w:rsid w:val="000356D2"/>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9B7F3"/>
  <w15:chartTrackingRefBased/>
  <w15:docId w15:val="{FCB7BDE9-1E1D-4779-BD8E-271F08797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356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56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56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56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356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56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56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56D2"/>
    <w:rPr>
      <w:rFonts w:eastAsiaTheme="majorEastAsia" w:cstheme="majorBidi"/>
      <w:color w:val="272727" w:themeColor="text1" w:themeTint="D8"/>
    </w:rPr>
  </w:style>
  <w:style w:type="paragraph" w:styleId="Title">
    <w:name w:val="Title"/>
    <w:basedOn w:val="Normal"/>
    <w:next w:val="Normal"/>
    <w:link w:val="TitleChar"/>
    <w:uiPriority w:val="10"/>
    <w:qFormat/>
    <w:rsid w:val="000356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56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56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56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56D2"/>
    <w:pPr>
      <w:spacing w:before="160"/>
      <w:jc w:val="center"/>
    </w:pPr>
    <w:rPr>
      <w:i/>
      <w:iCs/>
      <w:color w:val="404040" w:themeColor="text1" w:themeTint="BF"/>
    </w:rPr>
  </w:style>
  <w:style w:type="character" w:customStyle="1" w:styleId="QuoteChar">
    <w:name w:val="Quote Char"/>
    <w:basedOn w:val="DefaultParagraphFont"/>
    <w:link w:val="Quote"/>
    <w:uiPriority w:val="29"/>
    <w:rsid w:val="000356D2"/>
    <w:rPr>
      <w:i/>
      <w:iCs/>
      <w:color w:val="404040" w:themeColor="text1" w:themeTint="BF"/>
    </w:rPr>
  </w:style>
  <w:style w:type="paragraph" w:styleId="ListParagraph">
    <w:name w:val="List Paragraph"/>
    <w:basedOn w:val="Normal"/>
    <w:uiPriority w:val="34"/>
    <w:qFormat/>
    <w:rsid w:val="000356D2"/>
    <w:pPr>
      <w:ind w:left="720"/>
      <w:contextualSpacing/>
    </w:pPr>
  </w:style>
  <w:style w:type="character" w:styleId="IntenseEmphasis">
    <w:name w:val="Intense Emphasis"/>
    <w:basedOn w:val="DefaultParagraphFont"/>
    <w:uiPriority w:val="21"/>
    <w:qFormat/>
    <w:rsid w:val="000356D2"/>
    <w:rPr>
      <w:i/>
      <w:iCs/>
      <w:color w:val="2E74B5" w:themeColor="accent1" w:themeShade="BF"/>
    </w:rPr>
  </w:style>
  <w:style w:type="paragraph" w:styleId="IntenseQuote">
    <w:name w:val="Intense Quote"/>
    <w:basedOn w:val="Normal"/>
    <w:next w:val="Normal"/>
    <w:link w:val="IntenseQuoteChar"/>
    <w:uiPriority w:val="30"/>
    <w:qFormat/>
    <w:rsid w:val="000356D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356D2"/>
    <w:rPr>
      <w:i/>
      <w:iCs/>
      <w:color w:val="2E74B5" w:themeColor="accent1" w:themeShade="BF"/>
    </w:rPr>
  </w:style>
  <w:style w:type="character" w:styleId="IntenseReference">
    <w:name w:val="Intense Reference"/>
    <w:basedOn w:val="DefaultParagraphFont"/>
    <w:uiPriority w:val="32"/>
    <w:qFormat/>
    <w:rsid w:val="000356D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917</Words>
  <Characters>5228</Characters>
  <Application>Microsoft Office Word</Application>
  <DocSecurity>0</DocSecurity>
  <Lines>43</Lines>
  <Paragraphs>12</Paragraphs>
  <ScaleCrop>false</ScaleCrop>
  <Company/>
  <LinksUpToDate>false</LinksUpToDate>
  <CharactersWithSpaces>6133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2026-08-14T10:55:00Z</dcterms:created>
  <dcterms:modified xsi:type="dcterms:W3CDTF">2026-08-14T10:55:00Z</dcterms:modified>
</cp:coreProperties>
</file>