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DB940" w14:textId="77777777" w:rsidR="00935C4F" w:rsidRPr="00935C4F" w:rsidRDefault="00935C4F">
      <w:pPr>
        <w:rPr>
          <w:b/>
        </w:rPr>
      </w:pPr>
      <w:r w:rsidRPr="00935C4F">
        <w:rPr>
          <w:b/>
        </w:rPr>
        <w:t>HEART - ( nephesh , Strong's H5315 )</w:t>
      </w:r>
    </w:p>
    <w:p w14:paraId="0923B63E" w14:textId="77777777" w:rsidR="00935C4F" w:rsidRDefault="00935C4F">
      <w:r w:rsidRPr="00935C4F">
        <w:rPr>
          <w:b/>
        </w:rPr>
        <w:t>Summary:</w:t>
      </w:r>
    </w:p>
    <w:p w14:paraId="6A8F6E7E" w14:textId="77777777" w:rsidR="00935C4F" w:rsidRDefault="00935C4F">
      <w:r>
        <w:t>In Exodus 23:9, the Hebrew word translated "heart" is nephesh, a rich term most frequently rendered as "soul," "life," or "inner self." In this context, nephesh refers to the inner feelings, mental state, vulnerabilities, and deep-seated emotions of a person. By telling the Israelites that they "know the heart of a stranger," God is appealing to their own historical experience of suffering and marginalization in Egypt. He commands them to utilize this empathetic memory to ensure they protect and care for the vulnerable outsiders in their midst, recognizing that a stranger is not a mere category but a living, breathing soul with feelings, dignity, and a capacity for deep pain.</w:t>
      </w:r>
    </w:p>
    <w:p w14:paraId="4F31C3D3" w14:textId="77777777" w:rsidR="00935C4F" w:rsidRDefault="00935C4F"/>
    <w:p w14:paraId="7B3A70CA" w14:textId="77777777" w:rsidR="00935C4F" w:rsidRDefault="00935C4F">
      <w:r w:rsidRPr="00935C4F">
        <w:rPr>
          <w:b/>
        </w:rPr>
        <w:t>Full Study:</w:t>
      </w:r>
    </w:p>
    <w:p w14:paraId="594428EA" w14:textId="77777777" w:rsidR="00935C4F" w:rsidRDefault="00935C4F"/>
    <w:p w14:paraId="5D996F65" w14:textId="77777777" w:rsidR="00935C4F" w:rsidRPr="00935C4F" w:rsidRDefault="00935C4F">
      <w:pPr>
        <w:rPr>
          <w:b/>
        </w:rPr>
      </w:pPr>
      <w:r w:rsidRPr="00935C4F">
        <w:rPr>
          <w:b/>
        </w:rPr>
        <w:t>1. Word Picture / Background</w:t>
      </w:r>
    </w:p>
    <w:p w14:paraId="7D8E5BF2" w14:textId="77777777" w:rsidR="00935C4F" w:rsidRDefault="00935C4F">
      <w:r>
        <w:t>The noun nephesh comes from a root associated with breathing, inhaling, or gasping. Historically, the word is closely linked to the throat, the neck, or the breath of life. In ancient Near Eastern thought, the throat was seen as the organ of breathing and swallowing, making it the literal conduit of life. Over time, this concrete physical image expanded to represent the entire living being—the throat that craves food, the breath that keeps a person alive, and ultimately, the seat of desire, emotion, and identity. Unlike Greek dualism, which separates the physical body from the spiritual soul, the Hebrew concept of nephesh views a person holistically. It is not merely that a person has a soul, but that a person is a living soul.</w:t>
      </w:r>
    </w:p>
    <w:p w14:paraId="5D31CC98" w14:textId="77777777" w:rsidR="00935C4F" w:rsidRDefault="00935C4F"/>
    <w:p w14:paraId="7BD7429D" w14:textId="77777777" w:rsidR="00935C4F" w:rsidRPr="00935C4F" w:rsidRDefault="00935C4F">
      <w:pPr>
        <w:rPr>
          <w:b/>
        </w:rPr>
      </w:pPr>
      <w:r w:rsidRPr="00935C4F">
        <w:rPr>
          <w:b/>
        </w:rPr>
        <w:t>2. Meaning / Lexical Definition</w:t>
      </w:r>
    </w:p>
    <w:p w14:paraId="46983022" w14:textId="77777777" w:rsidR="00935C4F" w:rsidRDefault="00935C4F">
      <w:r>
        <w:t>The semantic range of nephesh is vast, but it primarily refers to:</w:t>
      </w:r>
    </w:p>
    <w:p w14:paraId="360505DC" w14:textId="77777777" w:rsidR="00935C4F" w:rsidRDefault="00935C4F">
      <w:r>
        <w:t>• The breath of life or the vital force that animates a physical body.</w:t>
      </w:r>
    </w:p>
    <w:p w14:paraId="1DF32CFE" w14:textId="77777777" w:rsidR="00935C4F" w:rsidRDefault="00935C4F">
      <w:r>
        <w:t>• The living being or person itself (often translated as "soul," "self," or "someone").</w:t>
      </w:r>
    </w:p>
    <w:p w14:paraId="0DF2BC4C" w14:textId="77777777" w:rsidR="00935C4F" w:rsidRDefault="00935C4F">
      <w:r>
        <w:t>• The seat of emotions, passions, desires, and appetites (including hunger, thirst, longing, love, and grief).</w:t>
      </w:r>
    </w:p>
    <w:p w14:paraId="7140444F" w14:textId="77777777" w:rsidR="00935C4F" w:rsidRDefault="00935C4F">
      <w:r>
        <w:t>• The inner life, mind, or heart where decisions, memories, and deep feelings reside.</w:t>
      </w:r>
    </w:p>
    <w:p w14:paraId="3FCB4203" w14:textId="77777777" w:rsidR="00935C4F" w:rsidRDefault="00935C4F">
      <w:r>
        <w:t>• In Exodus 23:9, the word denotes the subjective inner experience, the feelings, the psychological reality, and the vulnerability of a person who is displaced or marginalized.</w:t>
      </w:r>
    </w:p>
    <w:p w14:paraId="4A7BC2B4" w14:textId="77777777" w:rsidR="00935C4F" w:rsidRDefault="00935C4F"/>
    <w:p w14:paraId="7B8F07B8" w14:textId="77777777" w:rsidR="00935C4F" w:rsidRPr="00935C4F" w:rsidRDefault="00935C4F">
      <w:pPr>
        <w:rPr>
          <w:b/>
        </w:rPr>
      </w:pPr>
      <w:r w:rsidRPr="00935C4F">
        <w:rPr>
          <w:b/>
        </w:rPr>
        <w:t>3. Usage and Word Pictures</w:t>
      </w:r>
    </w:p>
    <w:p w14:paraId="59ED9803" w14:textId="77777777" w:rsidR="00935C4F" w:rsidRDefault="00935C4F">
      <w:r>
        <w:t>Because nephesh is rooted in the breath and the throat, it is frequently used in word pictures of longing, desire, and survival:</w:t>
      </w:r>
    </w:p>
    <w:p w14:paraId="54D7F2B8" w14:textId="77777777" w:rsidR="00935C4F" w:rsidRDefault="00935C4F">
      <w:r>
        <w:t>• A "thirsty soul" (nephesh) represents a person who is physically parched or spiritually longing for God, drawing on the image of a dry throat gasping for water.</w:t>
      </w:r>
    </w:p>
    <w:p w14:paraId="7CE8C39F" w14:textId="77777777" w:rsidR="00935C4F" w:rsidRDefault="00935C4F">
      <w:r>
        <w:t>• When a person is dying, their nephesh is said to "depart" or go out, representing the cessation of breath.</w:t>
      </w:r>
    </w:p>
    <w:p w14:paraId="530D608C" w14:textId="77777777" w:rsidR="00935C4F" w:rsidRDefault="00935C4F">
      <w:r>
        <w:t>• The term is also used to describe the emotional state of being crushed, bitter, or poured out in grief, as when Hannah describes herself as a woman of a "sorrowful spirit" (nephesh) in 1 Samuel 1:15.</w:t>
      </w:r>
    </w:p>
    <w:p w14:paraId="2B2C33C9" w14:textId="77777777" w:rsidR="00935C4F" w:rsidRDefault="00935C4F">
      <w:r>
        <w:t>• In the context of Exodus 23:9, the "heart [nephesh] of a stranger" evokes the image of a neck bent under a burden, a throat parched with anxiety, and the quiet, desperate sighing of a person who has no home or legal standing.</w:t>
      </w:r>
    </w:p>
    <w:p w14:paraId="6D56FF37" w14:textId="77777777" w:rsidR="00935C4F" w:rsidRDefault="00935C4F"/>
    <w:p w14:paraId="6A717DC5" w14:textId="77777777" w:rsidR="00935C4F" w:rsidRPr="00935C4F" w:rsidRDefault="00935C4F">
      <w:pPr>
        <w:rPr>
          <w:b/>
        </w:rPr>
      </w:pPr>
      <w:r w:rsidRPr="00935C4F">
        <w:rPr>
          <w:b/>
        </w:rPr>
        <w:t>4. Theological Implications</w:t>
      </w:r>
    </w:p>
    <w:p w14:paraId="7BE620E4" w14:textId="77777777" w:rsidR="00935C4F" w:rsidRDefault="00935C4F">
      <w:r>
        <w:t xml:space="preserve">The command in Exodus 23:9 carries profound theological weight. God does not merely command outward compliance to civil laws; He demands inward empathy. By calling Israel to remember the nephesh of the stranger, Yahweh reveals His own heart. God is the defender of the fatherless, the widow, and the resident alien. He hears their cries because He is intimately acquainted with their nephesh. </w:t>
      </w:r>
    </w:p>
    <w:p w14:paraId="47170A42" w14:textId="77777777" w:rsidR="00935C4F" w:rsidRDefault="00935C4F">
      <w:r>
        <w:t>Furthermore, this verse links ethics to redemptive history. The Israelites are not to treat strangers well out of abstract moral philosophy, but because they themselves were once strangers. Their memory of slavery in Egypt was meant to be an engine of compassion. This establishes a biblical precedent: receiving God's mercy and deliverance binds His people to extend that same mercy to others who are currently in the place of vulnerability from which they were rescued.</w:t>
      </w:r>
    </w:p>
    <w:p w14:paraId="1D5176F4" w14:textId="77777777" w:rsidR="00935C4F" w:rsidRDefault="00935C4F"/>
    <w:p w14:paraId="7F144B37" w14:textId="77777777" w:rsidR="00935C4F" w:rsidRPr="00935C4F" w:rsidRDefault="00935C4F">
      <w:pPr>
        <w:rPr>
          <w:b/>
        </w:rPr>
      </w:pPr>
      <w:r w:rsidRPr="00935C4F">
        <w:rPr>
          <w:b/>
        </w:rPr>
        <w:t>5. Contextual Nuance in the Passage</w:t>
      </w:r>
    </w:p>
    <w:p w14:paraId="13374440" w14:textId="77777777" w:rsidR="00935C4F" w:rsidRDefault="00935C4F">
      <w:r>
        <w:t>Exodus 23:9 appears within the Book of the Covenant, a collection of laws detailing how Israel is to live out the Ten Commandments in daily life. The context warns against injustice, false reports, bribery, and partiality. In the ancient world, a "stranger" (ger) was a resident alien who had left his home tribe or nation to live in Israel. Such individuals lacked land, family protection, and legal citizenship, making them highly susceptible to exploitation, legal abuse, and economic oppression.</w:t>
      </w:r>
    </w:p>
    <w:p w14:paraId="30F40C4E" w14:textId="77777777" w:rsidR="00935C4F" w:rsidRDefault="00935C4F">
      <w:r>
        <w:t>When the text says, "for you know the heart (nephesh) of a stranger," it implies that Israel has an experiential, insider knowledge of what it feels like to be a second-class citizen, to be helpless, and to be viewed with suspicion. This knowledge is not intellectual; it is visceral. God forbids His people from inflicting on others the very trauma that He delivered them from.</w:t>
      </w:r>
    </w:p>
    <w:p w14:paraId="2478061D" w14:textId="77777777" w:rsidR="00935C4F" w:rsidRDefault="00935C4F"/>
    <w:p w14:paraId="5F0F880C" w14:textId="77777777" w:rsidR="00935C4F" w:rsidRPr="00935C4F" w:rsidRDefault="00935C4F">
      <w:pPr>
        <w:rPr>
          <w:b/>
        </w:rPr>
      </w:pPr>
      <w:r w:rsidRPr="00935C4F">
        <w:rPr>
          <w:b/>
        </w:rPr>
        <w:t>6. Key Uses in Other Verses (NKJV)</w:t>
      </w:r>
    </w:p>
    <w:p w14:paraId="2F7662C2" w14:textId="77777777" w:rsidR="00935C4F" w:rsidRDefault="00935C4F">
      <w:r>
        <w:t>• Genesis 2:7 – "And the LORD God formed man of the dust of the ground, and breathed into his nostrils the breath of life; and man became a living being [nephesh]."</w:t>
      </w:r>
    </w:p>
    <w:p w14:paraId="6F6D3F4F" w14:textId="77777777" w:rsidR="00935C4F" w:rsidRDefault="00935C4F">
      <w:r>
        <w:t>• Leviticus 17:11 – "For the life [nephesh] of the flesh is in the blood, and I have given it to you upon the altar to make atonement for your souls;"</w:t>
      </w:r>
    </w:p>
    <w:p w14:paraId="47233199" w14:textId="77777777" w:rsidR="00935C4F" w:rsidRDefault="00935C4F">
      <w:r>
        <w:t>• Deuteronomy 6:5 – "You shall love the LORD your God with all your heart, with all your soul [nephesh], and with all your strength."</w:t>
      </w:r>
    </w:p>
    <w:p w14:paraId="57523497" w14:textId="77777777" w:rsidR="00935C4F" w:rsidRDefault="00935C4F">
      <w:r>
        <w:t>• Psalm 42:1 – "As the deer pants for the water brooks, So pants my soul [nephesh] for You, O God."</w:t>
      </w:r>
    </w:p>
    <w:p w14:paraId="48911344" w14:textId="77777777" w:rsidR="00935C4F" w:rsidRDefault="00935C4F">
      <w:r>
        <w:t>• Psalm 103:1 – "Bless the LORD, O my soul [nephesh]; And all that is within me, bless His holy name!"</w:t>
      </w:r>
    </w:p>
    <w:p w14:paraId="1ED17FD8" w14:textId="77777777" w:rsidR="00935C4F" w:rsidRDefault="00935C4F"/>
    <w:p w14:paraId="4C4CE2F2" w14:textId="77777777" w:rsidR="00935C4F" w:rsidRPr="00935C4F" w:rsidRDefault="00935C4F">
      <w:pPr>
        <w:rPr>
          <w:b/>
        </w:rPr>
      </w:pPr>
      <w:r w:rsidRPr="00935C4F">
        <w:rPr>
          <w:b/>
        </w:rPr>
        <w:t>7. Other Relevant Insights</w:t>
      </w:r>
    </w:p>
    <w:p w14:paraId="65CBE1DC" w14:textId="77777777" w:rsidR="00935C4F" w:rsidRDefault="00935C4F">
      <w:r>
        <w:t>• The Septuagint (the ancient Greek translation of the Old Testament) translates nephesh in Exodus 23:9 as psyche, which refers to the soul, life, or mind. This highlights that the translators understood the passage as referring to the psychological and spiritual state of the alien.</w:t>
      </w:r>
    </w:p>
    <w:p w14:paraId="60850ADD" w14:textId="77777777" w:rsidR="00935C4F" w:rsidRDefault="00935C4F">
      <w:r>
        <w:t>• The Hebrew concept of justice (mishpat) is uniquely tied to the emotional welfare of the marginalized. In many neighboring ancient cultures, laws protected the wealthy and powerful. In the Torah, the protection of the stranger’s nephesh is elevated to a primary covenantal obligation, demonstrating that true biblical justice is deeply empathetic and relational.</w:t>
      </w:r>
    </w:p>
    <w:p w14:paraId="47AD29CB" w14:textId="77777777" w:rsidR="00935C4F" w:rsidRDefault="00935C4F"/>
    <w:p w14:paraId="1A621908" w14:textId="77777777" w:rsidR="00935C4F" w:rsidRPr="00935C4F" w:rsidRDefault="00935C4F">
      <w:pPr>
        <w:rPr>
          <w:b/>
        </w:rPr>
      </w:pPr>
      <w:r w:rsidRPr="00935C4F">
        <w:rPr>
          <w:b/>
        </w:rPr>
        <w:t>8. References</w:t>
      </w:r>
    </w:p>
    <w:p w14:paraId="49D7EF7F" w14:textId="77777777" w:rsidR="00935C4F" w:rsidRDefault="00935C4F">
      <w:r>
        <w:t>• Brown, F., Driver, S. R., &amp; Briggs, C. A. Hebrew and English Lexicon of the Old Testament.</w:t>
      </w:r>
    </w:p>
    <w:p w14:paraId="18910412" w14:textId="77777777" w:rsidR="00935C4F" w:rsidRDefault="00935C4F">
      <w:r>
        <w:t>• Harris, R. L., Archer, G. L., &amp; Waltke, B. K. Theological Wordbook of the Old Testament.</w:t>
      </w:r>
    </w:p>
    <w:p w14:paraId="13148987" w14:textId="77777777" w:rsidR="00935C4F" w:rsidRDefault="00935C4F">
      <w:r>
        <w:t>• Koehler, L., Baumgartner, W., &amp; Stamm, J. J. The Hebrew and Aramaic Lexicon of the Old Testament.</w:t>
      </w:r>
    </w:p>
    <w:p w14:paraId="356A9E95" w14:textId="77777777" w:rsidR="00935C4F" w:rsidRDefault="00935C4F">
      <w:r>
        <w:t>• VanGemeren, W. A. New International Dictionary of Old Testament Theology &amp; Exegesis.</w:t>
      </w:r>
    </w:p>
    <w:p w14:paraId="1CC41044" w14:textId="77777777" w:rsidR="00935C4F" w:rsidRDefault="00935C4F">
      <w:r>
        <w:t>• Vine, W. E. Vine's Complete Expository Dictionary of Old and New Testament Words.</w:t>
      </w:r>
    </w:p>
    <w:p w14:paraId="222A6A47" w14:textId="77777777" w:rsidR="00935C4F" w:rsidRDefault="00935C4F">
      <w:r>
        <w:t>• Zodhiates, S. The Complete Word Study Dictionary: Old Testament.</w:t>
      </w:r>
    </w:p>
    <w:p w14:paraId="23333BEE" w14:textId="77777777" w:rsidR="00935C4F" w:rsidRDefault="00935C4F">
      <w:r>
        <w:t>• Cole, R. A. Exodus: An Introduction and Commentary.</w:t>
      </w:r>
    </w:p>
    <w:p w14:paraId="2721C4CA" w14:textId="77777777" w:rsidR="00935C4F" w:rsidRDefault="00935C4F">
      <w:r>
        <w:t>• Kaiser, W. C. "Exodus" in The Expositor's Bible Commentary.</w:t>
      </w:r>
    </w:p>
    <w:p w14:paraId="3FD62E51" w14:textId="77777777" w:rsidR="00935C4F" w:rsidRDefault="00935C4F">
      <w:r>
        <w:t>• Durham, J. I. Word Biblical Commentary: Exodus.</w:t>
      </w:r>
    </w:p>
    <w:p w14:paraId="2953E0BA" w14:textId="77777777" w:rsidR="00935C4F" w:rsidRDefault="00935C4F">
      <w:r>
        <w:t>• Stuart, D. K. Exodus (New American Commentary).</w:t>
      </w:r>
    </w:p>
    <w:p w14:paraId="035C4589" w14:textId="77777777" w:rsidR="00935C4F" w:rsidRDefault="00935C4F">
      <w:r>
        <w:t>• Ryken, P. G. Exodus: Saved for God's Glory.</w:t>
      </w:r>
    </w:p>
    <w:p w14:paraId="1654F890" w14:textId="05E4559D" w:rsidR="004C5552" w:rsidRDefault="00935C4F">
      <w:r>
        <w:t>• Sarna, N. M. The JPS Torah Commentary: Exodus.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C4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35C4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B7851"/>
  <w15:chartTrackingRefBased/>
  <w15:docId w15:val="{F6BDCA7F-D6E4-45E2-B7E6-C8C3F593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5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5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C4F"/>
    <w:rPr>
      <w:rFonts w:eastAsiaTheme="majorEastAsia" w:cstheme="majorBidi"/>
      <w:color w:val="272727" w:themeColor="text1" w:themeTint="D8"/>
    </w:rPr>
  </w:style>
  <w:style w:type="paragraph" w:styleId="Title">
    <w:name w:val="Title"/>
    <w:basedOn w:val="Normal"/>
    <w:next w:val="Normal"/>
    <w:link w:val="TitleChar"/>
    <w:uiPriority w:val="10"/>
    <w:qFormat/>
    <w:rsid w:val="00935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C4F"/>
    <w:pPr>
      <w:spacing w:before="160"/>
      <w:jc w:val="center"/>
    </w:pPr>
    <w:rPr>
      <w:i/>
      <w:iCs/>
      <w:color w:val="404040" w:themeColor="text1" w:themeTint="BF"/>
    </w:rPr>
  </w:style>
  <w:style w:type="character" w:customStyle="1" w:styleId="QuoteChar">
    <w:name w:val="Quote Char"/>
    <w:basedOn w:val="DefaultParagraphFont"/>
    <w:link w:val="Quote"/>
    <w:uiPriority w:val="29"/>
    <w:rsid w:val="00935C4F"/>
    <w:rPr>
      <w:i/>
      <w:iCs/>
      <w:color w:val="404040" w:themeColor="text1" w:themeTint="BF"/>
    </w:rPr>
  </w:style>
  <w:style w:type="paragraph" w:styleId="ListParagraph">
    <w:name w:val="List Paragraph"/>
    <w:basedOn w:val="Normal"/>
    <w:uiPriority w:val="34"/>
    <w:qFormat/>
    <w:rsid w:val="00935C4F"/>
    <w:pPr>
      <w:ind w:left="720"/>
      <w:contextualSpacing/>
    </w:pPr>
  </w:style>
  <w:style w:type="character" w:styleId="IntenseEmphasis">
    <w:name w:val="Intense Emphasis"/>
    <w:basedOn w:val="DefaultParagraphFont"/>
    <w:uiPriority w:val="21"/>
    <w:qFormat/>
    <w:rsid w:val="00935C4F"/>
    <w:rPr>
      <w:i/>
      <w:iCs/>
      <w:color w:val="2E74B5" w:themeColor="accent1" w:themeShade="BF"/>
    </w:rPr>
  </w:style>
  <w:style w:type="paragraph" w:styleId="IntenseQuote">
    <w:name w:val="Intense Quote"/>
    <w:basedOn w:val="Normal"/>
    <w:next w:val="Normal"/>
    <w:link w:val="IntenseQuoteChar"/>
    <w:uiPriority w:val="30"/>
    <w:qFormat/>
    <w:rsid w:val="00935C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5C4F"/>
    <w:rPr>
      <w:i/>
      <w:iCs/>
      <w:color w:val="2E74B5" w:themeColor="accent1" w:themeShade="BF"/>
    </w:rPr>
  </w:style>
  <w:style w:type="character" w:styleId="IntenseReference">
    <w:name w:val="Intense Reference"/>
    <w:basedOn w:val="DefaultParagraphFont"/>
    <w:uiPriority w:val="32"/>
    <w:qFormat/>
    <w:rsid w:val="00935C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1049</Words>
  <Characters>5980</Characters>
  <Application>Microsoft Office Word</Application>
  <DocSecurity>0</DocSecurity>
  <Lines>49</Lines>
  <Paragraphs>14</Paragraphs>
  <ScaleCrop>false</ScaleCrop>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