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74B20" w14:textId="77777777" w:rsidR="00735C7B" w:rsidRPr="00735C7B" w:rsidRDefault="00735C7B">
      <w:pPr>
        <w:rPr>
          <w:b/>
        </w:rPr>
      </w:pPr>
      <w:r w:rsidRPr="00735C7B">
        <w:rPr>
          <w:b/>
        </w:rPr>
        <w:t>HEAVENS - ( shamayim , Strong's H8064 )</w:t>
      </w:r>
    </w:p>
    <w:p w14:paraId="2DFA049C" w14:textId="77777777" w:rsidR="00735C7B" w:rsidRDefault="00735C7B">
      <w:r w:rsidRPr="00735C7B">
        <w:rPr>
          <w:b/>
        </w:rPr>
        <w:t>Summary:</w:t>
      </w:r>
    </w:p>
    <w:p w14:paraId="6B8FA36B" w14:textId="77777777" w:rsidR="00735C7B" w:rsidRDefault="00735C7B">
      <w:r>
        <w:t>The Hebrew word shamayim refers to the sky, the visible expanse of the atmosphere, and the dwelling place of God. In Exodus 24:10, it describes the breathtaking brilliance and absolute purity of the divine realm manifested to the leaders of Israel on Mount Sinai. Representing the height of clarity and beauty, the "heavens" here emphasize God's transcendent holiness, majesty, and unblemished purity, serving as a visual bridge between the earthly mountain and the heavenly throne.</w:t>
      </w:r>
    </w:p>
    <w:p w14:paraId="007D3C68" w14:textId="77777777" w:rsidR="00735C7B" w:rsidRDefault="00735C7B"/>
    <w:p w14:paraId="5F83110F" w14:textId="77777777" w:rsidR="00735C7B" w:rsidRDefault="00735C7B">
      <w:r w:rsidRPr="00735C7B">
        <w:rPr>
          <w:b/>
        </w:rPr>
        <w:t>Full Study:</w:t>
      </w:r>
    </w:p>
    <w:p w14:paraId="42325DE4" w14:textId="77777777" w:rsidR="00735C7B" w:rsidRDefault="00735C7B"/>
    <w:p w14:paraId="2148D949" w14:textId="77777777" w:rsidR="00735C7B" w:rsidRPr="00735C7B" w:rsidRDefault="00735C7B">
      <w:pPr>
        <w:rPr>
          <w:b/>
        </w:rPr>
      </w:pPr>
      <w:r w:rsidRPr="00735C7B">
        <w:rPr>
          <w:b/>
        </w:rPr>
        <w:t xml:space="preserve"> 1. Word Picture / Background</w:t>
      </w:r>
    </w:p>
    <w:p w14:paraId="02C476C0" w14:textId="77777777" w:rsidR="00735C7B" w:rsidRDefault="00735C7B">
      <w:r>
        <w:t>• shamayim is always in the plural or dual form in Hebrew, suggesting a vast, layered, or multi-dimensional expanse. It conjures the image of an overarching canopy, a cosmic tent stretched out over the earth, or the lofty heights that are far above human reach. In the ancient near eastern context, the sky was often viewed as a vast dome, but the biblical usage frequently emphasizes its vastness, beauty, and role as a declaration of God's sovereign handiwork.</w:t>
      </w:r>
    </w:p>
    <w:p w14:paraId="460C6430" w14:textId="77777777" w:rsidR="00735C7B" w:rsidRDefault="00735C7B"/>
    <w:p w14:paraId="646C675F" w14:textId="77777777" w:rsidR="00735C7B" w:rsidRPr="00735C7B" w:rsidRDefault="00735C7B">
      <w:pPr>
        <w:rPr>
          <w:b/>
        </w:rPr>
      </w:pPr>
      <w:r w:rsidRPr="00735C7B">
        <w:rPr>
          <w:b/>
        </w:rPr>
        <w:t xml:space="preserve"> 2. Meaning / Lexical Definition</w:t>
      </w:r>
    </w:p>
    <w:p w14:paraId="2DC68181" w14:textId="77777777" w:rsidR="00735C7B" w:rsidRDefault="00735C7B">
      <w:r>
        <w:t>The term shamayim denotes three distinct realms depending on the context:</w:t>
      </w:r>
    </w:p>
    <w:p w14:paraId="3362EB1C" w14:textId="77777777" w:rsidR="00735C7B" w:rsidRDefault="00735C7B">
      <w:r>
        <w:t>• The physical sky where clouds gather and birds fly (the atmosphere).</w:t>
      </w:r>
    </w:p>
    <w:p w14:paraId="74E26251" w14:textId="77777777" w:rsidR="00735C7B" w:rsidRDefault="00735C7B">
      <w:r>
        <w:t>• The stellar heavens containing the sun, moon, and stars (the cosmos).</w:t>
      </w:r>
    </w:p>
    <w:p w14:paraId="2BE2B2C4" w14:textId="77777777" w:rsidR="00735C7B" w:rsidRDefault="00735C7B">
      <w:r>
        <w:t>• The unique, spiritual dwelling place of God (the spiritual heaven).</w:t>
      </w:r>
    </w:p>
    <w:p w14:paraId="32F0CE10" w14:textId="77777777" w:rsidR="00735C7B" w:rsidRDefault="00735C7B"/>
    <w:p w14:paraId="5B1E12E1" w14:textId="77777777" w:rsidR="00735C7B" w:rsidRDefault="00735C7B">
      <w:r>
        <w:t>The word designates the entire upper region of the created order, standing in contrast to the earth ('erets). In Exodus 24:10, the word is used in a comparative sense to capture the ultimate expression of clear, unclouded light and absolute purity.</w:t>
      </w:r>
    </w:p>
    <w:p w14:paraId="2BC71E20" w14:textId="77777777" w:rsidR="00735C7B" w:rsidRDefault="00735C7B"/>
    <w:p w14:paraId="10DB8A0B" w14:textId="77777777" w:rsidR="00735C7B" w:rsidRPr="00735C7B" w:rsidRDefault="00735C7B">
      <w:pPr>
        <w:rPr>
          <w:b/>
        </w:rPr>
      </w:pPr>
      <w:r w:rsidRPr="00735C7B">
        <w:rPr>
          <w:b/>
        </w:rPr>
        <w:t xml:space="preserve"> 3. Usage and Word Pictures</w:t>
      </w:r>
    </w:p>
    <w:p w14:paraId="514B885C" w14:textId="77777777" w:rsidR="00735C7B" w:rsidRDefault="00735C7B">
      <w:r>
        <w:t>• shamayim is used in several rich ways across the Old Testament:</w:t>
      </w:r>
    </w:p>
    <w:p w14:paraId="59BB0C62" w14:textId="77777777" w:rsidR="00735C7B" w:rsidRDefault="00735C7B">
      <w:r>
        <w:t>• As a witness to God's covenants, representing stability and endurance.</w:t>
      </w:r>
    </w:p>
    <w:p w14:paraId="77D6F912" w14:textId="77777777" w:rsidR="00735C7B" w:rsidRDefault="00735C7B">
      <w:r>
        <w:t>• Poetically pictured as a scroll being rolled up or a canopy stretched out to demonstrate God's creative power.</w:t>
      </w:r>
    </w:p>
    <w:p w14:paraId="0D1E0FD8" w14:textId="77777777" w:rsidR="00735C7B" w:rsidRDefault="00735C7B">
      <w:r>
        <w:t>• In Exodus 24:10, the specific word picture is "the very heavens in its clearness." The literal Hebrew phrase is "like the bone of the heavens for purity." The word 'etsem (translated "very" or "body") means bone, substance, or selfsame essence. Thus, the picture is of the sky in its absolute, cloudless, deepest blue essence—pure, bright, and completely unblemished by storm, haze, or dust.</w:t>
      </w:r>
    </w:p>
    <w:p w14:paraId="55527EF3" w14:textId="77777777" w:rsidR="00735C7B" w:rsidRDefault="00735C7B"/>
    <w:p w14:paraId="58DD13EE" w14:textId="77777777" w:rsidR="00735C7B" w:rsidRPr="00735C7B" w:rsidRDefault="00735C7B">
      <w:pPr>
        <w:rPr>
          <w:b/>
        </w:rPr>
      </w:pPr>
      <w:r w:rsidRPr="00735C7B">
        <w:rPr>
          <w:b/>
        </w:rPr>
        <w:t xml:space="preserve"> 4. Theological Implications</w:t>
      </w:r>
    </w:p>
    <w:p w14:paraId="345281A1" w14:textId="77777777" w:rsidR="00735C7B" w:rsidRDefault="00735C7B">
      <w:r>
        <w:t>The heavens declare the glory of God, acting as a natural revelation of His power, beauty, and order. As God’s dwelling place, the heavens signify His transcendence; He is above all creation, unstained by earthly corruption. When the heavens are brought down to earth, as in the Sinai covenant-sealing meal, it reveals that the transcendent God is making Himself accessible to His people, yet He remains utterly holy, pure, and untainted by human sin.</w:t>
      </w:r>
    </w:p>
    <w:p w14:paraId="5C43D41B" w14:textId="77777777" w:rsidR="00735C7B" w:rsidRDefault="00735C7B"/>
    <w:p w14:paraId="312CE8C0" w14:textId="77777777" w:rsidR="00735C7B" w:rsidRPr="00735C7B" w:rsidRDefault="00735C7B">
      <w:pPr>
        <w:rPr>
          <w:b/>
        </w:rPr>
      </w:pPr>
      <w:r w:rsidRPr="00735C7B">
        <w:rPr>
          <w:b/>
        </w:rPr>
        <w:t xml:space="preserve"> 5. Contextual Nuance in the Passage</w:t>
      </w:r>
    </w:p>
    <w:p w14:paraId="22E9D888" w14:textId="77777777" w:rsidR="00735C7B" w:rsidRDefault="00735C7B">
      <w:r>
        <w:t xml:space="preserve">In Exodus 24:10, Moses, Aaron, Nadab, Abihu, and the seventy elders ascend Mount Sinai and "see" the God of Israel. Beneath His feet is a pavement of sapphire, resembling the "heavens in its clearness." </w:t>
      </w:r>
    </w:p>
    <w:p w14:paraId="00249787" w14:textId="77777777" w:rsidR="00735C7B" w:rsidRDefault="00735C7B">
      <w:r>
        <w:t>• The nuance here is of supreme purity and peace. The pavement under God's feet is not dark, smoky, or threatening like the storm clouds previously seen on Sinai. Instead, it is a serene, brilliant, translucent blue, like the sky on a perfectly clear day.</w:t>
      </w:r>
    </w:p>
    <w:p w14:paraId="16D5B969" w14:textId="77777777" w:rsidR="00735C7B" w:rsidRDefault="00735C7B">
      <w:r>
        <w:t>• This marks a transition from the terrifying, fiery giving of the Law to a peaceful covenant-sealing meal. The pure blue pavement represents the peace, clarity, and holiness of the divine presence now opened to Israel’s representatives through the sprinkled blood of the covenant.</w:t>
      </w:r>
    </w:p>
    <w:p w14:paraId="2036C0CC" w14:textId="77777777" w:rsidR="00735C7B" w:rsidRDefault="00735C7B"/>
    <w:p w14:paraId="6F8F172C" w14:textId="77777777" w:rsidR="00735C7B" w:rsidRPr="00735C7B" w:rsidRDefault="00735C7B">
      <w:pPr>
        <w:rPr>
          <w:b/>
        </w:rPr>
      </w:pPr>
      <w:r w:rsidRPr="00735C7B">
        <w:rPr>
          <w:b/>
        </w:rPr>
        <w:t xml:space="preserve"> 6. Key Uses in Other Verses (NKJV)</w:t>
      </w:r>
    </w:p>
    <w:p w14:paraId="5F78E6D2" w14:textId="77777777" w:rsidR="00735C7B" w:rsidRDefault="00735C7B">
      <w:r>
        <w:t>• Genesis 1:1 - "In the beginning God created the heavens and the earth."</w:t>
      </w:r>
    </w:p>
    <w:p w14:paraId="3C3BFF99" w14:textId="77777777" w:rsidR="00735C7B" w:rsidRDefault="00735C7B">
      <w:r>
        <w:t>• Deuteronomy 10:14 - "Indeed heaven and the highest heavens belong to the LORD your God..."</w:t>
      </w:r>
    </w:p>
    <w:p w14:paraId="64C96D57" w14:textId="77777777" w:rsidR="00735C7B" w:rsidRDefault="00735C7B">
      <w:r>
        <w:t>• Psalm 19:1 - "The heavens declare the glory of God; And the firmament shows His handiwork."</w:t>
      </w:r>
    </w:p>
    <w:p w14:paraId="1E749DDD" w14:textId="77777777" w:rsidR="00735C7B" w:rsidRDefault="00735C7B">
      <w:r>
        <w:t>• Isaiah 66:1 - "Thus says the LORD: 'Heaven [heavens] is My throne, And earth is My footstool.'"</w:t>
      </w:r>
    </w:p>
    <w:p w14:paraId="7AD8F967" w14:textId="77777777" w:rsidR="00735C7B" w:rsidRDefault="00735C7B"/>
    <w:p w14:paraId="70E4E79D" w14:textId="77777777" w:rsidR="00735C7B" w:rsidRPr="00735C7B" w:rsidRDefault="00735C7B">
      <w:pPr>
        <w:rPr>
          <w:b/>
        </w:rPr>
      </w:pPr>
      <w:r w:rsidRPr="00735C7B">
        <w:rPr>
          <w:b/>
        </w:rPr>
        <w:t xml:space="preserve"> 7. Other Relevant Insights</w:t>
      </w:r>
    </w:p>
    <w:p w14:paraId="18967457" w14:textId="77777777" w:rsidR="00735C7B" w:rsidRDefault="00735C7B">
      <w:r>
        <w:t>The description in Exodus 24:10 closely parallels Ezekiel's vision in Ezekiel 1:22 and 1:26, where an expanse like "awesome crystal" is stretched over the living creatures, and above it is a throne like "sapphire stone." Both passages use the image of a clear, brilliant sky-like pavement to separate the transcendent God from His creatures while allowing them to behold a glimpse of His glorious, unshakeable kingdom.</w:t>
      </w:r>
    </w:p>
    <w:p w14:paraId="5EF9DC49" w14:textId="77777777" w:rsidR="00735C7B" w:rsidRDefault="00735C7B"/>
    <w:p w14:paraId="3284BC94" w14:textId="77777777" w:rsidR="00735C7B" w:rsidRPr="00735C7B" w:rsidRDefault="00735C7B">
      <w:pPr>
        <w:rPr>
          <w:b/>
        </w:rPr>
      </w:pPr>
      <w:r w:rsidRPr="00735C7B">
        <w:rPr>
          <w:b/>
        </w:rPr>
        <w:t xml:space="preserve"> 8. References</w:t>
      </w:r>
    </w:p>
    <w:p w14:paraId="29434E5D" w14:textId="77777777" w:rsidR="00735C7B" w:rsidRDefault="00735C7B">
      <w:r>
        <w:t>• Brown-Driver-Briggs Hebrew and English Lexicon</w:t>
      </w:r>
    </w:p>
    <w:p w14:paraId="1621FC09" w14:textId="77777777" w:rsidR="00735C7B" w:rsidRDefault="00735C7B">
      <w:r>
        <w:t>• Theological Wordbook of the Old Testament</w:t>
      </w:r>
    </w:p>
    <w:p w14:paraId="30CEAC3A" w14:textId="77777777" w:rsidR="00735C7B" w:rsidRDefault="00735C7B">
      <w:r>
        <w:t>• New International Dictionary of Old Testament Theology and Exegesis</w:t>
      </w:r>
    </w:p>
    <w:p w14:paraId="03B20770" w14:textId="77777777" w:rsidR="00735C7B" w:rsidRDefault="00735C7B">
      <w:r>
        <w:t>• Hebrew and Aramaic Lexicon of the Old Testament (HALOT)</w:t>
      </w:r>
    </w:p>
    <w:p w14:paraId="5FD40969" w14:textId="77777777" w:rsidR="004C5552" w:rsidRDefault="00735C7B">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C7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35C7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0FD8B"/>
  <w15:chartTrackingRefBased/>
  <w15:docId w15:val="{360E9B6B-9FE0-436A-AF42-1F8B0FFFB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5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5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C7B"/>
    <w:rPr>
      <w:rFonts w:eastAsiaTheme="majorEastAsia" w:cstheme="majorBidi"/>
      <w:color w:val="272727" w:themeColor="text1" w:themeTint="D8"/>
    </w:rPr>
  </w:style>
  <w:style w:type="paragraph" w:styleId="Title">
    <w:name w:val="Title"/>
    <w:basedOn w:val="Normal"/>
    <w:next w:val="Normal"/>
    <w:link w:val="TitleChar"/>
    <w:uiPriority w:val="10"/>
    <w:qFormat/>
    <w:rsid w:val="00735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C7B"/>
    <w:pPr>
      <w:spacing w:before="160"/>
      <w:jc w:val="center"/>
    </w:pPr>
    <w:rPr>
      <w:i/>
      <w:iCs/>
      <w:color w:val="404040" w:themeColor="text1" w:themeTint="BF"/>
    </w:rPr>
  </w:style>
  <w:style w:type="character" w:customStyle="1" w:styleId="QuoteChar">
    <w:name w:val="Quote Char"/>
    <w:basedOn w:val="DefaultParagraphFont"/>
    <w:link w:val="Quote"/>
    <w:uiPriority w:val="29"/>
    <w:rsid w:val="00735C7B"/>
    <w:rPr>
      <w:i/>
      <w:iCs/>
      <w:color w:val="404040" w:themeColor="text1" w:themeTint="BF"/>
    </w:rPr>
  </w:style>
  <w:style w:type="paragraph" w:styleId="ListParagraph">
    <w:name w:val="List Paragraph"/>
    <w:basedOn w:val="Normal"/>
    <w:uiPriority w:val="34"/>
    <w:qFormat/>
    <w:rsid w:val="00735C7B"/>
    <w:pPr>
      <w:ind w:left="720"/>
      <w:contextualSpacing/>
    </w:pPr>
  </w:style>
  <w:style w:type="character" w:styleId="IntenseEmphasis">
    <w:name w:val="Intense Emphasis"/>
    <w:basedOn w:val="DefaultParagraphFont"/>
    <w:uiPriority w:val="21"/>
    <w:qFormat/>
    <w:rsid w:val="00735C7B"/>
    <w:rPr>
      <w:i/>
      <w:iCs/>
      <w:color w:val="2E74B5" w:themeColor="accent1" w:themeShade="BF"/>
    </w:rPr>
  </w:style>
  <w:style w:type="paragraph" w:styleId="IntenseQuote">
    <w:name w:val="Intense Quote"/>
    <w:basedOn w:val="Normal"/>
    <w:next w:val="Normal"/>
    <w:link w:val="IntenseQuoteChar"/>
    <w:uiPriority w:val="30"/>
    <w:qFormat/>
    <w:rsid w:val="00735C7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5C7B"/>
    <w:rPr>
      <w:i/>
      <w:iCs/>
      <w:color w:val="2E74B5" w:themeColor="accent1" w:themeShade="BF"/>
    </w:rPr>
  </w:style>
  <w:style w:type="character" w:styleId="IntenseReference">
    <w:name w:val="Intense Reference"/>
    <w:basedOn w:val="DefaultParagraphFont"/>
    <w:uiPriority w:val="32"/>
    <w:qFormat/>
    <w:rsid w:val="00735C7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699</Words>
  <Characters>3985</Characters>
  <Application>Microsoft Office Word</Application>
  <DocSecurity>0</DocSecurity>
  <Lines>33</Lines>
  <Paragraphs>9</Paragraphs>
  <ScaleCrop>false</ScaleCrop>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