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5670" w14:textId="77777777" w:rsidR="00255052" w:rsidRPr="00255052" w:rsidRDefault="00255052">
      <w:pPr>
        <w:rPr>
          <w:b/>
        </w:rPr>
      </w:pPr>
      <w:r w:rsidRPr="00255052">
        <w:rPr>
          <w:b/>
        </w:rPr>
        <w:t>MOUNTAIN - ( har , Strong's H2022 )</w:t>
      </w:r>
    </w:p>
    <w:p w14:paraId="6B9853B6" w14:textId="77777777" w:rsidR="00255052" w:rsidRDefault="00255052">
      <w:r w:rsidRPr="00255052">
        <w:rPr>
          <w:b/>
        </w:rPr>
        <w:t>Summary:</w:t>
      </w:r>
    </w:p>
    <w:p w14:paraId="64937A59" w14:textId="77777777" w:rsidR="00255052" w:rsidRDefault="00255052">
      <w:r>
        <w:t>The Hebrew noun har refers to a mountain, hill, or mountainous region. In the Old Testament, it serves as more than a physical geographical feature; it is the designated arena for divine-human encounters. In Exodus 24:13, the "mountain of God" (Mount Sinai) represents the earthly sanctuary where God manifests His glorious presence, establishes His covenant with Israel, and issues His holy law. This term marks the physical boundary between the mundane camp of Israel and the transcendent glory of Yahweh, symbolizing both the absolute holiness of God and the mediated access granted to His people.</w:t>
      </w:r>
    </w:p>
    <w:p w14:paraId="37BE6AB2" w14:textId="77777777" w:rsidR="00255052" w:rsidRDefault="00255052"/>
    <w:p w14:paraId="469B9D98" w14:textId="77777777" w:rsidR="00255052" w:rsidRDefault="00255052">
      <w:r w:rsidRPr="00255052">
        <w:rPr>
          <w:b/>
        </w:rPr>
        <w:t>Full Study:</w:t>
      </w:r>
    </w:p>
    <w:p w14:paraId="368238AF" w14:textId="77777777" w:rsidR="00255052" w:rsidRDefault="00255052"/>
    <w:p w14:paraId="7A74CD2C" w14:textId="77777777" w:rsidR="00255052" w:rsidRPr="00255052" w:rsidRDefault="00255052">
      <w:pPr>
        <w:rPr>
          <w:b/>
        </w:rPr>
      </w:pPr>
      <w:r w:rsidRPr="00255052">
        <w:rPr>
          <w:b/>
        </w:rPr>
        <w:t>1. Word Picture / Background</w:t>
      </w:r>
    </w:p>
    <w:p w14:paraId="2EC695D1" w14:textId="77777777" w:rsidR="00255052" w:rsidRDefault="00255052">
      <w:r>
        <w:t>The noun har is derived from an unused root meaning to loom or stand out as a prominent projection. In the ancient Near Eastern world, mountains were viewed as the pillars of heaven, the dwelling places of the gods, and the intersection point between the celestial and terrestrial realms. For Israel, Mount Sinai (also called Horeb) became the preeminent historical mountain where Yahweh descended in fire, cloud, and thick darkness. The physical elevation of har provides a vivid spatial metaphor for spiritual ascent, holiness, and the separation required to approach the Creator.</w:t>
      </w:r>
    </w:p>
    <w:p w14:paraId="05453DC4" w14:textId="77777777" w:rsidR="00255052" w:rsidRDefault="00255052"/>
    <w:p w14:paraId="6F45D53B" w14:textId="77777777" w:rsidR="00255052" w:rsidRPr="00255052" w:rsidRDefault="00255052">
      <w:pPr>
        <w:rPr>
          <w:b/>
        </w:rPr>
      </w:pPr>
      <w:r w:rsidRPr="00255052">
        <w:rPr>
          <w:b/>
        </w:rPr>
        <w:t>2. Meaning / Lexical Definition</w:t>
      </w:r>
    </w:p>
    <w:p w14:paraId="5AD0EA50" w14:textId="77777777" w:rsidR="00255052" w:rsidRDefault="00255052">
      <w:r>
        <w:t>The term har refers to a singular mountain peak, a range of hills, or an entire mountainous country. It occurs over 500 times in the Hebrew Bible. While it can designate any physical hill, its theological weight is concentrated when paired with the divine name, as in "mountain of God" (har hā'ĕlōhîm) or "mountain of Yahweh" (har yhwh). In these contexts, it denotes a consecrated space set apart for divine revelation, worship, and the manifestation of God's presence.</w:t>
      </w:r>
    </w:p>
    <w:p w14:paraId="435B6C3F" w14:textId="77777777" w:rsidR="00255052" w:rsidRDefault="00255052"/>
    <w:p w14:paraId="53150B01" w14:textId="77777777" w:rsidR="00255052" w:rsidRPr="00255052" w:rsidRDefault="00255052">
      <w:pPr>
        <w:rPr>
          <w:b/>
        </w:rPr>
      </w:pPr>
      <w:r w:rsidRPr="00255052">
        <w:rPr>
          <w:b/>
        </w:rPr>
        <w:t>3. Usage and Word Pictures</w:t>
      </w:r>
    </w:p>
    <w:p w14:paraId="564CE13E" w14:textId="77777777" w:rsidR="00255052" w:rsidRDefault="00255052">
      <w:r>
        <w:t>• har is utilized in several distinct ways throughout the Old Testament:</w:t>
      </w:r>
    </w:p>
    <w:p w14:paraId="212DC4FB" w14:textId="77777777" w:rsidR="00255052" w:rsidRDefault="00255052">
      <w:r>
        <w:t>• Geographical Identifiers: It designates specific peaks like Mount Ararat (Genesis 8:4), Mount Hor (Numbers 20:22), and Mount Nebo (Deuteronomy 34:1).</w:t>
      </w:r>
    </w:p>
    <w:p w14:paraId="07CC408C" w14:textId="77777777" w:rsidR="00255052" w:rsidRDefault="00255052">
      <w:r>
        <w:t>• Cosmic and Poetic Imagery: Mountains represent stability, endurance, and strength. The "everlasting mountains" (Habakkuk 3:6) speak of the oldest and most permanent structures on earth, yet even they tremble and melt before the presence of Yahweh (Psalm 97:5; Micah 1:4).</w:t>
      </w:r>
    </w:p>
    <w:p w14:paraId="1F07BF17" w14:textId="77777777" w:rsidR="00255052" w:rsidRDefault="00255052">
      <w:r>
        <w:t>• Places of Worship and Idolatry: High places on mountains were frequent sites for pagan shrines (Deuteronomy 12:2). Conversely, Zion is established as the holy mountain of Yahweh, the ultimate center of true worship (Psalm 2:6; Isaiah 2:2).</w:t>
      </w:r>
    </w:p>
    <w:p w14:paraId="6FEA33A5" w14:textId="77777777" w:rsidR="00255052" w:rsidRDefault="00255052"/>
    <w:p w14:paraId="754FF66B" w14:textId="77777777" w:rsidR="00255052" w:rsidRPr="00255052" w:rsidRDefault="00255052">
      <w:pPr>
        <w:rPr>
          <w:b/>
        </w:rPr>
      </w:pPr>
      <w:r w:rsidRPr="00255052">
        <w:rPr>
          <w:b/>
        </w:rPr>
        <w:t>4. Theological Implications</w:t>
      </w:r>
    </w:p>
    <w:p w14:paraId="4BA71DF3" w14:textId="77777777" w:rsidR="00255052" w:rsidRDefault="00255052">
      <w:r>
        <w:t>Theologically, har represents the meeting place of heaven and earth. The "mountain of God" is a terrestrial copy of the heavenly throne room. Just as Eden was likely conceived as a mountain garden from which rivers flowed, Sinai and Zion represent sacred space where God's holiness is safeguarded. The mountain has distinct zones of holiness: the foot of the mountain where the people must stay, the midway point where the elders worship from afar, and the summit where Moses enters the cloud of God's glory. This tripartite division prefigures the tabernacle and temple structures (Outer Court, Holy Place, Holy of Holies), emphasizing that God is holy and access to Him is strictly regulated and mediated.</w:t>
      </w:r>
    </w:p>
    <w:p w14:paraId="354EEDD7" w14:textId="77777777" w:rsidR="00255052" w:rsidRDefault="00255052"/>
    <w:p w14:paraId="26FB1304" w14:textId="77777777" w:rsidR="00255052" w:rsidRPr="00255052" w:rsidRDefault="00255052">
      <w:pPr>
        <w:rPr>
          <w:b/>
        </w:rPr>
      </w:pPr>
      <w:r w:rsidRPr="00255052">
        <w:rPr>
          <w:b/>
        </w:rPr>
        <w:t>5. Contextual Nuance in the Passage</w:t>
      </w:r>
    </w:p>
    <w:p w14:paraId="6EC574F6" w14:textId="77777777" w:rsidR="00255052" w:rsidRDefault="00255052">
      <w:r>
        <w:t>In Exodus 24:13, Moses ascends "into the mountain of God" accompanied initially by his assistant Joshua. This ascent occurs after the ratification of the Mosaic Covenant through the sprinkling of blood (Exodus 24:8) and the covenant meal eaten by the elders in God's presence (Exodus 24:9-11). The term har here emphasizes the transition from the corporate covenant community at the base to the private, intimate communion Moses receives on the summit. The mountain functions as a natural temple. By climbing this har, Moses acts as the mediator, stepping out of the earthly sphere and into the cloud of the divine presence to receive the stone tablets of the law written by the finger of God.</w:t>
      </w:r>
    </w:p>
    <w:p w14:paraId="2C306D04" w14:textId="77777777" w:rsidR="00255052" w:rsidRDefault="00255052"/>
    <w:p w14:paraId="305DEF85" w14:textId="77777777" w:rsidR="00255052" w:rsidRPr="00255052" w:rsidRDefault="00255052">
      <w:pPr>
        <w:rPr>
          <w:b/>
        </w:rPr>
      </w:pPr>
      <w:r w:rsidRPr="00255052">
        <w:rPr>
          <w:b/>
        </w:rPr>
        <w:t>6. Key Uses in Other Verses (NKJV)</w:t>
      </w:r>
    </w:p>
    <w:p w14:paraId="71A56F80" w14:textId="77777777" w:rsidR="00255052" w:rsidRDefault="00255052">
      <w:r>
        <w:t>• Genesis 22:14 - "And Abraham called the name of the place, The-LORD-Will-Provide; as it is said to this day, 'In the Mount of the LORD it shall be provided.'"</w:t>
      </w:r>
    </w:p>
    <w:p w14:paraId="723A0B43" w14:textId="77777777" w:rsidR="00255052" w:rsidRDefault="00255052">
      <w:r>
        <w:t>• Exodus 3:1 - "Now Moses was keeping the flock of Jethro his father-in-law, the priest of Midian. And he led the flock to the back of the desert, and came to Horeb, the mountain of God."</w:t>
      </w:r>
    </w:p>
    <w:p w14:paraId="1C888D00" w14:textId="77777777" w:rsidR="00255052" w:rsidRDefault="00255052">
      <w:r>
        <w:t>• Psalm 24:3 - "Who may ascend into the hill of the LORD? Or who may stand in His holy place?"</w:t>
      </w:r>
    </w:p>
    <w:p w14:paraId="2C7FB6CA" w14:textId="77777777" w:rsidR="00255052" w:rsidRDefault="00255052">
      <w:r>
        <w:t>• Isaiah 2:2 - "Now it shall come to pass in the latter days That the mountain of the LORD'S house Shall be established on the top of the mountains, And shall be exalted above the hills; And all nations shall flow to it."</w:t>
      </w:r>
    </w:p>
    <w:p w14:paraId="60C1AA9F" w14:textId="77777777" w:rsidR="00255052" w:rsidRDefault="00255052"/>
    <w:p w14:paraId="3707BB51" w14:textId="77777777" w:rsidR="00255052" w:rsidRPr="00255052" w:rsidRDefault="00255052">
      <w:pPr>
        <w:rPr>
          <w:b/>
        </w:rPr>
      </w:pPr>
      <w:r w:rsidRPr="00255052">
        <w:rPr>
          <w:b/>
        </w:rPr>
        <w:t>7. Other Relevant Insights</w:t>
      </w:r>
    </w:p>
    <w:p w14:paraId="1AF08980" w14:textId="77777777" w:rsidR="00255052" w:rsidRDefault="00255052">
      <w:r>
        <w:t>The transition from Mount Sinai to Mount Zion represents a major shift in redemptive history. Sinai is characterized by terror, smoke, and barriers (Hebrews 12:18-21), highlighting the unapproachability of God under the law. Mount Zion, however, is the mountain of grace, joy, and the heavenly Jerusalem where believers have bold access through the blood of Jesus (Hebrews 12:22-24). While Sinai (har) revealed the demanding holiness of God's law, Zion reveals the fulfilling beauty of God's redeeming love.</w:t>
      </w:r>
    </w:p>
    <w:p w14:paraId="28E7C00C" w14:textId="77777777" w:rsidR="00255052" w:rsidRDefault="00255052"/>
    <w:p w14:paraId="1164B3DA" w14:textId="77777777" w:rsidR="00255052" w:rsidRPr="00255052" w:rsidRDefault="00255052">
      <w:pPr>
        <w:rPr>
          <w:b/>
        </w:rPr>
      </w:pPr>
      <w:r w:rsidRPr="00255052">
        <w:rPr>
          <w:b/>
        </w:rPr>
        <w:t>8. References</w:t>
      </w:r>
    </w:p>
    <w:p w14:paraId="43B92A10" w14:textId="77777777" w:rsidR="00255052" w:rsidRDefault="00255052">
      <w:r>
        <w:t>• Brown-Driver-Briggs Hebrew and English Lexicon</w:t>
      </w:r>
    </w:p>
    <w:p w14:paraId="663DA089" w14:textId="77777777" w:rsidR="00255052" w:rsidRDefault="00255052">
      <w:r>
        <w:t>• Theological Wordbook of the Old Testament</w:t>
      </w:r>
    </w:p>
    <w:p w14:paraId="127774F7" w14:textId="77777777" w:rsidR="00255052" w:rsidRDefault="00255052">
      <w:r>
        <w:t>• New International Dictionary of Old Testament Theology and Exegesis</w:t>
      </w:r>
    </w:p>
    <w:p w14:paraId="1A298D04" w14:textId="77777777" w:rsidR="00255052" w:rsidRDefault="00255052">
      <w:r>
        <w:t>• Hebrew Aramaic Lexicon of the Old Testament</w:t>
      </w:r>
    </w:p>
    <w:p w14:paraId="1AD2FA4E" w14:textId="47138255" w:rsidR="004C5552" w:rsidRDefault="00255052">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52"/>
    <w:rsid w:val="00017747"/>
    <w:rsid w:val="00023A4A"/>
    <w:rsid w:val="0006763F"/>
    <w:rsid w:val="000C53AC"/>
    <w:rsid w:val="00146083"/>
    <w:rsid w:val="001B2D17"/>
    <w:rsid w:val="002058F7"/>
    <w:rsid w:val="00224809"/>
    <w:rsid w:val="002357B1"/>
    <w:rsid w:val="002464EB"/>
    <w:rsid w:val="00255052"/>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0A025"/>
  <w15:chartTrackingRefBased/>
  <w15:docId w15:val="{27229EE0-11E0-466E-A087-CEF6617E7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5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5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52"/>
    <w:rPr>
      <w:rFonts w:eastAsiaTheme="majorEastAsia" w:cstheme="majorBidi"/>
      <w:color w:val="272727" w:themeColor="text1" w:themeTint="D8"/>
    </w:rPr>
  </w:style>
  <w:style w:type="paragraph" w:styleId="Title">
    <w:name w:val="Title"/>
    <w:basedOn w:val="Normal"/>
    <w:next w:val="Normal"/>
    <w:link w:val="TitleChar"/>
    <w:uiPriority w:val="10"/>
    <w:qFormat/>
    <w:rsid w:val="00255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52"/>
    <w:pPr>
      <w:spacing w:before="160"/>
      <w:jc w:val="center"/>
    </w:pPr>
    <w:rPr>
      <w:i/>
      <w:iCs/>
      <w:color w:val="404040" w:themeColor="text1" w:themeTint="BF"/>
    </w:rPr>
  </w:style>
  <w:style w:type="character" w:customStyle="1" w:styleId="QuoteChar">
    <w:name w:val="Quote Char"/>
    <w:basedOn w:val="DefaultParagraphFont"/>
    <w:link w:val="Quote"/>
    <w:uiPriority w:val="29"/>
    <w:rsid w:val="00255052"/>
    <w:rPr>
      <w:i/>
      <w:iCs/>
      <w:color w:val="404040" w:themeColor="text1" w:themeTint="BF"/>
    </w:rPr>
  </w:style>
  <w:style w:type="paragraph" w:styleId="ListParagraph">
    <w:name w:val="List Paragraph"/>
    <w:basedOn w:val="Normal"/>
    <w:uiPriority w:val="34"/>
    <w:qFormat/>
    <w:rsid w:val="00255052"/>
    <w:pPr>
      <w:ind w:left="720"/>
      <w:contextualSpacing/>
    </w:pPr>
  </w:style>
  <w:style w:type="character" w:styleId="IntenseEmphasis">
    <w:name w:val="Intense Emphasis"/>
    <w:basedOn w:val="DefaultParagraphFont"/>
    <w:uiPriority w:val="21"/>
    <w:qFormat/>
    <w:rsid w:val="00255052"/>
    <w:rPr>
      <w:i/>
      <w:iCs/>
      <w:color w:val="2E74B5" w:themeColor="accent1" w:themeShade="BF"/>
    </w:rPr>
  </w:style>
  <w:style w:type="paragraph" w:styleId="IntenseQuote">
    <w:name w:val="Intense Quote"/>
    <w:basedOn w:val="Normal"/>
    <w:next w:val="Normal"/>
    <w:link w:val="IntenseQuoteChar"/>
    <w:uiPriority w:val="30"/>
    <w:qFormat/>
    <w:rsid w:val="002550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5052"/>
    <w:rPr>
      <w:i/>
      <w:iCs/>
      <w:color w:val="2E74B5" w:themeColor="accent1" w:themeShade="BF"/>
    </w:rPr>
  </w:style>
  <w:style w:type="character" w:styleId="IntenseReference">
    <w:name w:val="Intense Reference"/>
    <w:basedOn w:val="DefaultParagraphFont"/>
    <w:uiPriority w:val="32"/>
    <w:qFormat/>
    <w:rsid w:val="002550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