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E2F63" w14:textId="77777777" w:rsidR="009E12F8" w:rsidRPr="009E12F8" w:rsidRDefault="009E12F8">
      <w:pPr>
        <w:rPr>
          <w:b/>
        </w:rPr>
      </w:pPr>
      <w:r w:rsidRPr="009E12F8">
        <w:rPr>
          <w:b/>
        </w:rPr>
        <w:t>FORTY - ( 'arba'im , Strong's H705 )</w:t>
      </w:r>
    </w:p>
    <w:p w14:paraId="5AF1F278" w14:textId="77777777" w:rsidR="009E12F8" w:rsidRDefault="009E12F8">
      <w:r w:rsidRPr="009E12F8">
        <w:rPr>
          <w:b/>
        </w:rPr>
        <w:t>Summary:</w:t>
      </w:r>
    </w:p>
    <w:p w14:paraId="1DA0D3A1" w14:textId="77777777" w:rsidR="009E12F8" w:rsidRDefault="009E12F8">
      <w:r>
        <w:t>The Hebrew numeral 'arba'im represents the number forty, a recurring biblical number signifying a complete, divinely ordained period of preparation, testing, transition, or judgment. In Exodus 24:18, Moses spends forty days and forty nights on Mount Sinai in the immediate presence of God. This span of time marks a critical transition wherein Moses is set apart from the camp of Israel to receive the covenant tablets and the pattern for the Tabernacle, establishing him as the mediator of the old covenant.</w:t>
      </w:r>
    </w:p>
    <w:p w14:paraId="5B7E0110" w14:textId="77777777" w:rsidR="009E12F8" w:rsidRDefault="009E12F8"/>
    <w:p w14:paraId="52DFF45C" w14:textId="77777777" w:rsidR="009E12F8" w:rsidRDefault="009E12F8">
      <w:r w:rsidRPr="009E12F8">
        <w:rPr>
          <w:b/>
        </w:rPr>
        <w:t>Full Study:</w:t>
      </w:r>
    </w:p>
    <w:p w14:paraId="5DB6FE16" w14:textId="77777777" w:rsidR="009E12F8" w:rsidRDefault="009E12F8"/>
    <w:p w14:paraId="090E75C6" w14:textId="77777777" w:rsidR="009E12F8" w:rsidRPr="009E12F8" w:rsidRDefault="009E12F8">
      <w:pPr>
        <w:rPr>
          <w:b/>
        </w:rPr>
      </w:pPr>
      <w:r w:rsidRPr="009E12F8">
        <w:rPr>
          <w:b/>
        </w:rPr>
        <w:t>1. Word Picture / Background</w:t>
      </w:r>
    </w:p>
    <w:p w14:paraId="14599181" w14:textId="77777777" w:rsidR="009E12F8" w:rsidRDefault="009E12F8">
      <w:r>
        <w:t>The number forty ('arba'im) is the plural form of the Hebrew word for four ('arba'). While Ancient Near Eastern cultures often used forty as a round number indicating a "long time" or a generation, the Hebrew Scriptures employ it with high theological precision to mark a distinct unit of time appointed by God. Historically, forty days is the duration associated with deep spiritual transformation, purification, and testing. It represents a boundary period where a person or nation is isolated from their normal routine to encounter God, emerging on the other side thoroughly changed.</w:t>
      </w:r>
    </w:p>
    <w:p w14:paraId="03F5B21F" w14:textId="77777777" w:rsidR="009E12F8" w:rsidRDefault="009E12F8"/>
    <w:p w14:paraId="51AAE067" w14:textId="77777777" w:rsidR="009E12F8" w:rsidRPr="009E12F8" w:rsidRDefault="009E12F8">
      <w:pPr>
        <w:rPr>
          <w:b/>
        </w:rPr>
      </w:pPr>
      <w:r w:rsidRPr="009E12F8">
        <w:rPr>
          <w:b/>
        </w:rPr>
        <w:t>2. Meaning / Lexical Definition</w:t>
      </w:r>
    </w:p>
    <w:p w14:paraId="6E461B79" w14:textId="77777777" w:rsidR="009E12F8" w:rsidRDefault="009E12F8">
      <w:r>
        <w:t>Lexically, 'arba'im is the cardinal number forty. It serves as a standard numeral used to count years, days, cubits, or people. In the context of days and nights, it denotes a literal, historical span of forty twenty-four-hour periods. While the number can occasionally function idiomatically to express an indefinite but significant duration, its structural placement in chronological summaries across the Pentateuch indicates a specific, historical duration designed by God to convey completeness.</w:t>
      </w:r>
    </w:p>
    <w:p w14:paraId="0CF8EB38" w14:textId="77777777" w:rsidR="009E12F8" w:rsidRDefault="009E12F8"/>
    <w:p w14:paraId="5D6B853E" w14:textId="77777777" w:rsidR="009E12F8" w:rsidRPr="009E12F8" w:rsidRDefault="009E12F8">
      <w:pPr>
        <w:rPr>
          <w:b/>
        </w:rPr>
      </w:pPr>
      <w:r w:rsidRPr="009E12F8">
        <w:rPr>
          <w:b/>
        </w:rPr>
        <w:t>3. Usage and Word Pictures</w:t>
      </w:r>
    </w:p>
    <w:p w14:paraId="609978E4" w14:textId="77777777" w:rsidR="009E12F8" w:rsidRDefault="009E12F8">
      <w:r>
        <w:t>Throughout the Old Testament, 'arba'im appears in major epochs of biblical history:</w:t>
      </w:r>
    </w:p>
    <w:p w14:paraId="27B4422F" w14:textId="77777777" w:rsidR="009E12F8" w:rsidRDefault="009E12F8">
      <w:r>
        <w:t>• Judgment and Cleansing: In the narrative of the Great Flood, rain falls upon the earth for forty days and forty nights (Genesis 7:12), representing the complete purging of the old, corrupt world.</w:t>
      </w:r>
    </w:p>
    <w:p w14:paraId="3CEAEE39" w14:textId="77777777" w:rsidR="009E12F8" w:rsidRDefault="009E12F8">
      <w:r>
        <w:t>• Testing and Refining: The spies explore the land of Canaan for forty days (Numbers 13:25). Consequently, Israel wanders in the wilderness for forty years, a period of refining and judgment for the unbelieving generation (Numbers 14:34).</w:t>
      </w:r>
    </w:p>
    <w:p w14:paraId="49022BDF" w14:textId="77777777" w:rsidR="009E12F8" w:rsidRDefault="009E12F8">
      <w:r>
        <w:t>• Spiritual Preparation: Elijah journeys forty days and forty nights to Horeb, the mountain of God, sustained by divine food (1 Kings 19:8).</w:t>
      </w:r>
    </w:p>
    <w:p w14:paraId="59E5FB1C" w14:textId="77777777" w:rsidR="009E12F8" w:rsidRDefault="009E12F8">
      <w:r>
        <w:t>• Prophetic Warning: Jonah proclaims that Nineveh will be overthrown in forty days (Jonah 3:4), giving a specific window for repentance.</w:t>
      </w:r>
    </w:p>
    <w:p w14:paraId="1CF3333F" w14:textId="77777777" w:rsidR="009E12F8" w:rsidRDefault="009E12F8"/>
    <w:p w14:paraId="31B50EA0" w14:textId="77777777" w:rsidR="009E12F8" w:rsidRPr="009E12F8" w:rsidRDefault="009E12F8">
      <w:pPr>
        <w:rPr>
          <w:b/>
        </w:rPr>
      </w:pPr>
      <w:r w:rsidRPr="009E12F8">
        <w:rPr>
          <w:b/>
        </w:rPr>
        <w:t>4. Theological Implications</w:t>
      </w:r>
    </w:p>
    <w:p w14:paraId="3CB80081" w14:textId="77777777" w:rsidR="009E12F8" w:rsidRDefault="009E12F8">
      <w:r>
        <w:t>The number forty carries profound theological weight as the signature of divine preparation and covenant initiation. It denotes a period of total dependence on God. During these times, human strength, resources, and wisdom are set aside so that God's sovereign work can be accomplished. In Exodus 24:18, this time frame highlights the transition from the old life of Egyptian bondage to a structured, covenantal community. The period of forty days acts as a womb of the covenant, out of which the tabernacle instructions and the Decalogue are birthed.</w:t>
      </w:r>
    </w:p>
    <w:p w14:paraId="3ECBBC18" w14:textId="77777777" w:rsidR="009E12F8" w:rsidRDefault="009E12F8"/>
    <w:p w14:paraId="59942A9B" w14:textId="77777777" w:rsidR="009E12F8" w:rsidRPr="009E12F8" w:rsidRDefault="009E12F8">
      <w:pPr>
        <w:rPr>
          <w:b/>
        </w:rPr>
      </w:pPr>
      <w:r w:rsidRPr="009E12F8">
        <w:rPr>
          <w:b/>
        </w:rPr>
        <w:t>5. Contextual Nuance in the Passage</w:t>
      </w:r>
    </w:p>
    <w:p w14:paraId="204FA427" w14:textId="77777777" w:rsidR="009E12F8" w:rsidRDefault="009E12F8">
      <w:r>
        <w:t>In Exodus 24:18, Moses ascends Mount Sinai, disappearing into the thick cloud where the glory of the Lord dwells. The mention of "forty days and forty nights" emphasizes Moses’ supernatural sustenance and his complete isolation from the earthly sphere. He does not eat bread or drink water during this time (Deuteronomy 9:9). This absolute fast demonstrates that his life is sustained solely by the word and presence of God. By remaining on the mountain for this specific duration, Moses is validated as the ultimate prophetic mediator, receiving the heavenly blueprint for Israel's worship directly from the mouth of Yahweh.</w:t>
      </w:r>
    </w:p>
    <w:p w14:paraId="3961C021" w14:textId="77777777" w:rsidR="009E12F8" w:rsidRDefault="009E12F8"/>
    <w:p w14:paraId="0D05D889" w14:textId="77777777" w:rsidR="009E12F8" w:rsidRPr="009E12F8" w:rsidRDefault="009E12F8">
      <w:pPr>
        <w:rPr>
          <w:b/>
        </w:rPr>
      </w:pPr>
      <w:r w:rsidRPr="009E12F8">
        <w:rPr>
          <w:b/>
        </w:rPr>
        <w:t>6. Key Uses in Other Verses (NKJV)</w:t>
      </w:r>
    </w:p>
    <w:p w14:paraId="18FEB248" w14:textId="77777777" w:rsidR="009E12F8" w:rsidRDefault="009E12F8">
      <w:r>
        <w:t>• Genesis 7:12 - "And the rain was on the earth forty days and forty nights."</w:t>
      </w:r>
    </w:p>
    <w:p w14:paraId="66CC6C8C" w14:textId="77777777" w:rsidR="009E12F8" w:rsidRDefault="009E12F8">
      <w:r>
        <w:t>• Numbers 14:34 - "According to the number of the days in which you spied out the land, forty days, for each day you shall bear your guilt one year, namely forty years, and you shall know My rejection."</w:t>
      </w:r>
    </w:p>
    <w:p w14:paraId="37A9D533" w14:textId="77777777" w:rsidR="009E12F8" w:rsidRDefault="009E12F8">
      <w:r>
        <w:t>• Deuteronomy 9:9 - "When I went up into the mountain to receive the tablets of stone... then I stayed on the mountain forty days and forty nights. I neither ate bread nor drank water."</w:t>
      </w:r>
    </w:p>
    <w:p w14:paraId="04740804" w14:textId="77777777" w:rsidR="009E12F8" w:rsidRDefault="009E12F8">
      <w:r>
        <w:t>• 1 Kings 19:8 - "So he arose, and ate and drank; and he went in the strength of that food forty days and forty nights as far as Horeb, the mountain of God."</w:t>
      </w:r>
    </w:p>
    <w:p w14:paraId="0A274645" w14:textId="77777777" w:rsidR="009E12F8" w:rsidRDefault="009E12F8">
      <w:r>
        <w:t>• Jonah 3:4 - "And Jonah began to enter the city on the first day's run. Then he cried out and said, 'Yet forty days, and Nineveh shall be overthrown!'"</w:t>
      </w:r>
    </w:p>
    <w:p w14:paraId="0D9A7407" w14:textId="77777777" w:rsidR="009E12F8" w:rsidRDefault="009E12F8"/>
    <w:p w14:paraId="3C473C0C" w14:textId="77777777" w:rsidR="009E12F8" w:rsidRPr="009E12F8" w:rsidRDefault="009E12F8">
      <w:pPr>
        <w:rPr>
          <w:b/>
        </w:rPr>
      </w:pPr>
      <w:r w:rsidRPr="009E12F8">
        <w:rPr>
          <w:b/>
        </w:rPr>
        <w:t>7. Other Relevant Insights</w:t>
      </w:r>
    </w:p>
    <w:p w14:paraId="094B1E03" w14:textId="77777777" w:rsidR="009E12F8" w:rsidRDefault="009E12F8">
      <w:r>
        <w:t>The New Testament directly mirrors this Old Testament pattern. Jesus Christ, prior to beginning His public ministry, is led by the Spirit into the wilderness, where He fasts for forty days and forty nights (Matthew 4:2). Where Israel failed their forty-year test in the wilderness, and where Moses stood as a fallible mediator, Jesus triumphs over temptation as the perfect Mediator of the New Covenant. Additionally, Jesus remains on earth for forty days after His resurrection, preparing the apostles for the birth of the Church (Acts 1:3).</w:t>
      </w:r>
    </w:p>
    <w:p w14:paraId="03B3FF1D" w14:textId="77777777" w:rsidR="009E12F8" w:rsidRDefault="009E12F8"/>
    <w:p w14:paraId="04019EC0" w14:textId="77777777" w:rsidR="009E12F8" w:rsidRPr="009E12F8" w:rsidRDefault="009E12F8">
      <w:pPr>
        <w:rPr>
          <w:b/>
        </w:rPr>
      </w:pPr>
      <w:r w:rsidRPr="009E12F8">
        <w:rPr>
          <w:b/>
        </w:rPr>
        <w:t>8. References</w:t>
      </w:r>
    </w:p>
    <w:p w14:paraId="58D113B5" w14:textId="77777777" w:rsidR="009E12F8" w:rsidRDefault="009E12F8">
      <w:r>
        <w:t>• Brown, Francis, S.R. Driver, and Charles A. Briggs. The Brown-Driver-Briggs Hebrew and English Lexicon.</w:t>
      </w:r>
    </w:p>
    <w:p w14:paraId="2EE30733" w14:textId="77777777" w:rsidR="009E12F8" w:rsidRDefault="009E12F8">
      <w:r>
        <w:t>• Harris, R. Laird, Gleason L. Archer Jr., and Bruce K. Waltke. Theological Wordbook of the Old Testament.</w:t>
      </w:r>
    </w:p>
    <w:p w14:paraId="1FA3E43B" w14:textId="77777777" w:rsidR="009E12F8" w:rsidRDefault="009E12F8">
      <w:r>
        <w:t>• Koehler, Ludwig, and Walter Baumgartner. The Hebrew and Aramaic Lexicon of the Old Testament.</w:t>
      </w:r>
    </w:p>
    <w:p w14:paraId="19FC25BD" w14:textId="77777777" w:rsidR="009E12F8" w:rsidRDefault="009E12F8">
      <w:r>
        <w:t>• VanGemeren, Willem A., ed. New International Dictionary of Old Testament Theology and Exegesis.</w:t>
      </w:r>
    </w:p>
    <w:p w14:paraId="64B86F44" w14:textId="3A973AD5" w:rsidR="004C5552" w:rsidRDefault="009E12F8">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2F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9E12F8"/>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62B94"/>
  <w15:chartTrackingRefBased/>
  <w15:docId w15:val="{D8BB4DA0-2B88-4C05-834A-B22064602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E1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E1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2F8"/>
    <w:rPr>
      <w:rFonts w:eastAsiaTheme="majorEastAsia" w:cstheme="majorBidi"/>
      <w:color w:val="272727" w:themeColor="text1" w:themeTint="D8"/>
    </w:rPr>
  </w:style>
  <w:style w:type="paragraph" w:styleId="Title">
    <w:name w:val="Title"/>
    <w:basedOn w:val="Normal"/>
    <w:next w:val="Normal"/>
    <w:link w:val="TitleChar"/>
    <w:uiPriority w:val="10"/>
    <w:qFormat/>
    <w:rsid w:val="009E1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2F8"/>
    <w:pPr>
      <w:spacing w:before="160"/>
      <w:jc w:val="center"/>
    </w:pPr>
    <w:rPr>
      <w:i/>
      <w:iCs/>
      <w:color w:val="404040" w:themeColor="text1" w:themeTint="BF"/>
    </w:rPr>
  </w:style>
  <w:style w:type="character" w:customStyle="1" w:styleId="QuoteChar">
    <w:name w:val="Quote Char"/>
    <w:basedOn w:val="DefaultParagraphFont"/>
    <w:link w:val="Quote"/>
    <w:uiPriority w:val="29"/>
    <w:rsid w:val="009E12F8"/>
    <w:rPr>
      <w:i/>
      <w:iCs/>
      <w:color w:val="404040" w:themeColor="text1" w:themeTint="BF"/>
    </w:rPr>
  </w:style>
  <w:style w:type="paragraph" w:styleId="ListParagraph">
    <w:name w:val="List Paragraph"/>
    <w:basedOn w:val="Normal"/>
    <w:uiPriority w:val="34"/>
    <w:qFormat/>
    <w:rsid w:val="009E12F8"/>
    <w:pPr>
      <w:ind w:left="720"/>
      <w:contextualSpacing/>
    </w:pPr>
  </w:style>
  <w:style w:type="character" w:styleId="IntenseEmphasis">
    <w:name w:val="Intense Emphasis"/>
    <w:basedOn w:val="DefaultParagraphFont"/>
    <w:uiPriority w:val="21"/>
    <w:qFormat/>
    <w:rsid w:val="009E12F8"/>
    <w:rPr>
      <w:i/>
      <w:iCs/>
      <w:color w:val="2E74B5" w:themeColor="accent1" w:themeShade="BF"/>
    </w:rPr>
  </w:style>
  <w:style w:type="paragraph" w:styleId="IntenseQuote">
    <w:name w:val="Intense Quote"/>
    <w:basedOn w:val="Normal"/>
    <w:next w:val="Normal"/>
    <w:link w:val="IntenseQuoteChar"/>
    <w:uiPriority w:val="30"/>
    <w:qFormat/>
    <w:rsid w:val="009E12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E12F8"/>
    <w:rPr>
      <w:i/>
      <w:iCs/>
      <w:color w:val="2E74B5" w:themeColor="accent1" w:themeShade="BF"/>
    </w:rPr>
  </w:style>
  <w:style w:type="character" w:styleId="IntenseReference">
    <w:name w:val="Intense Reference"/>
    <w:basedOn w:val="DefaultParagraphFont"/>
    <w:uiPriority w:val="32"/>
    <w:qFormat/>
    <w:rsid w:val="009E12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847</Words>
  <Characters>4832</Characters>
  <Application>Microsoft Office Word</Application>
  <DocSecurity>0</DocSecurity>
  <Lines>40</Lines>
  <Paragraphs>11</Paragraphs>
  <ScaleCrop>false</ScaleCrop>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2026-08-14T10:41:00Z</dcterms:created>
  <dcterms:modified xsi:type="dcterms:W3CDTF">2026-08-14T10:41:00Z</dcterms:modified>
</cp:coreProperties>
</file>