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9644" w14:textId="2E1380C2" w:rsidR="004C5552" w:rsidRPr="00154E7A" w:rsidRDefault="00154E7A">
      <w:pPr>
        <w:rPr>
          <w:b/>
        </w:rPr>
      </w:pPr>
      <w:r w:rsidRPr="00154E7A">
        <w:rPr>
          <w:b/>
        </w:rPr>
        <w:t>[INCONSISTENCY DETECTED: In Exodus 25:31, 'ornamental' (as part of 'ornamental knobs') corresponds to Strong's H3730 (</w:t>
      </w:r>
      <w:proofErr w:type="spellStart"/>
      <w:r w:rsidRPr="00154E7A">
        <w:rPr>
          <w:b/>
        </w:rPr>
        <w:t>kaphtor</w:t>
      </w:r>
      <w:proofErr w:type="spellEnd"/>
      <w:r w:rsidRPr="00154E7A">
        <w:rPr>
          <w:b/>
        </w:rPr>
        <w:t>), whereas Strong's H1375 (</w:t>
      </w:r>
      <w:proofErr w:type="spellStart"/>
      <w:r w:rsidRPr="00154E7A">
        <w:rPr>
          <w:b/>
        </w:rPr>
        <w:t>gebiya</w:t>
      </w:r>
      <w:proofErr w:type="spellEnd"/>
      <w:r w:rsidRPr="00154E7A">
        <w:rPr>
          <w:b/>
        </w:rPr>
        <w:t>') translates to 'bowls'.]</w:t>
      </w:r>
    </w:p>
    <w:sectPr w:rsidR="004C5552" w:rsidRPr="00154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7A"/>
    <w:rsid w:val="00017747"/>
    <w:rsid w:val="00023A4A"/>
    <w:rsid w:val="0006763F"/>
    <w:rsid w:val="000C53AC"/>
    <w:rsid w:val="00146083"/>
    <w:rsid w:val="00154E7A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1292"/>
  <w15:chartTrackingRefBased/>
  <w15:docId w15:val="{E1F493E6-97ED-48A0-849D-F6BFEBD4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E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7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2026-08-14T10:43:00Z</dcterms:created>
  <dcterms:modified xsi:type="dcterms:W3CDTF">2026-08-14T10:43:00Z</dcterms:modified>
</cp:coreProperties>
</file>