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21DE1A" w14:textId="77777777" w:rsidR="006A188F" w:rsidRPr="006A188F" w:rsidRDefault="006A188F">
      <w:pPr>
        <w:rPr>
          <w:b/>
        </w:rPr>
      </w:pPr>
      <w:r w:rsidRPr="006A188F">
        <w:rPr>
          <w:b/>
        </w:rPr>
        <w:t>ACACIA - ( shittah , Strong's H7848 )</w:t>
      </w:r>
    </w:p>
    <w:p w14:paraId="53A0033A" w14:textId="77777777" w:rsidR="006A188F" w:rsidRDefault="006A188F">
      <w:r w:rsidRPr="006A188F">
        <w:rPr>
          <w:b/>
        </w:rPr>
        <w:t>Summary:</w:t>
      </w:r>
    </w:p>
    <w:p w14:paraId="200A2939" w14:textId="77777777" w:rsidR="006A188F" w:rsidRDefault="006A188F">
      <w:r>
        <w:t>The Hebrew word shittah refers to the acacia tree or its wood, a durable, dense, and rot-resistant hardwood native to the arid desert regions of the Sinai Peninsula and the Jordan Valley. In the construction of the Tabernacle and its sacred furnishings, acacia wood served as the primary structural material. Because it was virtually the only tree of significant size capable of growing in the harsh, dry wilderness, its presence was a provision of God in the desert. In biblical typology, the enduring, incorruptible nature of acacia wood combined with its humble, thorny origin beautifully foreshadows the sinless, durable humanity of Jesus Christ, making it a profound symbol of strength, endurance, and divine design in the midst of barrenness.</w:t>
      </w:r>
    </w:p>
    <w:p w14:paraId="5CB3C067" w14:textId="77777777" w:rsidR="006A188F" w:rsidRDefault="006A188F"/>
    <w:p w14:paraId="670C0404" w14:textId="77777777" w:rsidR="006A188F" w:rsidRDefault="006A188F">
      <w:r w:rsidRPr="006A188F">
        <w:rPr>
          <w:b/>
        </w:rPr>
        <w:t>Full Study:</w:t>
      </w:r>
    </w:p>
    <w:p w14:paraId="3289AD3F" w14:textId="77777777" w:rsidR="006A188F" w:rsidRDefault="006A188F"/>
    <w:p w14:paraId="23F60BF0" w14:textId="77777777" w:rsidR="006A188F" w:rsidRPr="006A188F" w:rsidRDefault="006A188F">
      <w:pPr>
        <w:rPr>
          <w:b/>
        </w:rPr>
      </w:pPr>
      <w:r w:rsidRPr="006A188F">
        <w:rPr>
          <w:b/>
        </w:rPr>
        <w:t>1. Word Picture / Background</w:t>
      </w:r>
    </w:p>
    <w:p w14:paraId="67A87AC7" w14:textId="77777777" w:rsidR="006A188F" w:rsidRDefault="006A188F">
      <w:r>
        <w:t>The acacia (Acacia seyal or Acacia raddiana) is a thorny, gnarled tree that thrives in dry, desert environments where most other vegetation cannot survive. It is characterized by its deep root system, which reaches far down into the arid soil to find water, allowing it to remain green and grow in barren landscapes. The wood of the acacia is remarkably hard, heavy, and dense, making it highly resistant to decay and insect infestation. It is often referred to as "incorruptible wood" because of its extreme durability. In the ancient Near East, its strength and resistance to moisture made it a prized material for building items meant to last. Its thorns served as a natural defense system in the wild wilderness.</w:t>
      </w:r>
    </w:p>
    <w:p w14:paraId="1D934C13" w14:textId="77777777" w:rsidR="006A188F" w:rsidRDefault="006A188F"/>
    <w:p w14:paraId="6B03DAA2" w14:textId="77777777" w:rsidR="006A188F" w:rsidRPr="006A188F" w:rsidRDefault="006A188F">
      <w:pPr>
        <w:rPr>
          <w:b/>
        </w:rPr>
      </w:pPr>
      <w:r w:rsidRPr="006A188F">
        <w:rPr>
          <w:b/>
        </w:rPr>
        <w:t>2. Meaning / Lexical Definition</w:t>
      </w:r>
    </w:p>
    <w:p w14:paraId="75BFB6B5" w14:textId="77777777" w:rsidR="006A188F" w:rsidRDefault="006A188F">
      <w:r>
        <w:t>The noun shittah (plural shittim) refers specifically to the acacia tree or the lumber derived from it. It designates a hardwood noted for its durability and resilience. The term is closely associated with the desert regions where Israel journeyed during the Exodus. In lexical terms, it denotes the material substance utilized for the structural framework of the Tabernacle, including its boards, pillars, bars, and the sacred furniture such as the Ark of the Covenant, the Table of Showbread, and the Bronze Altar.</w:t>
      </w:r>
    </w:p>
    <w:p w14:paraId="30577EF6" w14:textId="77777777" w:rsidR="006A188F" w:rsidRDefault="006A188F"/>
    <w:p w14:paraId="6B1D5666" w14:textId="77777777" w:rsidR="006A188F" w:rsidRPr="006A188F" w:rsidRDefault="006A188F">
      <w:pPr>
        <w:rPr>
          <w:b/>
        </w:rPr>
      </w:pPr>
      <w:r w:rsidRPr="006A188F">
        <w:rPr>
          <w:b/>
        </w:rPr>
        <w:lastRenderedPageBreak/>
        <w:t>3. Usage and Word Pictures</w:t>
      </w:r>
    </w:p>
    <w:p w14:paraId="64839FA6" w14:textId="77777777" w:rsidR="006A188F" w:rsidRDefault="006A188F">
      <w:r>
        <w:t>Throughout the Old Testament, shittah is used almost exclusively in the context of the Tabernacle's construction. Its physical properties create a powerful word picture of endurance and survival. Because the tree grows slowly in hostile environments, its wood becomes incredibly tight-grained and strong. In Scripture, it represents something valuable, durable, and refined arising out of a barren, dry place. The tree itself is also used as a symbol of divine restoration; in Isaiah, God promises to plant the acacia in the wilderness as a sign of His miraculous provision and life-giving power in desolate places (Isaiah 41:19).</w:t>
      </w:r>
    </w:p>
    <w:p w14:paraId="4B6E16FB" w14:textId="77777777" w:rsidR="006A188F" w:rsidRDefault="006A188F"/>
    <w:p w14:paraId="66243D0B" w14:textId="77777777" w:rsidR="006A188F" w:rsidRPr="006A188F" w:rsidRDefault="006A188F">
      <w:pPr>
        <w:rPr>
          <w:b/>
        </w:rPr>
      </w:pPr>
      <w:r w:rsidRPr="006A188F">
        <w:rPr>
          <w:b/>
        </w:rPr>
        <w:t>4. Theological Implications</w:t>
      </w:r>
    </w:p>
    <w:p w14:paraId="23C4DB5E" w14:textId="77777777" w:rsidR="006A188F" w:rsidRDefault="006A188F">
      <w:r>
        <w:t>The choice of acacia wood for the Tabernacle carries rich christological significance. The Tabernacle was the dwelling place of God among His people, and its components point to the person and work of Jesus Christ. Acacia wood represents Christ's perfect, incorruptible humanity. Just as the acacia tree grew out of the dry desert soil, Christ is described as a "root out of dry ground" (Isaiah 53:2), taking on human flesh in a fallen, barren world. Because acacia wood is resistant to decay, it symbolizes the sinless nature of Christ's humanity and His victory over death, as His body did not see corruption (Psalm 16:10; Acts 2:27). When overlaid with pure gold—representing His deity—the acacia wood in the Tabernacle furnishings beautifully illustrates the dual nature of Christ: truly God and truly man.</w:t>
      </w:r>
    </w:p>
    <w:p w14:paraId="40D4A2B1" w14:textId="77777777" w:rsidR="006A188F" w:rsidRDefault="006A188F"/>
    <w:p w14:paraId="0E3C2AA3" w14:textId="77777777" w:rsidR="006A188F" w:rsidRPr="006A188F" w:rsidRDefault="006A188F">
      <w:pPr>
        <w:rPr>
          <w:b/>
        </w:rPr>
      </w:pPr>
      <w:r w:rsidRPr="006A188F">
        <w:rPr>
          <w:b/>
        </w:rPr>
        <w:t>5. Contextual Nuance in the Passage</w:t>
      </w:r>
    </w:p>
    <w:p w14:paraId="6BAF4D4B" w14:textId="77777777" w:rsidR="006A188F" w:rsidRDefault="006A188F">
      <w:r>
        <w:t>In Exodus 25:5, God commands the Israelites to bring offerings for the construction of the Tabernacle, listing "acacia wood" alongside precious metals, fine linens, and costly oils. The contextual nuance of this command is highly practical yet deeply spiritual. While the Israelites acquired gold, silver, and fine fabrics from the Egyptians during the Exodus, acacia wood was something they had to harvest directly from the desert environment around them. God did not ask them to obtain an exotic, imported wood like cedar from Lebanon; instead, He commanded them to use what was readily available in their immediate wilderness surroundings. This demonstrates that God consecrates and uses the humble, durable resources present in our dry seasons to build His dwelling place.</w:t>
      </w:r>
    </w:p>
    <w:p w14:paraId="7260862E" w14:textId="77777777" w:rsidR="006A188F" w:rsidRDefault="006A188F"/>
    <w:p w14:paraId="700D0BEC" w14:textId="77777777" w:rsidR="006A188F" w:rsidRPr="006A188F" w:rsidRDefault="006A188F">
      <w:pPr>
        <w:rPr>
          <w:b/>
        </w:rPr>
      </w:pPr>
      <w:r w:rsidRPr="006A188F">
        <w:rPr>
          <w:b/>
        </w:rPr>
        <w:t>6. Key Uses in Other Verses (NKJV)</w:t>
      </w:r>
    </w:p>
    <w:p w14:paraId="3BF8337D" w14:textId="77777777" w:rsidR="006A188F" w:rsidRDefault="006A188F">
      <w:r>
        <w:lastRenderedPageBreak/>
        <w:t>• Exodus 25:10 - "And they shall make an ark of acacia wood; two and a half cubits shall be its length, a cubit and a half its width, and a cubit and a half its height."</w:t>
      </w:r>
    </w:p>
    <w:p w14:paraId="03EA2F4F" w14:textId="77777777" w:rsidR="006A188F" w:rsidRDefault="006A188F">
      <w:r>
        <w:t>• Exodus 25:23 - "You shall also make a table of acacia wood; two cubits shall be its length, a cubit its width, and a cubit and a half its height."</w:t>
      </w:r>
    </w:p>
    <w:p w14:paraId="6E397FAC" w14:textId="77777777" w:rsidR="006A188F" w:rsidRDefault="006A188F">
      <w:r>
        <w:t>• Exodus 27:1 - "You shall make an altar of acacia wood, five cubits long and five cubits wide—the altar shall be square—and its height shall be three cubits."</w:t>
      </w:r>
    </w:p>
    <w:p w14:paraId="3F3E3216" w14:textId="77777777" w:rsidR="006A188F" w:rsidRDefault="006A188F">
      <w:r>
        <w:t>• Isaiah 41:19 - "I will plant in the wilderness the cedar and the acacia tree, the myrtle and the oil tree; I will set in the desert the cypress tree and the pine and the box tree together,"</w:t>
      </w:r>
    </w:p>
    <w:p w14:paraId="33958F17" w14:textId="77777777" w:rsidR="006A188F" w:rsidRDefault="006A188F"/>
    <w:p w14:paraId="75F50218" w14:textId="77777777" w:rsidR="006A188F" w:rsidRPr="006A188F" w:rsidRDefault="006A188F">
      <w:pPr>
        <w:rPr>
          <w:b/>
        </w:rPr>
      </w:pPr>
      <w:r w:rsidRPr="006A188F">
        <w:rPr>
          <w:b/>
        </w:rPr>
        <w:t>7. Other Relevant Insights</w:t>
      </w:r>
    </w:p>
    <w:p w14:paraId="4751C139" w14:textId="77777777" w:rsidR="006A188F" w:rsidRDefault="006A188F">
      <w:r>
        <w:t>In the Septuagint, the ancient Greek translation of the Old Testament, the Hebrew word shittim is often translated as xyla asepta, which literally means "incorruptible wood" or "wood that does not rot." This ancient translation highlights that the primary characteristic of the wood recognized by early readers was its resistance to decay. Additionally, the geographic site "Shittim" (Numbers 25:1; Joshua 2:1), where Israel camped before crossing the Jordan, was named after the abundance of these acacia trees in that specific desert valley, serving as a geographical reminder of the landscape where God shaped His people.</w:t>
      </w:r>
    </w:p>
    <w:p w14:paraId="7AE7ECF2" w14:textId="77777777" w:rsidR="006A188F" w:rsidRDefault="006A188F"/>
    <w:p w14:paraId="1AD0604C" w14:textId="77777777" w:rsidR="006A188F" w:rsidRPr="006A188F" w:rsidRDefault="006A188F">
      <w:pPr>
        <w:rPr>
          <w:b/>
        </w:rPr>
      </w:pPr>
      <w:r w:rsidRPr="006A188F">
        <w:rPr>
          <w:b/>
        </w:rPr>
        <w:t>8. References</w:t>
      </w:r>
    </w:p>
    <w:p w14:paraId="0EC949B9" w14:textId="77777777" w:rsidR="006A188F" w:rsidRDefault="006A188F">
      <w:r>
        <w:t>• Brown-Driver-Briggs Hebrew and English Lexicon</w:t>
      </w:r>
    </w:p>
    <w:p w14:paraId="6D83449A" w14:textId="77777777" w:rsidR="006A188F" w:rsidRDefault="006A188F">
      <w:r>
        <w:t>• Theological Wordbook of the Old Testament</w:t>
      </w:r>
    </w:p>
    <w:p w14:paraId="71818189" w14:textId="77777777" w:rsidR="006A188F" w:rsidRDefault="006A188F">
      <w:r>
        <w:t>• Gesenius' Hebrew and Chaldee Lexicon</w:t>
      </w:r>
    </w:p>
    <w:p w14:paraId="6710FBC3" w14:textId="77777777" w:rsidR="006A188F" w:rsidRDefault="006A188F">
      <w:r>
        <w:t>• Vine's Complete Expository Dictionary of Old and New Testament Words</w:t>
      </w:r>
    </w:p>
    <w:p w14:paraId="68ED6E7C" w14:textId="11974B33" w:rsidR="004C5552" w:rsidRDefault="006A188F">
      <w:r>
        <w:t>• Nelson's New Illustrated Bible Dictionary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188F"/>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A188F"/>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D5906C"/>
  <w15:chartTrackingRefBased/>
  <w15:docId w15:val="{5C5BA3F7-509C-488C-98D5-06E759F394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A18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18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18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18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A18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18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18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188F"/>
    <w:rPr>
      <w:rFonts w:eastAsiaTheme="majorEastAsia" w:cstheme="majorBidi"/>
      <w:color w:val="272727" w:themeColor="text1" w:themeTint="D8"/>
    </w:rPr>
  </w:style>
  <w:style w:type="paragraph" w:styleId="Title">
    <w:name w:val="Title"/>
    <w:basedOn w:val="Normal"/>
    <w:next w:val="Normal"/>
    <w:link w:val="TitleChar"/>
    <w:uiPriority w:val="10"/>
    <w:qFormat/>
    <w:rsid w:val="006A18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18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18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18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188F"/>
    <w:pPr>
      <w:spacing w:before="160"/>
      <w:jc w:val="center"/>
    </w:pPr>
    <w:rPr>
      <w:i/>
      <w:iCs/>
      <w:color w:val="404040" w:themeColor="text1" w:themeTint="BF"/>
    </w:rPr>
  </w:style>
  <w:style w:type="character" w:customStyle="1" w:styleId="QuoteChar">
    <w:name w:val="Quote Char"/>
    <w:basedOn w:val="DefaultParagraphFont"/>
    <w:link w:val="Quote"/>
    <w:uiPriority w:val="29"/>
    <w:rsid w:val="006A188F"/>
    <w:rPr>
      <w:i/>
      <w:iCs/>
      <w:color w:val="404040" w:themeColor="text1" w:themeTint="BF"/>
    </w:rPr>
  </w:style>
  <w:style w:type="paragraph" w:styleId="ListParagraph">
    <w:name w:val="List Paragraph"/>
    <w:basedOn w:val="Normal"/>
    <w:uiPriority w:val="34"/>
    <w:qFormat/>
    <w:rsid w:val="006A188F"/>
    <w:pPr>
      <w:ind w:left="720"/>
      <w:contextualSpacing/>
    </w:pPr>
  </w:style>
  <w:style w:type="character" w:styleId="IntenseEmphasis">
    <w:name w:val="Intense Emphasis"/>
    <w:basedOn w:val="DefaultParagraphFont"/>
    <w:uiPriority w:val="21"/>
    <w:qFormat/>
    <w:rsid w:val="006A188F"/>
    <w:rPr>
      <w:i/>
      <w:iCs/>
      <w:color w:val="2E74B5" w:themeColor="accent1" w:themeShade="BF"/>
    </w:rPr>
  </w:style>
  <w:style w:type="paragraph" w:styleId="IntenseQuote">
    <w:name w:val="Intense Quote"/>
    <w:basedOn w:val="Normal"/>
    <w:next w:val="Normal"/>
    <w:link w:val="IntenseQuoteChar"/>
    <w:uiPriority w:val="30"/>
    <w:qFormat/>
    <w:rsid w:val="006A188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A188F"/>
    <w:rPr>
      <w:i/>
      <w:iCs/>
      <w:color w:val="2E74B5" w:themeColor="accent1" w:themeShade="BF"/>
    </w:rPr>
  </w:style>
  <w:style w:type="character" w:styleId="IntenseReference">
    <w:name w:val="Intense Reference"/>
    <w:basedOn w:val="DefaultParagraphFont"/>
    <w:uiPriority w:val="32"/>
    <w:qFormat/>
    <w:rsid w:val="006A188F"/>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901</Words>
  <Characters>5140</Characters>
  <Application>Microsoft Office Word</Application>
  <DocSecurity>0</DocSecurity>
  <Lines>42</Lines>
  <Paragraphs>12</Paragraphs>
  <ScaleCrop>false</ScaleCrop>
  <Company/>
  <LinksUpToDate>false</LinksUpToDate>
  <CharactersWithSpaces>6029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2026-08-14T10:43:00Z</dcterms:created>
  <dcterms:modified xsi:type="dcterms:W3CDTF">2026-08-14T10:43:00Z</dcterms:modified>
</cp:coreProperties>
</file>