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67C411" w14:textId="77777777" w:rsidR="00167DDB" w:rsidRPr="00167DDB" w:rsidRDefault="00167DDB">
      <w:pPr>
        <w:rPr>
          <w:b/>
        </w:rPr>
      </w:pPr>
      <w:r w:rsidRPr="00167DDB">
        <w:rPr>
          <w:b/>
        </w:rPr>
        <w:t>TABERNACLE - ( mishkān , Strong's H4908 )</w:t>
      </w:r>
    </w:p>
    <w:p w14:paraId="129AB849" w14:textId="77777777" w:rsidR="00167DDB" w:rsidRDefault="00167DDB">
      <w:r w:rsidRPr="00167DDB">
        <w:rPr>
          <w:b/>
        </w:rPr>
        <w:t>Summary:</w:t>
      </w:r>
    </w:p>
    <w:p w14:paraId="00BF985C" w14:textId="77777777" w:rsidR="00167DDB" w:rsidRDefault="00167DDB">
      <w:r>
        <w:t>The Hebrew noun mishkān refers fundamentally to a "dwelling place" or "residence." Derived from the verb šākan, meaning "to settle down or abide," the term points directly to the active, personal presence of God choosing to make His home in the midst of His covenant people. In Exodus 25:9, the word designates the sacred, portable tent-structure that served as the earthly palace of Yahweh during Israel's wilderness wanderings. It stands as a beautiful picture of divine condescension, demonstrating that the transcendent Creator of the universe desires to live in close, accessible fellowship with His redeemed people.</w:t>
      </w:r>
    </w:p>
    <w:p w14:paraId="537531E2" w14:textId="77777777" w:rsidR="00167DDB" w:rsidRDefault="00167DDB"/>
    <w:p w14:paraId="0666F902" w14:textId="77777777" w:rsidR="00167DDB" w:rsidRDefault="00167DDB">
      <w:r w:rsidRPr="00167DDB">
        <w:rPr>
          <w:b/>
        </w:rPr>
        <w:t>Full Study:</w:t>
      </w:r>
    </w:p>
    <w:p w14:paraId="335EDC54" w14:textId="77777777" w:rsidR="00167DDB" w:rsidRDefault="00167DDB"/>
    <w:p w14:paraId="384FA9BA" w14:textId="77777777" w:rsidR="00167DDB" w:rsidRPr="00167DDB" w:rsidRDefault="00167DDB">
      <w:pPr>
        <w:rPr>
          <w:b/>
        </w:rPr>
      </w:pPr>
      <w:r w:rsidRPr="00167DDB">
        <w:rPr>
          <w:b/>
        </w:rPr>
        <w:t xml:space="preserve"> 1. Word Picture / Background</w:t>
      </w:r>
    </w:p>
    <w:p w14:paraId="57A86FE8" w14:textId="77777777" w:rsidR="00167DDB" w:rsidRDefault="00167DDB">
      <w:r>
        <w:t xml:space="preserve">The word mishkān originates from the root verb šākan, which means "to settle down, rest, or dwell." In the ancient Near East, a mishkān could refer to any ordinary tent or dwelling place of nomadic people. However, when applied to God, it carries a profound word picture: the infinite God of heaven "pitches His tent" in the dusty camp of wandering pilgrims. </w:t>
      </w:r>
    </w:p>
    <w:p w14:paraId="0F11B540" w14:textId="77777777" w:rsidR="00167DDB" w:rsidRDefault="00167DDB"/>
    <w:p w14:paraId="08C59C23" w14:textId="77777777" w:rsidR="00167DDB" w:rsidRDefault="00167DDB">
      <w:r>
        <w:t>This term contrasts subtly with 'ōhel, another Hebrew word frequently translated as "tent." While 'ōhel emphasizes the physical structure and materials of a tent (the ropes, poles, and coverings), mishkān emphasizes the purpose and inhabitant of the structure—it is a place of active residence. The historical background of nomadic Israel makes this imagery especially vivid. Rather than requiring His people to remain at a fixed, distant mountain, God chose a mobile dwelling place so that He could journey alongside them through every stage of their wilderness trek.</w:t>
      </w:r>
    </w:p>
    <w:p w14:paraId="443AA218" w14:textId="77777777" w:rsidR="00167DDB" w:rsidRDefault="00167DDB"/>
    <w:p w14:paraId="1D4B7D5C" w14:textId="77777777" w:rsidR="00167DDB" w:rsidRPr="00167DDB" w:rsidRDefault="00167DDB">
      <w:pPr>
        <w:rPr>
          <w:b/>
        </w:rPr>
      </w:pPr>
      <w:r w:rsidRPr="00167DDB">
        <w:rPr>
          <w:b/>
        </w:rPr>
        <w:t xml:space="preserve"> 2. Meaning / Lexical Definition</w:t>
      </w:r>
    </w:p>
    <w:p w14:paraId="3C7E34F0" w14:textId="77777777" w:rsidR="00167DDB" w:rsidRDefault="00167DDB">
      <w:r>
        <w:t>In its primary lexical sense, mishkān means a dwelling, tabernacle, or habitation. It is used in several distinct ways in the Old Testament:</w:t>
      </w:r>
    </w:p>
    <w:p w14:paraId="341F2A23" w14:textId="77777777" w:rsidR="00167DDB" w:rsidRDefault="00167DDB">
      <w:r>
        <w:t>• The Divine Sanctuary: Most frequently, it refers to the wilderness tabernacle constructed under Moses, representing the earthly dwelling of Yahweh (Exodus 25:9; Lev 15:31).</w:t>
      </w:r>
    </w:p>
    <w:p w14:paraId="03180B90" w14:textId="77777777" w:rsidR="00167DDB" w:rsidRDefault="00167DDB">
      <w:r>
        <w:t>• Specific Sanctuary Parts: In precise architectural descriptions, mishkān refers specifically to the inner structure of ten fine linen curtains, as distinguished from the outer protective tent ('ōhel) made of goat's hair (Exodus 26:1, 7).</w:t>
      </w:r>
    </w:p>
    <w:p w14:paraId="2E2C6173" w14:textId="77777777" w:rsidR="00167DDB" w:rsidRDefault="00167DDB">
      <w:r>
        <w:t>• Human Dwellings: It occasionally describes human tents, permanent homes, or even metaphorically the "dwellings" of the grave or Sheol (Numbers 24:5; Isaiah 22:16; Job 18:21).</w:t>
      </w:r>
    </w:p>
    <w:p w14:paraId="1ED6DDE4" w14:textId="77777777" w:rsidR="00167DDB" w:rsidRDefault="00167DDB">
      <w:r>
        <w:t>• The Temple: It is sometimes used poetically to refer to the permanent Temple in Jerusalem as God's established habitation (Psalm 74:7).</w:t>
      </w:r>
    </w:p>
    <w:p w14:paraId="2E90233D" w14:textId="77777777" w:rsidR="00167DDB" w:rsidRDefault="00167DDB"/>
    <w:p w14:paraId="47AD219E" w14:textId="77777777" w:rsidR="00167DDB" w:rsidRPr="00167DDB" w:rsidRDefault="00167DDB">
      <w:pPr>
        <w:rPr>
          <w:b/>
        </w:rPr>
      </w:pPr>
      <w:r w:rsidRPr="00167DDB">
        <w:rPr>
          <w:b/>
        </w:rPr>
        <w:t xml:space="preserve"> 3. Usage and Word Pictures</w:t>
      </w:r>
    </w:p>
    <w:p w14:paraId="2F8DB0C1" w14:textId="77777777" w:rsidR="00167DDB" w:rsidRDefault="00167DDB">
      <w:r>
        <w:t>Throughout the Old Testament, mishkān occurs over 130 times, heavily clustered in the books of Exodus, Leviticus, and Numbers. The usage of this word paints a rich theological picture of God's relationship with His creation:</w:t>
      </w:r>
    </w:p>
    <w:p w14:paraId="7E13D351" w14:textId="77777777" w:rsidR="00167DDB" w:rsidRDefault="00167DDB">
      <w:r>
        <w:t>• The Royal Palace: The camp of Israel was arranged in a precise quadrant, with the mishkān positioned at the exact center. The word picture is that of a royal sovereign dwelling in his palace at the center of his subjects, protecting, guiding, and ruling them.</w:t>
      </w:r>
    </w:p>
    <w:p w14:paraId="427A9C5E" w14:textId="77777777" w:rsidR="00167DDB" w:rsidRDefault="00167DDB">
      <w:r>
        <w:t>• The Shekinah Glory: The rabbinic term Shekinah (which does not appear in the biblical text but is derived from the same root, šākan) represents the visible, radiant cloud of God's glory that rested upon the mishkān. When the cloud settled, it was a visual confirmation that God had taken up residence among His people.</w:t>
      </w:r>
    </w:p>
    <w:p w14:paraId="10BD7560" w14:textId="77777777" w:rsidR="00167DDB" w:rsidRDefault="00167DDB"/>
    <w:p w14:paraId="4A7F1089" w14:textId="77777777" w:rsidR="00167DDB" w:rsidRPr="00167DDB" w:rsidRDefault="00167DDB">
      <w:pPr>
        <w:rPr>
          <w:b/>
        </w:rPr>
      </w:pPr>
      <w:r w:rsidRPr="00167DDB">
        <w:rPr>
          <w:b/>
        </w:rPr>
        <w:t xml:space="preserve"> 4. Theological Implications</w:t>
      </w:r>
    </w:p>
    <w:p w14:paraId="2954A74A" w14:textId="77777777" w:rsidR="00167DDB" w:rsidRDefault="00167DDB">
      <w:r>
        <w:t>The theology of the mishkān is central to the unfolding story of redemption, bridging the Old and New Testaments:</w:t>
      </w:r>
    </w:p>
    <w:p w14:paraId="4E990DB1" w14:textId="77777777" w:rsidR="00167DDB" w:rsidRDefault="00167DDB">
      <w:r>
        <w:t>• Divine Immanence: The mishkān proves that God is not distant or aloof. He is immanent, choosing to dwell in the midst of a sinful people, made possible through the sacrificial system that cleansed the sanctuary.</w:t>
      </w:r>
    </w:p>
    <w:p w14:paraId="539906E6" w14:textId="77777777" w:rsidR="00167DDB" w:rsidRDefault="00167DDB">
      <w:r>
        <w:t>• The Incarnation: The ultimate fulfillment of mishkān is found in Jesus Christ. In John 1:14, the Greek text states that the Word became flesh and "tabernacled" (skēnoō) among us. Jesus is the true, perfect mishkān—God physically dwelling among humanity.</w:t>
      </w:r>
    </w:p>
    <w:p w14:paraId="027762F8" w14:textId="77777777" w:rsidR="00167DDB" w:rsidRDefault="00167DDB">
      <w:r>
        <w:t>• The Church and the Believer: In the New Testament, the temple imagery is applied to the corporate Church and the individual believer (1 Corinthians 6:19; 2 Corinthians 6:16). Through the Holy Spirit, God now makes His mishkān within His people.</w:t>
      </w:r>
    </w:p>
    <w:p w14:paraId="39E6DC5D" w14:textId="77777777" w:rsidR="00167DDB" w:rsidRDefault="00167DDB">
      <w:r>
        <w:t>• Eternity: The grand narrative of Scripture concludes in Revelation 21:3 with the ultimate realization of this concept: "Behold, the tabernacle (skēnē) of God is with men, and He will dwell with them."</w:t>
      </w:r>
    </w:p>
    <w:p w14:paraId="750ED334" w14:textId="77777777" w:rsidR="00167DDB" w:rsidRDefault="00167DDB"/>
    <w:p w14:paraId="4E8CBB81" w14:textId="77777777" w:rsidR="00167DDB" w:rsidRPr="00167DDB" w:rsidRDefault="00167DDB">
      <w:pPr>
        <w:rPr>
          <w:b/>
        </w:rPr>
      </w:pPr>
      <w:r w:rsidRPr="00167DDB">
        <w:rPr>
          <w:b/>
        </w:rPr>
        <w:t xml:space="preserve"> 5. Contextual Nuance in the Passage</w:t>
      </w:r>
    </w:p>
    <w:p w14:paraId="0823D700" w14:textId="77777777" w:rsidR="00167DDB" w:rsidRDefault="00167DDB">
      <w:r>
        <w:t xml:space="preserve">In Exodus 25:9, God instructs Moses: "According to all that I show you, that is, the pattern of the tabernacle and the pattern of all its furnishings, just so you shall make it." </w:t>
      </w:r>
    </w:p>
    <w:p w14:paraId="15356419" w14:textId="77777777" w:rsidR="00167DDB" w:rsidRDefault="00167DDB"/>
    <w:p w14:paraId="4D085C3F" w14:textId="77777777" w:rsidR="00167DDB" w:rsidRDefault="00167DDB">
      <w:r>
        <w:t xml:space="preserve">This is the very first time the word mishkān is used in the Bible. Its placement is highly significant. God has just delivered Israel from Egypt, brought them to Mount Sinai, and established His covenant with them. Now, He initiates the building of His dwelling place. </w:t>
      </w:r>
    </w:p>
    <w:p w14:paraId="0E046060" w14:textId="77777777" w:rsidR="00167DDB" w:rsidRDefault="00167DDB"/>
    <w:p w14:paraId="76CCC570" w14:textId="77777777" w:rsidR="00167DDB" w:rsidRDefault="00167DDB">
      <w:r>
        <w:t>The contextual nuance here emphasizes divine design. The mishkān must be built according to the exact "pattern" (tavnît) shown to Moses on the mountain. Because this physical structure is meant to reflect heavenly realities and speak of God's holiness, justice, and grace, no human innovation is permitted. Every thread, peg, and vessel of the mishkān carries spiritual significance because it is designed to host the holy presence of Yahweh.</w:t>
      </w:r>
    </w:p>
    <w:p w14:paraId="4EC03ED2" w14:textId="77777777" w:rsidR="00167DDB" w:rsidRDefault="00167DDB"/>
    <w:p w14:paraId="135BD82C" w14:textId="77777777" w:rsidR="00167DDB" w:rsidRPr="00167DDB" w:rsidRDefault="00167DDB">
      <w:pPr>
        <w:rPr>
          <w:b/>
        </w:rPr>
      </w:pPr>
      <w:r w:rsidRPr="00167DDB">
        <w:rPr>
          <w:b/>
        </w:rPr>
        <w:t xml:space="preserve"> 6. Key Uses in Other Verses (NKJV)</w:t>
      </w:r>
    </w:p>
    <w:p w14:paraId="7858B1B7" w14:textId="77777777" w:rsidR="00167DDB" w:rsidRDefault="00167DDB">
      <w:r>
        <w:t>• Leviticus 26:11: "I will set My tabernacle (mishkān) among you, and My soul shall not abhor you."</w:t>
      </w:r>
    </w:p>
    <w:p w14:paraId="1123F775" w14:textId="77777777" w:rsidR="00167DDB" w:rsidRDefault="00167DDB">
      <w:r>
        <w:t>• Numbers 1:51: "And when the tabernacle (mishkān) goes forward, the Levites shall take it down; and when the tabernacle (mishkān) is to be pitched, the Levites shall set it up."</w:t>
      </w:r>
    </w:p>
    <w:p w14:paraId="2EDA40B7" w14:textId="77777777" w:rsidR="00167DDB" w:rsidRDefault="00167DDB">
      <w:r>
        <w:t>• 2 Samuel 7:6: "For I have not dwelt in a house since the time that I brought the children of Israel up from Egypt, even to this day, but have moved about in a tent and in a tabernacle (mishkān)."</w:t>
      </w:r>
    </w:p>
    <w:p w14:paraId="1D113118" w14:textId="77777777" w:rsidR="00167DDB" w:rsidRDefault="00167DDB">
      <w:r>
        <w:t>• Psalm 84:1: "How lovely is Your tabernacle (mishkān - plural), O Lord of hosts!"</w:t>
      </w:r>
    </w:p>
    <w:p w14:paraId="6FD46F3C" w14:textId="77777777" w:rsidR="00167DDB" w:rsidRDefault="00167DDB"/>
    <w:p w14:paraId="2AC41B71" w14:textId="77777777" w:rsidR="00167DDB" w:rsidRPr="00167DDB" w:rsidRDefault="00167DDB">
      <w:pPr>
        <w:rPr>
          <w:b/>
        </w:rPr>
      </w:pPr>
      <w:r w:rsidRPr="00167DDB">
        <w:rPr>
          <w:b/>
        </w:rPr>
        <w:t xml:space="preserve"> 7. Other Relevant Insights</w:t>
      </w:r>
    </w:p>
    <w:p w14:paraId="7E2B7AAA" w14:textId="77777777" w:rsidR="00167DDB" w:rsidRDefault="00167DDB">
      <w:r>
        <w:t>When the Hebrew Old Testament was translated into Greek (the Septuagint), the translators consistently rendered mishkān as skēnē (tent/tabernacle). This Greek word carried over directly into the New Testament, establishing an undeniable linguistic and theological link between the Old Testament wilderness tent, the incarnate Christ (John 1:14), the heavenly sanctuary (Hebrews 8:2), and the final state of the New Jerusalem (Revelation 21:3).</w:t>
      </w:r>
    </w:p>
    <w:p w14:paraId="59EC956E" w14:textId="77777777" w:rsidR="00167DDB" w:rsidRDefault="00167DDB"/>
    <w:p w14:paraId="5BB45C8F" w14:textId="77777777" w:rsidR="00167DDB" w:rsidRDefault="00167DDB">
      <w:r>
        <w:t>Furthermore, the structural details in Exodus reveal that the mishkān was designed to be a "mini-Eden." The cherubim woven into the curtains, the golden lampstand shaped like a flowering tree, and the eastern-facing entrance all point back to the Garden of Eden—the original dwelling place where God walked with humanity in the cool of the day.</w:t>
      </w:r>
    </w:p>
    <w:p w14:paraId="5E73E738" w14:textId="77777777" w:rsidR="00167DDB" w:rsidRDefault="00167DDB"/>
    <w:p w14:paraId="2F146485" w14:textId="77777777" w:rsidR="00167DDB" w:rsidRPr="00167DDB" w:rsidRDefault="00167DDB">
      <w:pPr>
        <w:rPr>
          <w:b/>
        </w:rPr>
      </w:pPr>
      <w:r w:rsidRPr="00167DDB">
        <w:rPr>
          <w:b/>
        </w:rPr>
        <w:t xml:space="preserve"> 8. References</w:t>
      </w:r>
    </w:p>
    <w:p w14:paraId="72D88F57" w14:textId="77777777" w:rsidR="00167DDB" w:rsidRDefault="00167DDB">
      <w:r>
        <w:t>• BDB Theological Dictionary</w:t>
      </w:r>
    </w:p>
    <w:p w14:paraId="01F6C0B1" w14:textId="77777777" w:rsidR="00167DDB" w:rsidRDefault="00167DDB">
      <w:r>
        <w:t>• HALOT Hebrew and Aramaic Lexicon of the Old Testament</w:t>
      </w:r>
    </w:p>
    <w:p w14:paraId="428AEB63" w14:textId="77777777" w:rsidR="00167DDB" w:rsidRDefault="00167DDB">
      <w:r>
        <w:t>• Theological Wordbook of the Old Testament (TWOT)</w:t>
      </w:r>
    </w:p>
    <w:p w14:paraId="358BF213" w14:textId="77777777" w:rsidR="00167DDB" w:rsidRDefault="00167DDB">
      <w:r>
        <w:t>• New International Dictionary of Old Testament Theology and Exegesis (NIDOTTE)</w:t>
      </w:r>
    </w:p>
    <w:p w14:paraId="0FD9C5F9" w14:textId="54D29D57" w:rsidR="004C5552" w:rsidRDefault="00167DDB">
      <w:r>
        <w:t>• Vine's Expository Dictionary of Biblical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7DDB"/>
    <w:rsid w:val="00017747"/>
    <w:rsid w:val="00023A4A"/>
    <w:rsid w:val="0006763F"/>
    <w:rsid w:val="000C53AC"/>
    <w:rsid w:val="00146083"/>
    <w:rsid w:val="00167DDB"/>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543573"/>
  <w15:chartTrackingRefBased/>
  <w15:docId w15:val="{E1473074-9541-4C9F-8FA2-1EC3642630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67D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7D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7D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7D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67D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7D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7D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7DDB"/>
    <w:rPr>
      <w:rFonts w:eastAsiaTheme="majorEastAsia" w:cstheme="majorBidi"/>
      <w:color w:val="272727" w:themeColor="text1" w:themeTint="D8"/>
    </w:rPr>
  </w:style>
  <w:style w:type="paragraph" w:styleId="Title">
    <w:name w:val="Title"/>
    <w:basedOn w:val="Normal"/>
    <w:next w:val="Normal"/>
    <w:link w:val="TitleChar"/>
    <w:uiPriority w:val="10"/>
    <w:qFormat/>
    <w:rsid w:val="00167D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7D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7D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7D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7DDB"/>
    <w:pPr>
      <w:spacing w:before="160"/>
      <w:jc w:val="center"/>
    </w:pPr>
    <w:rPr>
      <w:i/>
      <w:iCs/>
      <w:color w:val="404040" w:themeColor="text1" w:themeTint="BF"/>
    </w:rPr>
  </w:style>
  <w:style w:type="character" w:customStyle="1" w:styleId="QuoteChar">
    <w:name w:val="Quote Char"/>
    <w:basedOn w:val="DefaultParagraphFont"/>
    <w:link w:val="Quote"/>
    <w:uiPriority w:val="29"/>
    <w:rsid w:val="00167DDB"/>
    <w:rPr>
      <w:i/>
      <w:iCs/>
      <w:color w:val="404040" w:themeColor="text1" w:themeTint="BF"/>
    </w:rPr>
  </w:style>
  <w:style w:type="paragraph" w:styleId="ListParagraph">
    <w:name w:val="List Paragraph"/>
    <w:basedOn w:val="Normal"/>
    <w:uiPriority w:val="34"/>
    <w:qFormat/>
    <w:rsid w:val="00167DDB"/>
    <w:pPr>
      <w:ind w:left="720"/>
      <w:contextualSpacing/>
    </w:pPr>
  </w:style>
  <w:style w:type="character" w:styleId="IntenseEmphasis">
    <w:name w:val="Intense Emphasis"/>
    <w:basedOn w:val="DefaultParagraphFont"/>
    <w:uiPriority w:val="21"/>
    <w:qFormat/>
    <w:rsid w:val="00167DDB"/>
    <w:rPr>
      <w:i/>
      <w:iCs/>
      <w:color w:val="2E74B5" w:themeColor="accent1" w:themeShade="BF"/>
    </w:rPr>
  </w:style>
  <w:style w:type="paragraph" w:styleId="IntenseQuote">
    <w:name w:val="Intense Quote"/>
    <w:basedOn w:val="Normal"/>
    <w:next w:val="Normal"/>
    <w:link w:val="IntenseQuoteChar"/>
    <w:uiPriority w:val="30"/>
    <w:qFormat/>
    <w:rsid w:val="00167DD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67DDB"/>
    <w:rPr>
      <w:i/>
      <w:iCs/>
      <w:color w:val="2E74B5" w:themeColor="accent1" w:themeShade="BF"/>
    </w:rPr>
  </w:style>
  <w:style w:type="character" w:styleId="IntenseReference">
    <w:name w:val="Intense Reference"/>
    <w:basedOn w:val="DefaultParagraphFont"/>
    <w:uiPriority w:val="32"/>
    <w:qFormat/>
    <w:rsid w:val="00167DD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1057</Words>
  <Characters>6026</Characters>
  <Application>Microsoft Office Word</Application>
  <DocSecurity>0</DocSecurity>
  <Lines>50</Lines>
  <Paragraphs>14</Paragraphs>
  <ScaleCrop>false</ScaleCrop>
  <Company/>
  <LinksUpToDate>false</LinksUpToDate>
  <CharactersWithSpaces>7069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2026-08-14T10:44:00Z</dcterms:created>
  <dcterms:modified xsi:type="dcterms:W3CDTF">2026-08-14T10:44:00Z</dcterms:modified>
</cp:coreProperties>
</file>