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5EB1" w14:textId="77777777" w:rsidR="00CF5335" w:rsidRPr="00CF5335" w:rsidRDefault="00CF5335">
      <w:pPr>
        <w:rPr>
          <w:b/>
        </w:rPr>
      </w:pPr>
      <w:r w:rsidRPr="00CF5335">
        <w:rPr>
          <w:b/>
        </w:rPr>
        <w:t>RAM - ( ’ayil , Strong's H352 )</w:t>
      </w:r>
    </w:p>
    <w:p w14:paraId="46FF71AF" w14:textId="77777777" w:rsidR="00CF5335" w:rsidRDefault="00CF5335">
      <w:r w:rsidRPr="00CF5335">
        <w:rPr>
          <w:b/>
        </w:rPr>
        <w:t>Summary:</w:t>
      </w:r>
    </w:p>
    <w:p w14:paraId="0FCB00F9" w14:textId="77777777" w:rsidR="00CF5335" w:rsidRDefault="00CF5335">
      <w:r>
        <w:t>The Hebrew word ’ayil translated as "ram" in Exodus 26:14 refers to a mature, male sheep, possessing strong horns and serving as the primary leader of the flock. In the context of the wilderness tabernacle, ram skins dyed red formed a durable, weather-resistant outer covering that protected the sacred tent, bridging the gap between humble desert materials and the holy dwelling place of God.</w:t>
      </w:r>
    </w:p>
    <w:p w14:paraId="3050010E" w14:textId="77777777" w:rsidR="00CF5335" w:rsidRDefault="00CF5335"/>
    <w:p w14:paraId="644C1D76" w14:textId="77777777" w:rsidR="00CF5335" w:rsidRDefault="00CF5335">
      <w:r w:rsidRPr="00CF5335">
        <w:rPr>
          <w:b/>
        </w:rPr>
        <w:t>Full Study:</w:t>
      </w:r>
    </w:p>
    <w:p w14:paraId="129DD2CA" w14:textId="77777777" w:rsidR="00CF5335" w:rsidRDefault="00CF5335"/>
    <w:p w14:paraId="2C652E63" w14:textId="77777777" w:rsidR="00CF5335" w:rsidRPr="00CF5335" w:rsidRDefault="00CF5335">
      <w:pPr>
        <w:rPr>
          <w:b/>
        </w:rPr>
      </w:pPr>
      <w:r w:rsidRPr="00CF5335">
        <w:rPr>
          <w:b/>
        </w:rPr>
        <w:t>1. Word Picture / Background</w:t>
      </w:r>
    </w:p>
    <w:p w14:paraId="5F6760D2" w14:textId="77777777" w:rsidR="00CF5335" w:rsidRDefault="00CF5335">
      <w:r>
        <w:t>• The lexical root of ’ayil carries the underlying idea of strength, might, and leadership.</w:t>
      </w:r>
    </w:p>
    <w:p w14:paraId="6B9248EE" w14:textId="77777777" w:rsidR="00CF5335" w:rsidRDefault="00CF5335">
      <w:r>
        <w:t>• In ancient Hebrew thought, the ram was viewed as the pillar or strong leader of the flock, much like a human chieftain or strong man.</w:t>
      </w:r>
    </w:p>
    <w:p w14:paraId="68D44F4D" w14:textId="77777777" w:rsidR="00CF5335" w:rsidRDefault="00CF5335">
      <w:r>
        <w:t>• This linguistic root also appears in Hebrew words used for "pillars," "chieftains," or mighty men of valor, tying the animal directly to structural strength and dependable support.</w:t>
      </w:r>
    </w:p>
    <w:p w14:paraId="1573398A" w14:textId="77777777" w:rsidR="00CF5335" w:rsidRDefault="00CF5335"/>
    <w:p w14:paraId="5C9E54AB" w14:textId="77777777" w:rsidR="00CF5335" w:rsidRPr="00CF5335" w:rsidRDefault="00CF5335">
      <w:pPr>
        <w:rPr>
          <w:b/>
        </w:rPr>
      </w:pPr>
      <w:r w:rsidRPr="00CF5335">
        <w:rPr>
          <w:b/>
        </w:rPr>
        <w:t>2. Meaning / Lexical Definition</w:t>
      </w:r>
    </w:p>
    <w:p w14:paraId="1A0E5D3D" w14:textId="77777777" w:rsidR="00CF5335" w:rsidRDefault="00CF5335">
      <w:r>
        <w:t>• Refers specifically to a mature male sheep, usually at least one year of age, valued for its strength, wool, and sacrificial worth.</w:t>
      </w:r>
    </w:p>
    <w:p w14:paraId="24754D4D" w14:textId="77777777" w:rsidR="00CF5335" w:rsidRDefault="00CF5335">
      <w:r>
        <w:t>• Functions across the Old Testament as both a literal farm animal and a key sacrificial substitute.</w:t>
      </w:r>
    </w:p>
    <w:p w14:paraId="3B1A525C" w14:textId="77777777" w:rsidR="00CF5335" w:rsidRDefault="00CF5335">
      <w:r>
        <w:t>• Represents leadership, structural pillars, and protective strength depending on the literary context.</w:t>
      </w:r>
    </w:p>
    <w:p w14:paraId="6D04EB2E" w14:textId="77777777" w:rsidR="00CF5335" w:rsidRDefault="00CF5335"/>
    <w:p w14:paraId="66891B2A" w14:textId="77777777" w:rsidR="00CF5335" w:rsidRPr="00CF5335" w:rsidRDefault="00CF5335">
      <w:pPr>
        <w:rPr>
          <w:b/>
        </w:rPr>
      </w:pPr>
      <w:r w:rsidRPr="00CF5335">
        <w:rPr>
          <w:b/>
        </w:rPr>
        <w:t>3. Usage and Word Pictures</w:t>
      </w:r>
    </w:p>
    <w:p w14:paraId="2D59783B" w14:textId="77777777" w:rsidR="00CF5335" w:rsidRDefault="00CF5335">
      <w:r>
        <w:t>• In Exodus 26:14, the ram skins are dyed red, creating a striking visual image of rugged durability shielding the delicate inner curtains of the tabernacle.</w:t>
      </w:r>
    </w:p>
    <w:p w14:paraId="0B4E5ECD" w14:textId="77777777" w:rsidR="00CF5335" w:rsidRDefault="00CF5335">
      <w:r>
        <w:t>• The physical toughness of ram hide provided essential protection against the harsh desert sun, wind, and sandstorms encountered by the Israelites.</w:t>
      </w:r>
    </w:p>
    <w:p w14:paraId="4B5676F9" w14:textId="77777777" w:rsidR="00CF5335" w:rsidRDefault="00CF5335">
      <w:r>
        <w:t>• Because rams were recognized for their strength, using their hides for the tabernacle covering symbolically wrapped God's dwelling place in a barrier of enduring power.</w:t>
      </w:r>
    </w:p>
    <w:p w14:paraId="74E17987" w14:textId="77777777" w:rsidR="00CF5335" w:rsidRDefault="00CF5335"/>
    <w:p w14:paraId="44BECE30" w14:textId="77777777" w:rsidR="00CF5335" w:rsidRPr="00CF5335" w:rsidRDefault="00CF5335">
      <w:pPr>
        <w:rPr>
          <w:b/>
        </w:rPr>
      </w:pPr>
      <w:r w:rsidRPr="00CF5335">
        <w:rPr>
          <w:b/>
        </w:rPr>
        <w:t>4. Theological Implications</w:t>
      </w:r>
    </w:p>
    <w:p w14:paraId="7406FC8D" w14:textId="77777777" w:rsidR="00CF5335" w:rsidRDefault="00CF5335">
      <w:r>
        <w:t>• The ram is deeply connected in Scripture to substitutionary atonement, most famously seen when God provided a ram caught in the thicket instead of Isaac on Mount Moriah.</w:t>
      </w:r>
    </w:p>
    <w:p w14:paraId="43890BC0" w14:textId="77777777" w:rsidR="00CF5335" w:rsidRDefault="00CF5335">
      <w:r>
        <w:t>• In the Levitical system, rams served as burnt offerings of consecration and peace offerings, particularly during the ordination of priests.</w:t>
      </w:r>
    </w:p>
    <w:p w14:paraId="12077C56" w14:textId="77777777" w:rsidR="00CF5335" w:rsidRDefault="00CF5335">
      <w:r>
        <w:t>• The use of ram skins in the tabernacle points toward the protective covering God provides for His people, sheltering them from judgment and the elements of a fallen world.</w:t>
      </w:r>
    </w:p>
    <w:p w14:paraId="756B98C0" w14:textId="77777777" w:rsidR="00CF5335" w:rsidRDefault="00CF5335"/>
    <w:p w14:paraId="0652B68A" w14:textId="77777777" w:rsidR="00CF5335" w:rsidRPr="00CF5335" w:rsidRDefault="00CF5335">
      <w:pPr>
        <w:rPr>
          <w:b/>
        </w:rPr>
      </w:pPr>
      <w:r w:rsidRPr="00CF5335">
        <w:rPr>
          <w:b/>
        </w:rPr>
        <w:t>5. Contextual Nuance in the Passage</w:t>
      </w:r>
    </w:p>
    <w:p w14:paraId="3A38E985" w14:textId="77777777" w:rsidR="00CF5335" w:rsidRDefault="00CF5335">
      <w:r>
        <w:t>• In Exodus 26:14, the focus is entirely on physical utility and protective durability within the architectural instructions for the tent of meeting.</w:t>
      </w:r>
    </w:p>
    <w:p w14:paraId="1892037F" w14:textId="77777777" w:rsidR="00CF5335" w:rsidRDefault="00CF5335">
      <w:r>
        <w:t>• The ram skins form the third layer of the tabernacle roof, placed over the goats' hair covering and beneath the badgers' (or dugong) skins.</w:t>
      </w:r>
    </w:p>
    <w:p w14:paraId="01BE2664" w14:textId="77777777" w:rsidR="00CF5335" w:rsidRDefault="00CF5335">
      <w:r>
        <w:t>• Here, the word emphasizes the practical, resilient materials offered by willing hearts to construct the dwelling place of the Holy God.</w:t>
      </w:r>
    </w:p>
    <w:p w14:paraId="27779D14" w14:textId="77777777" w:rsidR="00CF5335" w:rsidRDefault="00CF5335"/>
    <w:p w14:paraId="33D9F129" w14:textId="77777777" w:rsidR="00CF5335" w:rsidRPr="00CF5335" w:rsidRDefault="00CF5335">
      <w:pPr>
        <w:rPr>
          <w:b/>
        </w:rPr>
      </w:pPr>
      <w:r w:rsidRPr="00CF5335">
        <w:rPr>
          <w:b/>
        </w:rPr>
        <w:t>6. Key Uses in Other Verses (NKJV)</w:t>
      </w:r>
    </w:p>
    <w:p w14:paraId="5C4F8D2B" w14:textId="77777777" w:rsidR="00CF5335" w:rsidRDefault="00CF5335">
      <w:r>
        <w:t>• Genesis 22:13 - "Then Abraham lifted his eyes and looked, and there behind him was a ram caught in a thicket by its horns."</w:t>
      </w:r>
    </w:p>
    <w:p w14:paraId="37E847FF" w14:textId="77777777" w:rsidR="00CF5335" w:rsidRDefault="00CF5335">
      <w:r>
        <w:t>• Exodus 29:15 - "You shall also take one ram, and Aaron and his sons shall put their hands on the head of the ram."</w:t>
      </w:r>
    </w:p>
    <w:p w14:paraId="609AF1B7" w14:textId="77777777" w:rsidR="00CF5335" w:rsidRDefault="00CF5335">
      <w:r>
        <w:t>• Leviticus 8:22 - "And he brought the second ram, the ram of consecration."</w:t>
      </w:r>
    </w:p>
    <w:p w14:paraId="02DA7E20" w14:textId="77777777" w:rsidR="00CF5335" w:rsidRDefault="00CF5335">
      <w:r>
        <w:t>• Psalm 114:6 - "You mountains, that you skipped like rams, You little hills, like lambs?"</w:t>
      </w:r>
    </w:p>
    <w:p w14:paraId="16B6752F" w14:textId="77777777" w:rsidR="00CF5335" w:rsidRDefault="00CF5335">
      <w:r>
        <w:t>• Isaiah 1:11 - "I have had enough of burnt offerings of rams and the fat of fed cattle."</w:t>
      </w:r>
    </w:p>
    <w:p w14:paraId="36A8B8ED" w14:textId="77777777" w:rsidR="00CF5335" w:rsidRDefault="00CF5335"/>
    <w:p w14:paraId="315D3240" w14:textId="77777777" w:rsidR="00CF5335" w:rsidRPr="00CF5335" w:rsidRDefault="00CF5335">
      <w:pPr>
        <w:rPr>
          <w:b/>
        </w:rPr>
      </w:pPr>
      <w:r w:rsidRPr="00CF5335">
        <w:rPr>
          <w:b/>
        </w:rPr>
        <w:t>7. Other Relevant Insights</w:t>
      </w:r>
    </w:p>
    <w:p w14:paraId="24C316A7" w14:textId="77777777" w:rsidR="00CF5335" w:rsidRDefault="00CF5335">
      <w:r>
        <w:t>• The red dye applied to the ram skins (’ayil m'odamim) added both aesthetic beauty and practical waterproofing to the desert tent.</w:t>
      </w:r>
    </w:p>
    <w:p w14:paraId="01EE9F26" w14:textId="77777777" w:rsidR="00CF5335" w:rsidRDefault="00CF5335">
      <w:r>
        <w:t>• The dual usage of ’ayil for both sacrificial animals and architectural pillars reminds readers that true strength in God's economy is bound up in sacrifice and service.</w:t>
      </w:r>
    </w:p>
    <w:p w14:paraId="7AA7D92A" w14:textId="77777777" w:rsidR="00CF5335" w:rsidRDefault="00CF5335"/>
    <w:p w14:paraId="700D0BEB" w14:textId="77777777" w:rsidR="00CF5335" w:rsidRPr="00CF5335" w:rsidRDefault="00CF5335">
      <w:pPr>
        <w:rPr>
          <w:b/>
        </w:rPr>
      </w:pPr>
      <w:r w:rsidRPr="00CF5335">
        <w:rPr>
          <w:b/>
        </w:rPr>
        <w:t>8. References</w:t>
      </w:r>
    </w:p>
    <w:p w14:paraId="74139863" w14:textId="77777777" w:rsidR="00CF5335" w:rsidRDefault="00CF5335">
      <w:r>
        <w:t>BDB Hebrew and English Lexicon</w:t>
      </w:r>
    </w:p>
    <w:p w14:paraId="14A32695" w14:textId="77777777" w:rsidR="00CF5335" w:rsidRDefault="00CF5335">
      <w:r>
        <w:t>HALOT (Hebrew and Aramaic Lexicon of the Old Testament)</w:t>
      </w:r>
    </w:p>
    <w:p w14:paraId="2A259775" w14:textId="77777777" w:rsidR="00CF5335" w:rsidRDefault="00CF5335">
      <w:r>
        <w:t>TWOT (Theological Wordbook of the Old Testament)</w:t>
      </w:r>
    </w:p>
    <w:p w14:paraId="4EEAEA6D" w14:textId="77777777" w:rsidR="00CF5335" w:rsidRDefault="00CF5335">
      <w:r>
        <w:t>NIDOTTE (New International Dictionary of Old Testament Theology and Exegesis)</w:t>
      </w:r>
    </w:p>
    <w:p w14:paraId="46C851A2" w14:textId="77777777" w:rsidR="00CF5335" w:rsidRDefault="00CF5335">
      <w:r>
        <w:t>Vine's Expository Dictionary of Old and New Testament Words</w:t>
      </w:r>
    </w:p>
    <w:p w14:paraId="4E4F814A" w14:textId="0DF08B72" w:rsidR="004C5552" w:rsidRDefault="00CF5335">
      <w:r>
        <w:t>Enduring Word Commentary (David Guzik)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3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CF533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4D29"/>
  <w15:chartTrackingRefBased/>
  <w15:docId w15:val="{3D633A5F-33FE-4D37-AEF6-537EB21A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2026-08-14T10:44:00Z</dcterms:created>
  <dcterms:modified xsi:type="dcterms:W3CDTF">2026-08-14T10:44:00Z</dcterms:modified>
</cp:coreProperties>
</file>