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D9A84" w14:textId="77777777" w:rsidR="00EC03CE" w:rsidRPr="00EC03CE" w:rsidRDefault="00EC03CE">
      <w:pPr>
        <w:rPr>
          <w:b/>
        </w:rPr>
      </w:pPr>
      <w:r w:rsidRPr="00EC03CE">
        <w:rPr>
          <w:b/>
        </w:rPr>
        <w:t>JUDGMENT - ( mishpat , Strong's H4941 )</w:t>
      </w:r>
    </w:p>
    <w:p w14:paraId="0A5DB10B" w14:textId="77777777" w:rsidR="00EC03CE" w:rsidRDefault="00EC03CE">
      <w:r w:rsidRPr="00EC03CE">
        <w:rPr>
          <w:b/>
        </w:rPr>
        <w:t>Summary:</w:t>
      </w:r>
    </w:p>
    <w:p w14:paraId="23C4018D" w14:textId="77777777" w:rsidR="00EC03CE" w:rsidRDefault="00EC03CE">
      <w:r>
        <w:t>The Hebrew noun mishpat is one of the most significant legal and theological terms in the Old Testament, denoting justice, judgment, ordinance, custom, or a legal decision. In the context of Exodus 28:15, where it describes the "breastplate of judgment" (choshen mishpat), the word refers to the divine decisions, verdicts, and guidance that the High Priest would obtain from God for the nation of Israel. By using the Urim and Thummim kept within this breastplate, the priest discerned the Lord’s will in difficult situations, highlighting God's role as the ultimate Ruler, Guide, and Judge who provides righteous direction and resolution for His people.</w:t>
      </w:r>
    </w:p>
    <w:p w14:paraId="075451A1" w14:textId="77777777" w:rsidR="00EC03CE" w:rsidRDefault="00EC03CE"/>
    <w:p w14:paraId="60E4BE61" w14:textId="77777777" w:rsidR="00EC03CE" w:rsidRDefault="00EC03CE">
      <w:r w:rsidRPr="00EC03CE">
        <w:rPr>
          <w:b/>
        </w:rPr>
        <w:t>Full Study:</w:t>
      </w:r>
    </w:p>
    <w:p w14:paraId="3F903C84" w14:textId="77777777" w:rsidR="00EC03CE" w:rsidRDefault="00EC03CE"/>
    <w:p w14:paraId="78260304" w14:textId="77777777" w:rsidR="00EC03CE" w:rsidRPr="00EC03CE" w:rsidRDefault="00EC03CE">
      <w:pPr>
        <w:rPr>
          <w:b/>
        </w:rPr>
      </w:pPr>
      <w:r w:rsidRPr="00EC03CE">
        <w:rPr>
          <w:b/>
        </w:rPr>
        <w:t>1. Word Picture / Background</w:t>
      </w:r>
    </w:p>
    <w:p w14:paraId="1833DDC4" w14:textId="77777777" w:rsidR="00EC03CE" w:rsidRDefault="00EC03CE">
      <w:r>
        <w:t>The noun mishpat is derived from the root verb shaphat, which means "to judge," "govern," "pronounce sentence," or "deliver." In its ancient Near Eastern context, the role of a judge was not merely punitive or restricted to a courtroom. A judge was a ruler, governor, and deliverer whose primary responsibility was to establish and maintain order, defend the vulnerable (such as widows and orphans), and restore equilibrium to society. Thus, the concept of mishpat carries an inherent word picture of alignment, order, and restoration. It is the restoration of things to their proper, God-ordained state. The breastplate of judgment was worn over the High Priest’s heart, signifying that God’s authoritative decisions and governing order are intimately bound up with His deep, covenantal love for His people.</w:t>
      </w:r>
    </w:p>
    <w:p w14:paraId="685E6F77" w14:textId="77777777" w:rsidR="00EC03CE" w:rsidRDefault="00EC03CE"/>
    <w:p w14:paraId="03E75D6C" w14:textId="77777777" w:rsidR="00EC03CE" w:rsidRPr="00EC03CE" w:rsidRDefault="00EC03CE">
      <w:pPr>
        <w:rPr>
          <w:b/>
        </w:rPr>
      </w:pPr>
      <w:r w:rsidRPr="00EC03CE">
        <w:rPr>
          <w:b/>
        </w:rPr>
        <w:t>2. Meaning / Lexical Definition</w:t>
      </w:r>
    </w:p>
    <w:p w14:paraId="027D4B8B" w14:textId="77777777" w:rsidR="00EC03CE" w:rsidRDefault="00EC03CE">
      <w:r>
        <w:t>The semantic range of mishpat is exceptionally broad, encompassing several distinct legal, ethical, and practical nuances depending on the context:</w:t>
      </w:r>
    </w:p>
    <w:p w14:paraId="20070064" w14:textId="77777777" w:rsidR="00EC03CE" w:rsidRDefault="00EC03CE">
      <w:r>
        <w:t>• A Judicial Verdict or Decision: A formal decree or ruling handed down by an authority or judge to resolve a dispute.</w:t>
      </w:r>
    </w:p>
    <w:p w14:paraId="6492F6E3" w14:textId="77777777" w:rsidR="00EC03CE" w:rsidRDefault="00EC03CE">
      <w:r>
        <w:t>• Justice or Righteousness in Action: The moral standard of doing what is right and fair, particularly in defense of the weak.</w:t>
      </w:r>
    </w:p>
    <w:p w14:paraId="4FA7F641" w14:textId="77777777" w:rsidR="00EC03CE" w:rsidRDefault="00EC03CE">
      <w:r>
        <w:t>• An Ordinance or Law: A specific legal statute, regulation, or commandment established by God for Israel to follow.</w:t>
      </w:r>
    </w:p>
    <w:p w14:paraId="6537D269" w14:textId="77777777" w:rsidR="00EC03CE" w:rsidRDefault="00EC03CE">
      <w:r>
        <w:t>• Custom or Manner: A habitual practice, traditional fashion, or proper way of doing something.</w:t>
      </w:r>
    </w:p>
    <w:p w14:paraId="0B7C268F" w14:textId="77777777" w:rsidR="00EC03CE" w:rsidRDefault="00EC03CE">
      <w:r>
        <w:t>• In Exodus 28:15, mishpat functions in the first sense, referring specifically to "decision-making" or "divine verdicts" given by Yahweh to guide the nation.</w:t>
      </w:r>
    </w:p>
    <w:p w14:paraId="0C9AE9AA" w14:textId="77777777" w:rsidR="00EC03CE" w:rsidRDefault="00EC03CE"/>
    <w:p w14:paraId="3BF7C89A" w14:textId="77777777" w:rsidR="00EC03CE" w:rsidRPr="00EC03CE" w:rsidRDefault="00EC03CE">
      <w:pPr>
        <w:rPr>
          <w:b/>
        </w:rPr>
      </w:pPr>
      <w:r w:rsidRPr="00EC03CE">
        <w:rPr>
          <w:b/>
        </w:rPr>
        <w:t>3. Usage and Word Pictures</w:t>
      </w:r>
    </w:p>
    <w:p w14:paraId="5135A782" w14:textId="77777777" w:rsidR="00EC03CE" w:rsidRDefault="00EC03CE">
      <w:r>
        <w:t xml:space="preserve">With over 420 occurrences in the Hebrew Bible, mishpat is a foundational pillar of Old Testament theology. It is frequently paired with tsedaqah (righteousness) to describe the very foundation of God’s throne and the ideal standard for human society. </w:t>
      </w:r>
    </w:p>
    <w:p w14:paraId="6AE1E853" w14:textId="77777777" w:rsidR="00EC03CE" w:rsidRDefault="00EC03CE">
      <w:r>
        <w:t>• The Plumb Line: Mishpat is often pictured as a spiritual plumb line or measuring tape. It provides an objective, unbending standard by which all human actions, laws, and relationships are evaluated.</w:t>
      </w:r>
    </w:p>
    <w:p w14:paraId="00722881" w14:textId="77777777" w:rsidR="00EC03CE" w:rsidRDefault="00EC03CE">
      <w:r>
        <w:t>• The Shepherd's Staff: In administrative contexts, mishpat represents the governing care of a leader. Just as a shepherd uses his staff to guide, correct, and protect the flock, God uses His mishpat to govern Israel.</w:t>
      </w:r>
    </w:p>
    <w:p w14:paraId="4BECAEA5" w14:textId="77777777" w:rsidR="00EC03CE" w:rsidRDefault="00EC03CE">
      <w:r>
        <w:t>• In the design of the Tabernacle, the breastplate containing the Urim and Thummim served as a physical, visual container of this divine governance, acting as an oracle of divine decision-making.</w:t>
      </w:r>
    </w:p>
    <w:p w14:paraId="36249862" w14:textId="77777777" w:rsidR="00EC03CE" w:rsidRDefault="00EC03CE"/>
    <w:p w14:paraId="76937E4F" w14:textId="77777777" w:rsidR="00EC03CE" w:rsidRPr="00EC03CE" w:rsidRDefault="00EC03CE">
      <w:pPr>
        <w:rPr>
          <w:b/>
        </w:rPr>
      </w:pPr>
      <w:r w:rsidRPr="00EC03CE">
        <w:rPr>
          <w:b/>
        </w:rPr>
        <w:t>4. Theological Implications</w:t>
      </w:r>
    </w:p>
    <w:p w14:paraId="71469415" w14:textId="77777777" w:rsidR="00EC03CE" w:rsidRDefault="00EC03CE">
      <w:r>
        <w:t xml:space="preserve">The theological weight of mishpat in the Aaronic priesthood is profound. It demonstrates that God is the ultimate source of truth, clarity, and authority. Unlike pagan deities whose decisions were arbitrary, volatile, and self-serving, Yahweh’s mishpat is dependable, righteous, and protective. </w:t>
      </w:r>
    </w:p>
    <w:p w14:paraId="2CB49216" w14:textId="77777777" w:rsidR="00EC03CE" w:rsidRDefault="00EC03CE">
      <w:r>
        <w:t>• The High Priest as Mediator: Aaron did not generate his own judgments; he bore the mishpat of the children of Israel on his heart before the Lord continually. This priestly function highlights that divine justice and guidance are mediated to God's people through an appointed representative.</w:t>
      </w:r>
    </w:p>
    <w:p w14:paraId="4D7EA444" w14:textId="77777777" w:rsidR="00EC03CE" w:rsidRDefault="00EC03CE">
      <w:r>
        <w:t>• The Anticipation of Christ: This system points directly to Jesus Christ, our ultimate High Priest. Isaiah prophesied that the Messiah would bring forth justice (mishpat) to the Gentiles and establish it on the earth (Isaiah 42:1-4). Christ perfectly embodies and executes God's mishpat, bearing the names and needs of His people on His heart before the Father.</w:t>
      </w:r>
    </w:p>
    <w:p w14:paraId="135F1693" w14:textId="77777777" w:rsidR="00EC03CE" w:rsidRDefault="00EC03CE"/>
    <w:p w14:paraId="71963E2D" w14:textId="77777777" w:rsidR="00EC03CE" w:rsidRPr="00EC03CE" w:rsidRDefault="00EC03CE">
      <w:pPr>
        <w:rPr>
          <w:b/>
        </w:rPr>
      </w:pPr>
      <w:r w:rsidRPr="00EC03CE">
        <w:rPr>
          <w:b/>
        </w:rPr>
        <w:t>5. Contextual Nuance in the Passage</w:t>
      </w:r>
    </w:p>
    <w:p w14:paraId="02698D5C" w14:textId="77777777" w:rsidR="00EC03CE" w:rsidRDefault="00EC03CE">
      <w:r>
        <w:t xml:space="preserve">In Exodus 28:15, the breastplate is designated as the choshen mishpat ("breastplate of judgment"). The immediate context details the elaborate construction of this sacred garment, which was adorned with twelve precious stones, each engraved with the name of one of the tribes of Israel. </w:t>
      </w:r>
    </w:p>
    <w:p w14:paraId="361B6FAF" w14:textId="77777777" w:rsidR="00EC03CE" w:rsidRDefault="00EC03CE">
      <w:r>
        <w:t>• "Judgment" in this context is not an expression of condemnation, wrath, or punishment. Rather, it denotes authoritative determination and divine guidance.</w:t>
      </w:r>
    </w:p>
    <w:p w14:paraId="5684EB5F" w14:textId="77777777" w:rsidR="00EC03CE" w:rsidRDefault="00EC03CE">
      <w:r>
        <w:t>• When Israel's leaders faced complex national crises or legal dilemmas that human wisdom could not resolve, the High Priest would consult the Urim and Thummim within the breastplate. The resulting decision was the mishpat—the definitive, clarifying word from Yahweh that resolved the crisis and restored peace. Thus, the breastplate was a symbol of hope, assurance, and divine order.</w:t>
      </w:r>
    </w:p>
    <w:p w14:paraId="5D83F5B4" w14:textId="77777777" w:rsidR="00EC03CE" w:rsidRDefault="00EC03CE"/>
    <w:p w14:paraId="06CE7C6D" w14:textId="77777777" w:rsidR="00EC03CE" w:rsidRPr="00EC03CE" w:rsidRDefault="00EC03CE">
      <w:pPr>
        <w:rPr>
          <w:b/>
        </w:rPr>
      </w:pPr>
      <w:r w:rsidRPr="00EC03CE">
        <w:rPr>
          <w:b/>
        </w:rPr>
        <w:t>6. Key Uses in Other Verses (NKJV)</w:t>
      </w:r>
    </w:p>
    <w:p w14:paraId="125DE2EA" w14:textId="77777777" w:rsidR="00EC03CE" w:rsidRDefault="00EC03CE">
      <w:r>
        <w:t>• Genesis 18:25 – "...Shall not the Judge of all the earth do right?" (Here, mishpat is translated as "right," highlighting the intrinsic justice of God's character.)</w:t>
      </w:r>
    </w:p>
    <w:p w14:paraId="59E085EE" w14:textId="77777777" w:rsidR="00EC03CE" w:rsidRDefault="00EC03CE">
      <w:r>
        <w:t>• Exodus 21:1 – "Now these are the judgments which you shall set before them:" (In this context, the plural mishpatim refers to the specific case laws and ordinances given to govern Israelite society.)</w:t>
      </w:r>
    </w:p>
    <w:p w14:paraId="3BC1DA98" w14:textId="77777777" w:rsidR="00EC03CE" w:rsidRDefault="00EC03CE">
      <w:r>
        <w:t>• Psalm 19:9 – "...The judgments of the LORD are true and righteous altogether." (Referring to the authoritative, reliable decrees of God's Word.)</w:t>
      </w:r>
    </w:p>
    <w:p w14:paraId="75F9C9DA" w14:textId="77777777" w:rsidR="00EC03CE" w:rsidRDefault="00EC03CE">
      <w:r>
        <w:t>• Micah 6:8 – "He has shown you, O man, what is good; And what does the LORD require of you But to do justly..." (Using mishpat as an ethical verb/adverb, indicating the practice of active justice and fairness toward others.)</w:t>
      </w:r>
    </w:p>
    <w:p w14:paraId="414325B4" w14:textId="77777777" w:rsidR="00EC03CE" w:rsidRDefault="00EC03CE"/>
    <w:p w14:paraId="4A1C9D4F" w14:textId="77777777" w:rsidR="00EC03CE" w:rsidRPr="00EC03CE" w:rsidRDefault="00EC03CE">
      <w:pPr>
        <w:rPr>
          <w:b/>
        </w:rPr>
      </w:pPr>
      <w:r w:rsidRPr="00EC03CE">
        <w:rPr>
          <w:b/>
        </w:rPr>
        <w:t>7. Other Relevant Insights</w:t>
      </w:r>
    </w:p>
    <w:p w14:paraId="089B5FED" w14:textId="77777777" w:rsidR="00EC03CE" w:rsidRDefault="00EC03CE">
      <w:r>
        <w:t>The ancient Greek translation of the Old Testament (the Septuagint) translates choshen mishpat in Exodus 28:15 as logeion ton kriseon, which translates to "the oracle of judgments." The use of the Greek word logeion (related to logos, meaning word or speaking) highlights that the primary function of the breastplate of mishpat was communicative. It was the physical instrument through which the living God spoke His clear, administrative decisions to His covenant people.</w:t>
      </w:r>
    </w:p>
    <w:p w14:paraId="7C16C964" w14:textId="77777777" w:rsidR="00EC03CE" w:rsidRDefault="00EC03CE"/>
    <w:p w14:paraId="50A3CB42" w14:textId="77777777" w:rsidR="00EC03CE" w:rsidRPr="00EC03CE" w:rsidRDefault="00EC03CE">
      <w:pPr>
        <w:rPr>
          <w:b/>
        </w:rPr>
      </w:pPr>
      <w:r w:rsidRPr="00EC03CE">
        <w:rPr>
          <w:b/>
        </w:rPr>
        <w:t>8. References</w:t>
      </w:r>
    </w:p>
    <w:p w14:paraId="03D3DCAA" w14:textId="77777777" w:rsidR="00EC03CE" w:rsidRDefault="00EC03CE">
      <w:r>
        <w:t>• Theological Wordbook of the Old Testament</w:t>
      </w:r>
    </w:p>
    <w:p w14:paraId="30774F34" w14:textId="77777777" w:rsidR="00EC03CE" w:rsidRDefault="00EC03CE">
      <w:r>
        <w:t>• Brown-Driver-Briggs Hebrew and English Lexicon</w:t>
      </w:r>
    </w:p>
    <w:p w14:paraId="157678D1" w14:textId="77777777" w:rsidR="00EC03CE" w:rsidRDefault="00EC03CE">
      <w:r>
        <w:t>• Hebrew Aramaic Lexicon of the Old Testament</w:t>
      </w:r>
    </w:p>
    <w:p w14:paraId="5C4EC042" w14:textId="77777777" w:rsidR="00EC03CE" w:rsidRDefault="00EC03CE">
      <w:r>
        <w:t>• New International Dictionary of Old Testament Theology and Exegesis</w:t>
      </w:r>
    </w:p>
    <w:p w14:paraId="3697A7B4" w14:textId="34D455C4" w:rsidR="004C5552" w:rsidRDefault="00EC03CE">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3C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C03CE"/>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24BC8"/>
  <w15:chartTrackingRefBased/>
  <w15:docId w15:val="{D8839C02-28E8-42DB-8744-C1B7E7A69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C03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3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3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3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C03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3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3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3CE"/>
    <w:rPr>
      <w:rFonts w:eastAsiaTheme="majorEastAsia" w:cstheme="majorBidi"/>
      <w:color w:val="272727" w:themeColor="text1" w:themeTint="D8"/>
    </w:rPr>
  </w:style>
  <w:style w:type="paragraph" w:styleId="Title">
    <w:name w:val="Title"/>
    <w:basedOn w:val="Normal"/>
    <w:next w:val="Normal"/>
    <w:link w:val="TitleChar"/>
    <w:uiPriority w:val="10"/>
    <w:qFormat/>
    <w:rsid w:val="00EC03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3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3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3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3CE"/>
    <w:pPr>
      <w:spacing w:before="160"/>
      <w:jc w:val="center"/>
    </w:pPr>
    <w:rPr>
      <w:i/>
      <w:iCs/>
      <w:color w:val="404040" w:themeColor="text1" w:themeTint="BF"/>
    </w:rPr>
  </w:style>
  <w:style w:type="character" w:customStyle="1" w:styleId="QuoteChar">
    <w:name w:val="Quote Char"/>
    <w:basedOn w:val="DefaultParagraphFont"/>
    <w:link w:val="Quote"/>
    <w:uiPriority w:val="29"/>
    <w:rsid w:val="00EC03CE"/>
    <w:rPr>
      <w:i/>
      <w:iCs/>
      <w:color w:val="404040" w:themeColor="text1" w:themeTint="BF"/>
    </w:rPr>
  </w:style>
  <w:style w:type="paragraph" w:styleId="ListParagraph">
    <w:name w:val="List Paragraph"/>
    <w:basedOn w:val="Normal"/>
    <w:uiPriority w:val="34"/>
    <w:qFormat/>
    <w:rsid w:val="00EC03CE"/>
    <w:pPr>
      <w:ind w:left="720"/>
      <w:contextualSpacing/>
    </w:pPr>
  </w:style>
  <w:style w:type="character" w:styleId="IntenseEmphasis">
    <w:name w:val="Intense Emphasis"/>
    <w:basedOn w:val="DefaultParagraphFont"/>
    <w:uiPriority w:val="21"/>
    <w:qFormat/>
    <w:rsid w:val="00EC03CE"/>
    <w:rPr>
      <w:i/>
      <w:iCs/>
      <w:color w:val="2E74B5" w:themeColor="accent1" w:themeShade="BF"/>
    </w:rPr>
  </w:style>
  <w:style w:type="paragraph" w:styleId="IntenseQuote">
    <w:name w:val="Intense Quote"/>
    <w:basedOn w:val="Normal"/>
    <w:next w:val="Normal"/>
    <w:link w:val="IntenseQuoteChar"/>
    <w:uiPriority w:val="30"/>
    <w:qFormat/>
    <w:rsid w:val="00EC03C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C03CE"/>
    <w:rPr>
      <w:i/>
      <w:iCs/>
      <w:color w:val="2E74B5" w:themeColor="accent1" w:themeShade="BF"/>
    </w:rPr>
  </w:style>
  <w:style w:type="character" w:styleId="IntenseReference">
    <w:name w:val="Intense Reference"/>
    <w:basedOn w:val="DefaultParagraphFont"/>
    <w:uiPriority w:val="32"/>
    <w:qFormat/>
    <w:rsid w:val="00EC03C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996</Words>
  <Characters>5678</Characters>
  <Application>Microsoft Office Word</Application>
  <DocSecurity>0</DocSecurity>
  <Lines>47</Lines>
  <Paragraphs>13</Paragraphs>
  <ScaleCrop>false</ScaleCrop>
  <Company/>
  <LinksUpToDate>false</LinksUpToDate>
  <CharactersWithSpaces>6661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2026-08-14T10:48:00Z</dcterms:created>
  <dcterms:modified xsi:type="dcterms:W3CDTF">2026-08-14T10:48:00Z</dcterms:modified>
</cp:coreProperties>
</file>