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B8F3" w14:textId="77777777" w:rsidR="00190721" w:rsidRPr="00190721" w:rsidRDefault="00190721">
      <w:pPr>
        <w:rPr>
          <w:b/>
        </w:rPr>
      </w:pPr>
      <w:r w:rsidRPr="00190721">
        <w:rPr>
          <w:b/>
        </w:rPr>
        <w:t>BURN - ( qatar , Strong's H6999 )</w:t>
      </w:r>
    </w:p>
    <w:p w14:paraId="254B83C2" w14:textId="77777777" w:rsidR="00190721" w:rsidRDefault="00190721">
      <w:r w:rsidRPr="00190721">
        <w:rPr>
          <w:b/>
        </w:rPr>
        <w:t>Summary:</w:t>
      </w:r>
    </w:p>
    <w:p w14:paraId="5815D420" w14:textId="77777777" w:rsidR="00190721" w:rsidRDefault="00190721">
      <w:r>
        <w:t>The Hebrew verb qatar refers specifically to the burning of sacrifices or incense on the altar to produce a sweet, soothing aroma that rises to God. Unlike other Hebrew words for burning that imply destructive consumption or incineration (saraph), qatar carries the beautiful picture of turning an offering into smoke, transforming physical gifts into a pleasing spiritual scent. In Exodus 29:13, it describes the priestly act of dedicating the choice portions of a sacrificial ram to God, illustrating how the best of what we have is to be completely surrendered to Him as an act of worship.</w:t>
      </w:r>
    </w:p>
    <w:p w14:paraId="03E9122C" w14:textId="77777777" w:rsidR="00190721" w:rsidRDefault="00190721"/>
    <w:p w14:paraId="5E4FDB46" w14:textId="77777777" w:rsidR="00190721" w:rsidRDefault="00190721">
      <w:r w:rsidRPr="00190721">
        <w:rPr>
          <w:b/>
        </w:rPr>
        <w:t>Full Study:</w:t>
      </w:r>
    </w:p>
    <w:p w14:paraId="51F73E8E" w14:textId="77777777" w:rsidR="00190721" w:rsidRDefault="00190721"/>
    <w:p w14:paraId="2CBC38DE" w14:textId="77777777" w:rsidR="00190721" w:rsidRPr="00190721" w:rsidRDefault="00190721">
      <w:pPr>
        <w:rPr>
          <w:b/>
        </w:rPr>
      </w:pPr>
      <w:r w:rsidRPr="00190721">
        <w:rPr>
          <w:b/>
        </w:rPr>
        <w:t>1. Word Picture / Background</w:t>
      </w:r>
    </w:p>
    <w:p w14:paraId="4739AA03" w14:textId="77777777" w:rsidR="00190721" w:rsidRDefault="00190721">
      <w:r>
        <w:t>The root qatar carries the primary concrete idea of rising in smoke, perfume, or incense. Ancient Near Eastern worship relied heavily on the sensory experience of aroma. Burning precious spices, incense, or the fat of sacrifices produced a thick, fragrant cloud of smoke that ascended toward the heavens. This visual and aromatic ascent served as a tangible representation of prayers, devotion, and offerings rising from the earthly realm into the presence of God. In the biblical context, this root is closely related to the noun qetoreth (incense). The word picture is not one of destructive fire, ashes, or judgment, but of transformation—converting a physical animal portion or spice into a fragrant, ascending vapor that pleases the Lord.</w:t>
      </w:r>
    </w:p>
    <w:p w14:paraId="3EA24049" w14:textId="77777777" w:rsidR="00190721" w:rsidRDefault="00190721"/>
    <w:p w14:paraId="3250B23B" w14:textId="77777777" w:rsidR="00190721" w:rsidRPr="00190721" w:rsidRDefault="00190721">
      <w:pPr>
        <w:rPr>
          <w:b/>
        </w:rPr>
      </w:pPr>
      <w:r w:rsidRPr="00190721">
        <w:rPr>
          <w:b/>
        </w:rPr>
        <w:t>2. Meaning / Lexical Definition</w:t>
      </w:r>
    </w:p>
    <w:p w14:paraId="17344696" w14:textId="77777777" w:rsidR="00190721" w:rsidRDefault="00190721">
      <w:r>
        <w:t>The verb qatar is used in several verbal stems with specific sacrificial nuances:</w:t>
      </w:r>
    </w:p>
    <w:p w14:paraId="3C7C86F1" w14:textId="77777777" w:rsidR="00190721" w:rsidRDefault="00190721">
      <w:r>
        <w:t>• In the Hiphil stem (as seen in Exodus 29:13), it means to cause to rise in smoke, to burn a sacrifice, or to offer a fragrant offering on the altar.</w:t>
      </w:r>
    </w:p>
    <w:p w14:paraId="09617562" w14:textId="77777777" w:rsidR="00190721" w:rsidRDefault="00190721">
      <w:r>
        <w:t>• In the Piel stem, it frequently denotes the burning of incense or making offerings, sometimes used in the context of unauthorized or pagan worship in the high places.</w:t>
      </w:r>
    </w:p>
    <w:p w14:paraId="1FCBAE40" w14:textId="77777777" w:rsidR="00190721" w:rsidRDefault="00190721">
      <w:r>
        <w:t>• In the Hophal stem, it refers to being burned as a sweet-smelling sacrifice.</w:t>
      </w:r>
    </w:p>
    <w:p w14:paraId="5982D03D" w14:textId="77777777" w:rsidR="00190721" w:rsidRDefault="00190721">
      <w:r>
        <w:t>The essential lexical meaning centers on the ritual transformation of an offering through fire, specifically to produce a pleasing aroma (reach nichoach) for God. It is distinct from saraph (Strong's H8313), which means to incinerate, burn up, or completely destroy with fire.</w:t>
      </w:r>
    </w:p>
    <w:p w14:paraId="42EC11B0" w14:textId="77777777" w:rsidR="00190721" w:rsidRDefault="00190721"/>
    <w:p w14:paraId="4C344412" w14:textId="77777777" w:rsidR="00190721" w:rsidRPr="00190721" w:rsidRDefault="00190721">
      <w:pPr>
        <w:rPr>
          <w:b/>
        </w:rPr>
      </w:pPr>
      <w:r w:rsidRPr="00190721">
        <w:rPr>
          <w:b/>
        </w:rPr>
        <w:t>3. Usage and Word Pictures</w:t>
      </w:r>
    </w:p>
    <w:p w14:paraId="73985448" w14:textId="77777777" w:rsidR="00190721" w:rsidRDefault="00190721">
      <w:r>
        <w:t>Scripture maintains a sharp distinction between two kinds of burning in the sacrificial system:</w:t>
      </w:r>
    </w:p>
    <w:p w14:paraId="2384F94F" w14:textId="77777777" w:rsidR="00190721" w:rsidRDefault="00190721">
      <w:r>
        <w:t>• Sacrificial Ascending (qatar): This burning occurs exclusively on the bronze altar (or the golden altar of incense). The fire processes the fat, grain, or incense, releasing a sweet-smelling smoke that represents acceptance, communion, and worship.</w:t>
      </w:r>
    </w:p>
    <w:p w14:paraId="4DB07631" w14:textId="77777777" w:rsidR="00190721" w:rsidRDefault="00190721">
      <w:r>
        <w:t>• Destructive Burning (saraph): This burning typically occurs outside the camp (as in Exodus 29:14, immediately following our target verse). It involves the skin, flesh, and offal of the sin offering. This fire represents the execution of judgment, the removal of sin's defilement, and complete destruction.</w:t>
      </w:r>
    </w:p>
    <w:p w14:paraId="446E3597" w14:textId="77777777" w:rsidR="00190721" w:rsidRDefault="00190721">
      <w:r>
        <w:t>The word picture of qatar is therefore one of upward movement, sweet perfume, acceptance, and divine pleasure.</w:t>
      </w:r>
    </w:p>
    <w:p w14:paraId="5EF4A025" w14:textId="77777777" w:rsidR="00190721" w:rsidRDefault="00190721"/>
    <w:p w14:paraId="3423EAC3" w14:textId="77777777" w:rsidR="00190721" w:rsidRPr="00190721" w:rsidRDefault="00190721">
      <w:pPr>
        <w:rPr>
          <w:b/>
        </w:rPr>
      </w:pPr>
      <w:r w:rsidRPr="00190721">
        <w:rPr>
          <w:b/>
        </w:rPr>
        <w:t>4. Theological Implications</w:t>
      </w:r>
    </w:p>
    <w:p w14:paraId="3CFC672A" w14:textId="77777777" w:rsidR="00190721" w:rsidRDefault="00190721">
      <w:r>
        <w:t>Theologically, qatar underscores the concepts of propitiation, consecration, and total surrender. In the consecration of the priests (Exodus 29), the fat covering the inner organs, the fatty lobe of the liver, and the kidneys are burned (qatar) on the altar. These parts represented the richest, most vital, and innermost portions of the animal—the absolute best.</w:t>
      </w:r>
    </w:p>
    <w:p w14:paraId="6A59B378" w14:textId="77777777" w:rsidR="00190721" w:rsidRDefault="00190721">
      <w:r>
        <w:t>• Total Surrender: Burning these parts to smoke means they are completely given over to God. They cannot be reclaimed, eaten by the priests, or recycled. They belong entirely to the Lord.</w:t>
      </w:r>
    </w:p>
    <w:p w14:paraId="5282DD77" w14:textId="77777777" w:rsidR="00190721" w:rsidRDefault="00190721">
      <w:r>
        <w:t>• A Soothing Aroma: The smoke represents God’s acceptance of the offering. It signifies that the relationship between God and His priests is established, purified, and pleasing.</w:t>
      </w:r>
    </w:p>
    <w:p w14:paraId="61FF8DD7" w14:textId="77777777" w:rsidR="00190721" w:rsidRDefault="00190721">
      <w:r>
        <w:t>• Christological Connection: This points forward to the perfect sacrifice of Christ, who offered Himself to God as a "sweet-smelling aroma" (Ephesians 5:2). His inner purity and perfect devotion were entirely consumed in love and obedience to the Father.</w:t>
      </w:r>
    </w:p>
    <w:p w14:paraId="7DDFF489" w14:textId="77777777" w:rsidR="00190721" w:rsidRDefault="00190721"/>
    <w:p w14:paraId="27AFA947" w14:textId="77777777" w:rsidR="00190721" w:rsidRPr="00190721" w:rsidRDefault="00190721">
      <w:pPr>
        <w:rPr>
          <w:b/>
        </w:rPr>
      </w:pPr>
      <w:r w:rsidRPr="00190721">
        <w:rPr>
          <w:b/>
        </w:rPr>
        <w:t>5. Contextual Nuance in the Passage</w:t>
      </w:r>
    </w:p>
    <w:p w14:paraId="73740F6A" w14:textId="77777777" w:rsidR="00190721" w:rsidRDefault="00190721">
      <w:r>
        <w:t xml:space="preserve">In Exodus 29:13, Moses receives instructions for the consecration of Aaron and his sons to the priesthood. The ram of the sin offering is slaughtered. While its flesh, skin, and dung are to be incinerated (saraph) outside the camp as unclean (v. 14), the fat, kidneys, and liver lobe are burned (qatar) on the altar (v. 13). </w:t>
      </w:r>
    </w:p>
    <w:p w14:paraId="21CFB681" w14:textId="77777777" w:rsidR="00190721" w:rsidRDefault="00190721">
      <w:r>
        <w:t>This juxtaposition is vital. The sin must be judged and removed (saraph), but the devotion and the choice inner portions must be transformed into a sweet savor (qatar). This tells us that true priesthood begins with both the eradication of sin and the total, fragrant consecration of the innermost being to God. The "fat" represents the energy, richness, and best of the life being offered.</w:t>
      </w:r>
    </w:p>
    <w:p w14:paraId="667D67FB" w14:textId="77777777" w:rsidR="00190721" w:rsidRDefault="00190721"/>
    <w:p w14:paraId="65CF1553" w14:textId="77777777" w:rsidR="00190721" w:rsidRPr="00190721" w:rsidRDefault="00190721">
      <w:pPr>
        <w:rPr>
          <w:b/>
        </w:rPr>
      </w:pPr>
      <w:r w:rsidRPr="00190721">
        <w:rPr>
          <w:b/>
        </w:rPr>
        <w:t>6. Key Uses in Other Verses (NKJV)</w:t>
      </w:r>
    </w:p>
    <w:p w14:paraId="0C7DCC12" w14:textId="77777777" w:rsidR="00190721" w:rsidRPr="00190721" w:rsidRDefault="00190721">
      <w:pPr>
        <w:rPr>
          <w:b/>
        </w:rPr>
      </w:pPr>
      <w:r w:rsidRPr="00190721">
        <w:rPr>
          <w:b/>
        </w:rPr>
        <w:t>These cross-references demonstrate the consistent use of qatar for offering up sacrifices or incense:</w:t>
      </w:r>
    </w:p>
    <w:p w14:paraId="1CD6F1DC" w14:textId="77777777" w:rsidR="00190721" w:rsidRDefault="00190721">
      <w:r>
        <w:t>• Leviticus 1:9 — "but its entrails and its legs he shall wash with water. And the priest shall burn all on the altar as a burnt sacrifice..."</w:t>
      </w:r>
    </w:p>
    <w:p w14:paraId="02556A06" w14:textId="77777777" w:rsidR="00190721" w:rsidRDefault="00190721">
      <w:r>
        <w:t>• Leviticus 3:5 — "and Aaron’s sons shall burn it on the altar upon the burnt sacrifice, which is on the wood that is on the fire..."</w:t>
      </w:r>
    </w:p>
    <w:p w14:paraId="6CEB3B8A" w14:textId="77777777" w:rsidR="00190721" w:rsidRDefault="00190721">
      <w:r>
        <w:t>• Leviticus 4:26 — "And he shall burn all its fat on the altar, like the fat of the sacrifice of the peace offering."</w:t>
      </w:r>
    </w:p>
    <w:p w14:paraId="606652AD" w14:textId="77777777" w:rsidR="00190721" w:rsidRDefault="00190721">
      <w:r>
        <w:t>• 1 Samuel 2:16 — "If the man said to him, 'They should really burn the fat first, and then take as much as your heart desires...'"</w:t>
      </w:r>
    </w:p>
    <w:p w14:paraId="2281819D" w14:textId="77777777" w:rsidR="00190721" w:rsidRDefault="00190721">
      <w:r>
        <w:t>• 1 Kings 11:8 — "And he did likewise for all his foreign wives, who burned incense and sacrificed to their gods."</w:t>
      </w:r>
    </w:p>
    <w:p w14:paraId="4ABF8F0A" w14:textId="77777777" w:rsidR="00190721" w:rsidRDefault="00190721"/>
    <w:p w14:paraId="5C6927F1" w14:textId="77777777" w:rsidR="00190721" w:rsidRPr="00190721" w:rsidRDefault="00190721">
      <w:pPr>
        <w:rPr>
          <w:b/>
        </w:rPr>
      </w:pPr>
      <w:r w:rsidRPr="00190721">
        <w:rPr>
          <w:b/>
        </w:rPr>
        <w:t>7. Other Relevant Insights</w:t>
      </w:r>
    </w:p>
    <w:p w14:paraId="3C63B32D" w14:textId="77777777" w:rsidR="00190721" w:rsidRDefault="00190721">
      <w:r>
        <w:t>A striking pastoral application of qatar is found in the contrast of the organs selected. The liver and kidneys in ancient Hebrew thought were considered the seat of emotions, desires, and the innermost thoughts (often translated as "reins" or "heart"). By burning (qatar) these specific organs on the altar, the priest was symbolically giving his deepest affections, hidden thoughts, and inner life to be purified and consumed by the fire of God's presence. It reminds modern believers of Romans 12:1, to present our bodies as a living sacrifice, holy and acceptable to God.</w:t>
      </w:r>
    </w:p>
    <w:p w14:paraId="6965064F" w14:textId="77777777" w:rsidR="00190721" w:rsidRDefault="00190721"/>
    <w:p w14:paraId="7134D50C" w14:textId="77777777" w:rsidR="00190721" w:rsidRPr="00190721" w:rsidRDefault="00190721">
      <w:pPr>
        <w:rPr>
          <w:b/>
        </w:rPr>
      </w:pPr>
      <w:r w:rsidRPr="00190721">
        <w:rPr>
          <w:b/>
        </w:rPr>
        <w:t>8. References</w:t>
      </w:r>
    </w:p>
    <w:p w14:paraId="6D9880E3" w14:textId="77777777" w:rsidR="00190721" w:rsidRDefault="00190721">
      <w:r>
        <w:t>• Brown-Driver-Briggs Hebrew and English Lexicon</w:t>
      </w:r>
    </w:p>
    <w:p w14:paraId="158BAE6D" w14:textId="77777777" w:rsidR="00190721" w:rsidRDefault="00190721">
      <w:r>
        <w:t>• Theological Wordbook of the Old Testament</w:t>
      </w:r>
    </w:p>
    <w:p w14:paraId="1FEE2F42" w14:textId="77777777" w:rsidR="00190721" w:rsidRDefault="00190721">
      <w:r>
        <w:t>• New International Dictionary of Old Testament Theology and Exegesis</w:t>
      </w:r>
    </w:p>
    <w:p w14:paraId="597C8269" w14:textId="77777777" w:rsidR="00190721" w:rsidRDefault="00190721">
      <w:r>
        <w:t>• Strong's Exhaustive Concordance of the Bible</w:t>
      </w:r>
    </w:p>
    <w:p w14:paraId="32542126" w14:textId="18A3E7D0" w:rsidR="004C5552" w:rsidRDefault="00190721">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21"/>
    <w:rsid w:val="00017747"/>
    <w:rsid w:val="00023A4A"/>
    <w:rsid w:val="0006763F"/>
    <w:rsid w:val="000C53AC"/>
    <w:rsid w:val="00146083"/>
    <w:rsid w:val="0019072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7E8C"/>
  <w15:chartTrackingRefBased/>
  <w15:docId w15:val="{CEC950DB-1E37-4E83-8C40-07D2F112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0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0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721"/>
    <w:rPr>
      <w:rFonts w:eastAsiaTheme="majorEastAsia" w:cstheme="majorBidi"/>
      <w:color w:val="272727" w:themeColor="text1" w:themeTint="D8"/>
    </w:rPr>
  </w:style>
  <w:style w:type="paragraph" w:styleId="Title">
    <w:name w:val="Title"/>
    <w:basedOn w:val="Normal"/>
    <w:next w:val="Normal"/>
    <w:link w:val="TitleChar"/>
    <w:uiPriority w:val="10"/>
    <w:qFormat/>
    <w:rsid w:val="00190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721"/>
    <w:pPr>
      <w:spacing w:before="160"/>
      <w:jc w:val="center"/>
    </w:pPr>
    <w:rPr>
      <w:i/>
      <w:iCs/>
      <w:color w:val="404040" w:themeColor="text1" w:themeTint="BF"/>
    </w:rPr>
  </w:style>
  <w:style w:type="character" w:customStyle="1" w:styleId="QuoteChar">
    <w:name w:val="Quote Char"/>
    <w:basedOn w:val="DefaultParagraphFont"/>
    <w:link w:val="Quote"/>
    <w:uiPriority w:val="29"/>
    <w:rsid w:val="00190721"/>
    <w:rPr>
      <w:i/>
      <w:iCs/>
      <w:color w:val="404040" w:themeColor="text1" w:themeTint="BF"/>
    </w:rPr>
  </w:style>
  <w:style w:type="paragraph" w:styleId="ListParagraph">
    <w:name w:val="List Paragraph"/>
    <w:basedOn w:val="Normal"/>
    <w:uiPriority w:val="34"/>
    <w:qFormat/>
    <w:rsid w:val="00190721"/>
    <w:pPr>
      <w:ind w:left="720"/>
      <w:contextualSpacing/>
    </w:pPr>
  </w:style>
  <w:style w:type="character" w:styleId="IntenseEmphasis">
    <w:name w:val="Intense Emphasis"/>
    <w:basedOn w:val="DefaultParagraphFont"/>
    <w:uiPriority w:val="21"/>
    <w:qFormat/>
    <w:rsid w:val="00190721"/>
    <w:rPr>
      <w:i/>
      <w:iCs/>
      <w:color w:val="2E74B5" w:themeColor="accent1" w:themeShade="BF"/>
    </w:rPr>
  </w:style>
  <w:style w:type="paragraph" w:styleId="IntenseQuote">
    <w:name w:val="Intense Quote"/>
    <w:basedOn w:val="Normal"/>
    <w:next w:val="Normal"/>
    <w:link w:val="IntenseQuoteChar"/>
    <w:uiPriority w:val="30"/>
    <w:qFormat/>
    <w:rsid w:val="001907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0721"/>
    <w:rPr>
      <w:i/>
      <w:iCs/>
      <w:color w:val="2E74B5" w:themeColor="accent1" w:themeShade="BF"/>
    </w:rPr>
  </w:style>
  <w:style w:type="character" w:styleId="IntenseReference">
    <w:name w:val="Intense Reference"/>
    <w:basedOn w:val="DefaultParagraphFont"/>
    <w:uiPriority w:val="32"/>
    <w:qFormat/>
    <w:rsid w:val="001907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5462</Characters>
  <Application>Microsoft Office Word</Application>
  <DocSecurity>0</DocSecurity>
  <Lines>45</Lines>
  <Paragraphs>12</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