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F70F8" w14:textId="77777777" w:rsidR="000F5754" w:rsidRPr="000F5754" w:rsidRDefault="000F5754">
      <w:pPr>
        <w:rPr>
          <w:b/>
        </w:rPr>
      </w:pPr>
      <w:r w:rsidRPr="000F5754">
        <w:rPr>
          <w:b/>
        </w:rPr>
        <w:t>SWEET AROMA - ( nî</w:t>
      </w:r>
      <w:r w:rsidRPr="000F5754">
        <w:rPr>
          <w:rFonts w:ascii="Calibri" w:hAnsi="Calibri" w:cs="Calibri"/>
          <w:b/>
        </w:rPr>
        <w:t>ḥ</w:t>
      </w:r>
      <w:r w:rsidRPr="000F5754">
        <w:rPr>
          <w:b/>
        </w:rPr>
        <w:t>ôa</w:t>
      </w:r>
      <w:r w:rsidRPr="000F5754">
        <w:rPr>
          <w:rFonts w:ascii="Calibri" w:hAnsi="Calibri" w:cs="Calibri"/>
          <w:b/>
        </w:rPr>
        <w:t>ḥ</w:t>
      </w:r>
      <w:r w:rsidRPr="000F5754">
        <w:rPr>
          <w:b/>
        </w:rPr>
        <w:t xml:space="preserve"> , Strong's H5207 )</w:t>
      </w:r>
    </w:p>
    <w:p w14:paraId="34D52E27" w14:textId="77777777" w:rsidR="000F5754" w:rsidRDefault="000F5754">
      <w:r w:rsidRPr="000F5754">
        <w:rPr>
          <w:b/>
        </w:rPr>
        <w:t>Summary:</w:t>
      </w:r>
    </w:p>
    <w:p w14:paraId="025E04C9" w14:textId="77777777" w:rsidR="000F5754" w:rsidRDefault="000F5754">
      <w:r>
        <w:t>The Hebrew noun nî</w:t>
      </w:r>
      <w:r>
        <w:rPr>
          <w:rFonts w:ascii="Calibri" w:hAnsi="Calibri" w:cs="Calibri"/>
        </w:rPr>
        <w:t>ḥ</w:t>
      </w:r>
      <w:r>
        <w:t>ôa</w:t>
      </w:r>
      <w:r>
        <w:rPr>
          <w:rFonts w:ascii="Calibri" w:hAnsi="Calibri" w:cs="Calibri"/>
        </w:rPr>
        <w:t>ḥ</w:t>
      </w:r>
      <w:r>
        <w:t xml:space="preserve"> means "soothing," "quieting," or "tranquilizing." In the Old Testament sacrificial system, it is almost always paired with rêa</w:t>
      </w:r>
      <w:r>
        <w:rPr>
          <w:rFonts w:ascii="Calibri" w:hAnsi="Calibri" w:cs="Calibri"/>
        </w:rPr>
        <w:t>ḥ</w:t>
      </w:r>
      <w:r>
        <w:t xml:space="preserve"> ("aroma" or "scent") to form the construct phrase rêa</w:t>
      </w:r>
      <w:r>
        <w:rPr>
          <w:rFonts w:ascii="Calibri" w:hAnsi="Calibri" w:cs="Calibri"/>
        </w:rPr>
        <w:t>ḥ</w:t>
      </w:r>
      <w:r>
        <w:t xml:space="preserve"> nî</w:t>
      </w:r>
      <w:r>
        <w:rPr>
          <w:rFonts w:ascii="Calibri" w:hAnsi="Calibri" w:cs="Calibri"/>
        </w:rPr>
        <w:t>ḥ</w:t>
      </w:r>
      <w:r>
        <w:t>ôa</w:t>
      </w:r>
      <w:r>
        <w:rPr>
          <w:rFonts w:ascii="Calibri" w:hAnsi="Calibri" w:cs="Calibri"/>
        </w:rPr>
        <w:t>ḥ</w:t>
      </w:r>
      <w:r>
        <w:t>, translated in the NKJV as "sweet aroma." Rather than describing a literal, pleasant scent that God physically enjoys, the term conveys a profound theological reality: the sacrificial offering has successfully appeased divine wrath, satisfied justice, and been favorably accepted by God, bringing relationship and peace between Creator and worshiper.</w:t>
      </w:r>
    </w:p>
    <w:p w14:paraId="15C78601" w14:textId="77777777" w:rsidR="000F5754" w:rsidRDefault="000F5754"/>
    <w:p w14:paraId="39228F16" w14:textId="77777777" w:rsidR="000F5754" w:rsidRDefault="000F5754">
      <w:r w:rsidRPr="000F5754">
        <w:rPr>
          <w:b/>
        </w:rPr>
        <w:t>Full Study:</w:t>
      </w:r>
    </w:p>
    <w:p w14:paraId="67BEA3B8" w14:textId="77777777" w:rsidR="000F5754" w:rsidRDefault="000F5754"/>
    <w:p w14:paraId="4C4D1AEE" w14:textId="77777777" w:rsidR="000F5754" w:rsidRPr="000F5754" w:rsidRDefault="000F5754">
      <w:pPr>
        <w:rPr>
          <w:b/>
        </w:rPr>
      </w:pPr>
      <w:r w:rsidRPr="000F5754">
        <w:rPr>
          <w:b/>
        </w:rPr>
        <w:t xml:space="preserve"> 1. Word Picture / Background</w:t>
      </w:r>
    </w:p>
    <w:p w14:paraId="19A019BF" w14:textId="77777777" w:rsidR="000F5754" w:rsidRDefault="000F5754">
      <w:r>
        <w:t>The noun nî</w:t>
      </w:r>
      <w:r>
        <w:rPr>
          <w:rFonts w:ascii="Calibri" w:hAnsi="Calibri" w:cs="Calibri"/>
        </w:rPr>
        <w:t>ḥ</w:t>
      </w:r>
      <w:r>
        <w:t>ôa</w:t>
      </w:r>
      <w:r>
        <w:rPr>
          <w:rFonts w:ascii="Calibri" w:hAnsi="Calibri" w:cs="Calibri"/>
        </w:rPr>
        <w:t>ḥ</w:t>
      </w:r>
      <w:r>
        <w:t xml:space="preserve"> is derived from the verbal root nuach (H5117), which means "to rest," "settle down," or "remain." This association with rest provides a vivid word picture: a "soothing aroma" is literally an "aroma of rest" or a "pleasing odor that quietens." It depicts an angry or agitated party being pacified and brought to a state of calm and rest. </w:t>
      </w:r>
    </w:p>
    <w:p w14:paraId="1596432A" w14:textId="77777777" w:rsidR="000F5754" w:rsidRDefault="000F5754"/>
    <w:p w14:paraId="66207F63" w14:textId="77777777" w:rsidR="000F5754" w:rsidRDefault="000F5754">
      <w:r>
        <w:t>The first biblical occurrence of this phrase is found in Genesis 8:21, immediately following the Flood. Noah built an altar and offered burnt offerings, and God smelled the "soothing aroma" (rêa</w:t>
      </w:r>
      <w:r>
        <w:rPr>
          <w:rFonts w:ascii="Calibri" w:hAnsi="Calibri" w:cs="Calibri"/>
        </w:rPr>
        <w:t>ḥ</w:t>
      </w:r>
      <w:r>
        <w:t xml:space="preserve"> nî</w:t>
      </w:r>
      <w:r>
        <w:rPr>
          <w:rFonts w:ascii="Calibri" w:hAnsi="Calibri" w:cs="Calibri"/>
        </w:rPr>
        <w:t>ḥ</w:t>
      </w:r>
      <w:r>
        <w:t>ôa</w:t>
      </w:r>
      <w:r>
        <w:rPr>
          <w:rFonts w:ascii="Calibri" w:hAnsi="Calibri" w:cs="Calibri"/>
        </w:rPr>
        <w:t>ḥ</w:t>
      </w:r>
      <w:r>
        <w:t>) and promised never again to curse the ground because of man. There is an intentional literary wordplay here: the name Noah (Noach) sounds like the root nuach ("rest"), and the sacrifice he offers results in nî</w:t>
      </w:r>
      <w:r>
        <w:rPr>
          <w:rFonts w:ascii="Calibri" w:hAnsi="Calibri" w:cs="Calibri"/>
        </w:rPr>
        <w:t>ḥ</w:t>
      </w:r>
      <w:r>
        <w:t>ôa</w:t>
      </w:r>
      <w:r>
        <w:rPr>
          <w:rFonts w:ascii="Calibri" w:hAnsi="Calibri" w:cs="Calibri"/>
        </w:rPr>
        <w:t>ḥ</w:t>
      </w:r>
      <w:r>
        <w:t xml:space="preserve"> ("soothing rest") for God.</w:t>
      </w:r>
    </w:p>
    <w:p w14:paraId="7F77EF20" w14:textId="77777777" w:rsidR="000F5754" w:rsidRDefault="000F5754"/>
    <w:p w14:paraId="03B6DB8C" w14:textId="77777777" w:rsidR="000F5754" w:rsidRPr="000F5754" w:rsidRDefault="000F5754">
      <w:pPr>
        <w:rPr>
          <w:b/>
        </w:rPr>
      </w:pPr>
      <w:r w:rsidRPr="000F5754">
        <w:rPr>
          <w:b/>
        </w:rPr>
        <w:t xml:space="preserve"> 2. Meaning / Lexical Definition</w:t>
      </w:r>
    </w:p>
    <w:p w14:paraId="08AE5C29" w14:textId="77777777" w:rsidR="000F5754" w:rsidRDefault="000F5754">
      <w:r>
        <w:t>The word nî</w:t>
      </w:r>
      <w:r>
        <w:rPr>
          <w:rFonts w:ascii="Calibri" w:hAnsi="Calibri" w:cs="Calibri"/>
        </w:rPr>
        <w:t>ḥ</w:t>
      </w:r>
      <w:r>
        <w:t>ôa</w:t>
      </w:r>
      <w:r>
        <w:rPr>
          <w:rFonts w:ascii="Calibri" w:hAnsi="Calibri" w:cs="Calibri"/>
        </w:rPr>
        <w:t>ḥ</w:t>
      </w:r>
      <w:r>
        <w:t xml:space="preserve"> functions as a masculine noun meaning "soothing," "quieting," "tranquilizing," or "pleasing." </w:t>
      </w:r>
    </w:p>
    <w:p w14:paraId="6E036918" w14:textId="77777777" w:rsidR="000F5754" w:rsidRDefault="000F5754">
      <w:r>
        <w:t>• Strictly speaking, the NKJV translates the two-word Hebrew phrase rêa</w:t>
      </w:r>
      <w:r>
        <w:rPr>
          <w:rFonts w:ascii="Calibri" w:hAnsi="Calibri" w:cs="Calibri"/>
        </w:rPr>
        <w:t>ḥ</w:t>
      </w:r>
      <w:r>
        <w:t xml:space="preserve"> nî</w:t>
      </w:r>
      <w:r>
        <w:rPr>
          <w:rFonts w:ascii="Calibri" w:hAnsi="Calibri" w:cs="Calibri"/>
        </w:rPr>
        <w:t>ḥ</w:t>
      </w:r>
      <w:r>
        <w:t>ôa</w:t>
      </w:r>
      <w:r>
        <w:rPr>
          <w:rFonts w:ascii="Calibri" w:hAnsi="Calibri" w:cs="Calibri"/>
        </w:rPr>
        <w:t>ḥ</w:t>
      </w:r>
      <w:r>
        <w:t xml:space="preserve"> as the single concept "sweet aroma."</w:t>
      </w:r>
    </w:p>
    <w:p w14:paraId="1E1490DF" w14:textId="77777777" w:rsidR="000F5754" w:rsidRDefault="000F5754">
      <w:r>
        <w:t>• Rêa</w:t>
      </w:r>
      <w:r>
        <w:rPr>
          <w:rFonts w:ascii="Calibri" w:hAnsi="Calibri" w:cs="Calibri"/>
        </w:rPr>
        <w:t>ḥ</w:t>
      </w:r>
      <w:r>
        <w:t xml:space="preserve"> (H7381) represents the physical "odor" or "scent."</w:t>
      </w:r>
    </w:p>
    <w:p w14:paraId="0B89D3B2" w14:textId="77777777" w:rsidR="000F5754" w:rsidRDefault="000F5754">
      <w:r>
        <w:t>• Nî</w:t>
      </w:r>
      <w:r>
        <w:rPr>
          <w:rFonts w:ascii="Calibri" w:hAnsi="Calibri" w:cs="Calibri"/>
        </w:rPr>
        <w:t>ḥ</w:t>
      </w:r>
      <w:r>
        <w:t>ôa</w:t>
      </w:r>
      <w:r>
        <w:rPr>
          <w:rFonts w:ascii="Calibri" w:hAnsi="Calibri" w:cs="Calibri"/>
        </w:rPr>
        <w:t>ḥ</w:t>
      </w:r>
      <w:r>
        <w:t xml:space="preserve"> (H5207) designates the effect or character of that scent—namely, its capacity to soothe, appease, or bring pleasure.</w:t>
      </w:r>
    </w:p>
    <w:p w14:paraId="299CD373" w14:textId="77777777" w:rsidR="000F5754" w:rsidRDefault="000F5754">
      <w:r>
        <w:t>• Therefore, the literal rendering is "an aroma of soothing" or "a scent of pacification." It denotes an offering that meets with divine approval and satisfies His holy requirements.</w:t>
      </w:r>
    </w:p>
    <w:p w14:paraId="493ED76E" w14:textId="77777777" w:rsidR="000F5754" w:rsidRDefault="000F5754"/>
    <w:p w14:paraId="1E8EF387" w14:textId="77777777" w:rsidR="000F5754" w:rsidRPr="000F5754" w:rsidRDefault="000F5754">
      <w:pPr>
        <w:rPr>
          <w:b/>
        </w:rPr>
      </w:pPr>
      <w:r w:rsidRPr="000F5754">
        <w:rPr>
          <w:b/>
        </w:rPr>
        <w:t xml:space="preserve"> 3. Usage and Word Pictures</w:t>
      </w:r>
    </w:p>
    <w:p w14:paraId="2E066161" w14:textId="77777777" w:rsidR="000F5754" w:rsidRDefault="000F5754">
      <w:r>
        <w:t>The term occurs over 40 times in the Old Testament, heavily concentrated in the sacrificial instructions of Leviticus and Numbers. It is used in connection with:</w:t>
      </w:r>
    </w:p>
    <w:p w14:paraId="5A7D6710" w14:textId="77777777" w:rsidR="000F5754" w:rsidRDefault="000F5754">
      <w:r>
        <w:t>• Burnt offerings (Leviticus 1:9)</w:t>
      </w:r>
    </w:p>
    <w:p w14:paraId="2F08E924" w14:textId="77777777" w:rsidR="000F5754" w:rsidRDefault="000F5754">
      <w:r>
        <w:t>• Grain offerings (Leviticus 2:2)</w:t>
      </w:r>
    </w:p>
    <w:p w14:paraId="7D50B3D4" w14:textId="77777777" w:rsidR="000F5754" w:rsidRDefault="000F5754">
      <w:r>
        <w:t>• Peace offerings (Leviticus 3:5)</w:t>
      </w:r>
    </w:p>
    <w:p w14:paraId="21CA582B" w14:textId="77777777" w:rsidR="000F5754" w:rsidRDefault="000F5754"/>
    <w:p w14:paraId="0A2E0B74" w14:textId="77777777" w:rsidR="000F5754" w:rsidRDefault="000F5754">
      <w:r>
        <w:t>The Bible uses anthropomorphic language when it describes God as "smelling" these offerings. This ancient Near Eastern imagery does not imply that God has physical nostrils or hunger that is satisfied by burning meat. Instead, the ascending smoke of a properly executed, obedient sacrifice represents the worshiper's devotion rising to heaven. When the sacrifice is offered in faith and in accordance with His law, God "smells" it and is pleased; His holy anger against sin is quieted, and He accepts the worshiper.</w:t>
      </w:r>
    </w:p>
    <w:p w14:paraId="1C30F1B0" w14:textId="77777777" w:rsidR="000F5754" w:rsidRDefault="000F5754"/>
    <w:p w14:paraId="5935ABC6" w14:textId="77777777" w:rsidR="000F5754" w:rsidRPr="000F5754" w:rsidRDefault="000F5754">
      <w:pPr>
        <w:rPr>
          <w:b/>
        </w:rPr>
      </w:pPr>
      <w:r w:rsidRPr="000F5754">
        <w:rPr>
          <w:b/>
        </w:rPr>
        <w:t xml:space="preserve"> 4. Theological Implications</w:t>
      </w:r>
    </w:p>
    <w:p w14:paraId="08C58ADB" w14:textId="77777777" w:rsidR="000F5754" w:rsidRDefault="000F5754">
      <w:r>
        <w:t>The theological weight of nî</w:t>
      </w:r>
      <w:r>
        <w:rPr>
          <w:rFonts w:ascii="Calibri" w:hAnsi="Calibri" w:cs="Calibri"/>
        </w:rPr>
        <w:t>ḥ</w:t>
      </w:r>
      <w:r>
        <w:t>ôa</w:t>
      </w:r>
      <w:r>
        <w:rPr>
          <w:rFonts w:ascii="Calibri" w:hAnsi="Calibri" w:cs="Calibri"/>
        </w:rPr>
        <w:t>ḥ</w:t>
      </w:r>
      <w:r>
        <w:t xml:space="preserve"> points directly to the doctrines of propitiation, atonement, and reconciliation.</w:t>
      </w:r>
    </w:p>
    <w:p w14:paraId="396A0687" w14:textId="77777777" w:rsidR="000F5754" w:rsidRDefault="000F5754">
      <w:r>
        <w:t>• Propitiation: The soothing aroma represents the turning away of divine wrath. Sin offends God’s holiness and provokes His judgment; the nî</w:t>
      </w:r>
      <w:r>
        <w:rPr>
          <w:rFonts w:ascii="Calibri" w:hAnsi="Calibri" w:cs="Calibri"/>
        </w:rPr>
        <w:t>ḥ</w:t>
      </w:r>
      <w:r>
        <w:t>ôa</w:t>
      </w:r>
      <w:r>
        <w:rPr>
          <w:rFonts w:ascii="Calibri" w:hAnsi="Calibri" w:cs="Calibri"/>
        </w:rPr>
        <w:t>ḥ</w:t>
      </w:r>
      <w:r>
        <w:t xml:space="preserve"> sacrifice pacifies that wrath by substituting the life of the animal for the sinner.</w:t>
      </w:r>
    </w:p>
    <w:p w14:paraId="22D2C63E" w14:textId="77777777" w:rsidR="000F5754" w:rsidRDefault="000F5754">
      <w:r>
        <w:t>• Reconciliation: Because the offering is soothing, fellowship is restored. Worshipers are brought into a state of covenant peace and rest with God.</w:t>
      </w:r>
    </w:p>
    <w:p w14:paraId="34867340" w14:textId="77777777" w:rsidR="000F5754" w:rsidRDefault="000F5754">
      <w:r>
        <w:t>• Christological Fulfillment: The entire Old Testament sacrificial system of "sweet aromas" prefigures the work of Jesus Christ. In the New Testament, Paul directly applies this imagery to Jesus, noting that Christ "has given Himself for us, an offering and a sacrifice to God for a sweet-smelling aroma" (Ephesians 5:2). Jesus is the ultimate nî</w:t>
      </w:r>
      <w:r>
        <w:rPr>
          <w:rFonts w:ascii="Calibri" w:hAnsi="Calibri" w:cs="Calibri"/>
        </w:rPr>
        <w:t>ḥ</w:t>
      </w:r>
      <w:r>
        <w:t>ôa</w:t>
      </w:r>
      <w:r>
        <w:rPr>
          <w:rFonts w:ascii="Calibri" w:hAnsi="Calibri" w:cs="Calibri"/>
        </w:rPr>
        <w:t>ḥ</w:t>
      </w:r>
      <w:r>
        <w:t>—the one whose perfect sacrifice forever satisfies God's justice and brings eternal rest to believers.</w:t>
      </w:r>
    </w:p>
    <w:p w14:paraId="154392B8" w14:textId="77777777" w:rsidR="000F5754" w:rsidRDefault="000F5754"/>
    <w:p w14:paraId="776BDAA5" w14:textId="77777777" w:rsidR="000F5754" w:rsidRPr="000F5754" w:rsidRDefault="000F5754">
      <w:pPr>
        <w:rPr>
          <w:b/>
        </w:rPr>
      </w:pPr>
      <w:r w:rsidRPr="000F5754">
        <w:rPr>
          <w:b/>
        </w:rPr>
        <w:t xml:space="preserve"> 5. Contextual Nuance in the Passage</w:t>
      </w:r>
    </w:p>
    <w:p w14:paraId="0C371D90" w14:textId="77777777" w:rsidR="000F5754" w:rsidRDefault="000F5754">
      <w:r>
        <w:t xml:space="preserve">In Exodus 29:25, the context is the elaborate, seven-day consecration ceremony for Aaron and his sons to install them into the priesthood. The specific sacrifice mentioned here is the "ram of consecration." </w:t>
      </w:r>
    </w:p>
    <w:p w14:paraId="7733CE6C" w14:textId="77777777" w:rsidR="000F5754" w:rsidRDefault="000F5754">
      <w:r>
        <w:t>• The priests place their hands on the ram's head, it is slaughtered, its blood is applied to them and the altar, and then the entire ram is burned on the altar as a burnt offering.</w:t>
      </w:r>
    </w:p>
    <w:p w14:paraId="64F51594" w14:textId="77777777" w:rsidR="000F5754" w:rsidRDefault="000F5754">
      <w:r>
        <w:t>• By calling this consecration offering a "sweet aroma" (rêa</w:t>
      </w:r>
      <w:r>
        <w:rPr>
          <w:rFonts w:ascii="Calibri" w:hAnsi="Calibri" w:cs="Calibri"/>
        </w:rPr>
        <w:t>ḥ</w:t>
      </w:r>
      <w:r>
        <w:t xml:space="preserve"> nî</w:t>
      </w:r>
      <w:r>
        <w:rPr>
          <w:rFonts w:ascii="Calibri" w:hAnsi="Calibri" w:cs="Calibri"/>
        </w:rPr>
        <w:t>ḥ</w:t>
      </w:r>
      <w:r>
        <w:t>ôa</w:t>
      </w:r>
      <w:r>
        <w:rPr>
          <w:rFonts w:ascii="Calibri" w:hAnsi="Calibri" w:cs="Calibri"/>
        </w:rPr>
        <w:t>ḥ</w:t>
      </w:r>
      <w:r>
        <w:t>), God declares that the purification and ordination of these flawed human priests is fully accepted.</w:t>
      </w:r>
    </w:p>
    <w:p w14:paraId="748B235B" w14:textId="77777777" w:rsidR="000F5754" w:rsidRDefault="000F5754">
      <w:r>
        <w:t>• The sacrifice placates any defilement, allowing these men to step into the holy place as acceptable mediators between God and Israel. It establishes a secure, peaceful, and resting relationship between the holy LORD and His priesthood.</w:t>
      </w:r>
    </w:p>
    <w:p w14:paraId="3EDAB05C" w14:textId="77777777" w:rsidR="000F5754" w:rsidRDefault="000F5754"/>
    <w:p w14:paraId="069FD73F" w14:textId="77777777" w:rsidR="000F5754" w:rsidRPr="000F5754" w:rsidRDefault="000F5754">
      <w:pPr>
        <w:rPr>
          <w:b/>
        </w:rPr>
      </w:pPr>
      <w:r w:rsidRPr="000F5754">
        <w:rPr>
          <w:b/>
        </w:rPr>
        <w:t xml:space="preserve"> 6. Key Uses in Other Verses (NKJV)</w:t>
      </w:r>
    </w:p>
    <w:p w14:paraId="0F850BFB" w14:textId="77777777" w:rsidR="000F5754" w:rsidRDefault="000F5754">
      <w:r>
        <w:t>• Genesis 8:21: "And the LORD smelled a soothing aroma [sweet aroma]. Then the LORD said in His heart, 'I will never again curse the ground for man's sake...'"</w:t>
      </w:r>
    </w:p>
    <w:p w14:paraId="108327D9" w14:textId="77777777" w:rsidR="000F5754" w:rsidRDefault="000F5754">
      <w:r>
        <w:t>• Leviticus 1:9: "...and the priest shall burn all on the altar as a burnt sacrifice, an offering made by fire, a sweet aroma to the LORD."</w:t>
      </w:r>
    </w:p>
    <w:p w14:paraId="3814B3A7" w14:textId="77777777" w:rsidR="000F5754" w:rsidRDefault="000F5754">
      <w:r>
        <w:t>• Leviticus 4:31: "He shall remove all its fat... and the priest shall burn it on the altar for a sweet aroma to the LORD; so the priest shall make atonement for him, and it shall be forgiven him."</w:t>
      </w:r>
    </w:p>
    <w:p w14:paraId="12F074A7" w14:textId="77777777" w:rsidR="000F5754" w:rsidRDefault="000F5754">
      <w:r>
        <w:t>• Numbers 15:3: "...and you make an offering by fire to the LORD, a burnt offering or a sacrifice, to fulfill a vow or as a freewill offering or in your appointed feasts, to make a sweet aroma to the LORD..."</w:t>
      </w:r>
    </w:p>
    <w:p w14:paraId="1B9ECB30" w14:textId="77777777" w:rsidR="000F5754" w:rsidRDefault="000F5754">
      <w:r>
        <w:t>• Ezekiel 20:41: "I will accept you as a sweet aroma when I bring you out from the peoples and gather you out of the countries where you have been scattered..."</w:t>
      </w:r>
    </w:p>
    <w:p w14:paraId="47D66246" w14:textId="77777777" w:rsidR="000F5754" w:rsidRDefault="000F5754"/>
    <w:p w14:paraId="328AF3DF" w14:textId="77777777" w:rsidR="000F5754" w:rsidRPr="000F5754" w:rsidRDefault="000F5754">
      <w:pPr>
        <w:rPr>
          <w:b/>
        </w:rPr>
      </w:pPr>
      <w:r w:rsidRPr="000F5754">
        <w:rPr>
          <w:b/>
        </w:rPr>
        <w:t xml:space="preserve"> 7. Other Relevant Insights</w:t>
      </w:r>
    </w:p>
    <w:p w14:paraId="6AADDAB3" w14:textId="77777777" w:rsidR="000F5754" w:rsidRDefault="000F5754">
      <w:r>
        <w:t>The ancient Greek translation of the Old Testament (the Septuagint) renders rêa</w:t>
      </w:r>
      <w:r>
        <w:rPr>
          <w:rFonts w:ascii="Calibri" w:hAnsi="Calibri" w:cs="Calibri"/>
        </w:rPr>
        <w:t>ḥ</w:t>
      </w:r>
      <w:r>
        <w:t xml:space="preserve"> nî</w:t>
      </w:r>
      <w:r>
        <w:rPr>
          <w:rFonts w:ascii="Calibri" w:hAnsi="Calibri" w:cs="Calibri"/>
        </w:rPr>
        <w:t>ḥ</w:t>
      </w:r>
      <w:r>
        <w:t>ôa</w:t>
      </w:r>
      <w:r>
        <w:rPr>
          <w:rFonts w:ascii="Calibri" w:hAnsi="Calibri" w:cs="Calibri"/>
        </w:rPr>
        <w:t>ḥ</w:t>
      </w:r>
      <w:r>
        <w:t xml:space="preserve"> as osmē euōdias, meaning "a fragrant odor" or "sweet-smelling savor." </w:t>
      </w:r>
    </w:p>
    <w:p w14:paraId="247118AF" w14:textId="77777777" w:rsidR="000F5754" w:rsidRDefault="000F5754"/>
    <w:p w14:paraId="57F30098" w14:textId="77777777" w:rsidR="000F5754" w:rsidRDefault="000F5754">
      <w:r>
        <w:t>This exact Greek phrase is picked up by the apostle Paul in the New Testament to describe not only Christ's sacrifice but also the sacrificial lives of believers. In Philippians 4:18, Paul describes the financial gift sent to him by the Philippian church as "a sweet-smelling aroma, an acceptable sacrifice, well-pleasing to God." In 2 Corinthians 2:15, Paul writes that believers themselves are "the fragrance of Christ to God." Our obedience, generosity, and witness function under the New Covenant as the modern-day nî</w:t>
      </w:r>
      <w:r>
        <w:rPr>
          <w:rFonts w:ascii="Calibri" w:hAnsi="Calibri" w:cs="Calibri"/>
        </w:rPr>
        <w:t>ḥ</w:t>
      </w:r>
      <w:r>
        <w:t>ôa</w:t>
      </w:r>
      <w:r>
        <w:rPr>
          <w:rFonts w:ascii="Calibri" w:hAnsi="Calibri" w:cs="Calibri"/>
        </w:rPr>
        <w:t>ḥ</w:t>
      </w:r>
      <w:r>
        <w:t xml:space="preserve"> that brings delight and rest to God.</w:t>
      </w:r>
    </w:p>
    <w:p w14:paraId="39D63E67" w14:textId="77777777" w:rsidR="000F5754" w:rsidRDefault="000F5754"/>
    <w:p w14:paraId="1D65442E" w14:textId="77777777" w:rsidR="000F5754" w:rsidRPr="000F5754" w:rsidRDefault="000F5754">
      <w:pPr>
        <w:rPr>
          <w:b/>
        </w:rPr>
      </w:pPr>
      <w:r w:rsidRPr="000F5754">
        <w:rPr>
          <w:b/>
        </w:rPr>
        <w:t xml:space="preserve"> 8. References</w:t>
      </w:r>
    </w:p>
    <w:p w14:paraId="71163577" w14:textId="77777777" w:rsidR="000F5754" w:rsidRDefault="000F5754">
      <w:r>
        <w:t>• Brown-Driver-Briggs Hebrew and English Lexicon</w:t>
      </w:r>
    </w:p>
    <w:p w14:paraId="400A19E7" w14:textId="77777777" w:rsidR="000F5754" w:rsidRDefault="000F5754">
      <w:r>
        <w:t>• Hebrew and Aramaic Lexicon of the Old Testament (HALOT)</w:t>
      </w:r>
    </w:p>
    <w:p w14:paraId="6BF02F13" w14:textId="77777777" w:rsidR="000F5754" w:rsidRDefault="000F5754">
      <w:r>
        <w:t>• Theological Wordbook of the Old Testament (TWOT)</w:t>
      </w:r>
    </w:p>
    <w:p w14:paraId="6C36E63A" w14:textId="77777777" w:rsidR="000F5754" w:rsidRDefault="000F5754">
      <w:r>
        <w:t>• Theological Dictionary of the Old Testament (TDOT)</w:t>
      </w:r>
    </w:p>
    <w:p w14:paraId="7B61158A" w14:textId="77777777" w:rsidR="000F5754" w:rsidRDefault="000F5754">
      <w:r>
        <w:t>• Vine's Complete Expository Dictionary of Old and New Testament Words</w:t>
      </w:r>
    </w:p>
    <w:p w14:paraId="7321BEEC" w14:textId="568452A2" w:rsidR="004C5552" w:rsidRDefault="000F5754">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754"/>
    <w:rsid w:val="00017747"/>
    <w:rsid w:val="00023A4A"/>
    <w:rsid w:val="0006763F"/>
    <w:rsid w:val="000C53AC"/>
    <w:rsid w:val="000F5754"/>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3944A"/>
  <w15:chartTrackingRefBased/>
  <w15:docId w15:val="{EFF7C0EE-ED8E-4439-BAC2-696F6AE5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F57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7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7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7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F5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754"/>
    <w:rPr>
      <w:rFonts w:eastAsiaTheme="majorEastAsia" w:cstheme="majorBidi"/>
      <w:color w:val="272727" w:themeColor="text1" w:themeTint="D8"/>
    </w:rPr>
  </w:style>
  <w:style w:type="paragraph" w:styleId="Title">
    <w:name w:val="Title"/>
    <w:basedOn w:val="Normal"/>
    <w:next w:val="Normal"/>
    <w:link w:val="TitleChar"/>
    <w:uiPriority w:val="10"/>
    <w:qFormat/>
    <w:rsid w:val="000F5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7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754"/>
    <w:pPr>
      <w:spacing w:before="160"/>
      <w:jc w:val="center"/>
    </w:pPr>
    <w:rPr>
      <w:i/>
      <w:iCs/>
      <w:color w:val="404040" w:themeColor="text1" w:themeTint="BF"/>
    </w:rPr>
  </w:style>
  <w:style w:type="character" w:customStyle="1" w:styleId="QuoteChar">
    <w:name w:val="Quote Char"/>
    <w:basedOn w:val="DefaultParagraphFont"/>
    <w:link w:val="Quote"/>
    <w:uiPriority w:val="29"/>
    <w:rsid w:val="000F5754"/>
    <w:rPr>
      <w:i/>
      <w:iCs/>
      <w:color w:val="404040" w:themeColor="text1" w:themeTint="BF"/>
    </w:rPr>
  </w:style>
  <w:style w:type="paragraph" w:styleId="ListParagraph">
    <w:name w:val="List Paragraph"/>
    <w:basedOn w:val="Normal"/>
    <w:uiPriority w:val="34"/>
    <w:qFormat/>
    <w:rsid w:val="000F5754"/>
    <w:pPr>
      <w:ind w:left="720"/>
      <w:contextualSpacing/>
    </w:pPr>
  </w:style>
  <w:style w:type="character" w:styleId="IntenseEmphasis">
    <w:name w:val="Intense Emphasis"/>
    <w:basedOn w:val="DefaultParagraphFont"/>
    <w:uiPriority w:val="21"/>
    <w:qFormat/>
    <w:rsid w:val="000F5754"/>
    <w:rPr>
      <w:i/>
      <w:iCs/>
      <w:color w:val="2E74B5" w:themeColor="accent1" w:themeShade="BF"/>
    </w:rPr>
  </w:style>
  <w:style w:type="paragraph" w:styleId="IntenseQuote">
    <w:name w:val="Intense Quote"/>
    <w:basedOn w:val="Normal"/>
    <w:next w:val="Normal"/>
    <w:link w:val="IntenseQuoteChar"/>
    <w:uiPriority w:val="30"/>
    <w:qFormat/>
    <w:rsid w:val="000F57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F5754"/>
    <w:rPr>
      <w:i/>
      <w:iCs/>
      <w:color w:val="2E74B5" w:themeColor="accent1" w:themeShade="BF"/>
    </w:rPr>
  </w:style>
  <w:style w:type="character" w:styleId="IntenseReference">
    <w:name w:val="Intense Reference"/>
    <w:basedOn w:val="DefaultParagraphFont"/>
    <w:uiPriority w:val="32"/>
    <w:qFormat/>
    <w:rsid w:val="000F57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1003</Words>
  <Characters>5720</Characters>
  <Application>Microsoft Office Word</Application>
  <DocSecurity>0</DocSecurity>
  <Lines>47</Lines>
  <Paragraphs>13</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2026-08-14T10:53:00Z</dcterms:modified>
</cp:coreProperties>
</file>