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38513" w14:textId="77777777" w:rsidR="00C74EC5" w:rsidRPr="00C74EC5" w:rsidRDefault="00C74EC5">
      <w:pPr>
        <w:rPr>
          <w:b/>
        </w:rPr>
      </w:pPr>
      <w:r w:rsidRPr="00C74EC5">
        <w:rPr>
          <w:b/>
        </w:rPr>
        <w:t>HOLY CROWN - ( nezer , Strong's H5145 )</w:t>
      </w:r>
    </w:p>
    <w:p w14:paraId="70125E97" w14:textId="77777777" w:rsidR="00C74EC5" w:rsidRDefault="00C74EC5">
      <w:r w:rsidRPr="00C74EC5">
        <w:rPr>
          <w:b/>
        </w:rPr>
        <w:t>Summary:</w:t>
      </w:r>
    </w:p>
    <w:p w14:paraId="5420A38C" w14:textId="77777777" w:rsidR="00C74EC5" w:rsidRDefault="00C74EC5">
      <w:r>
        <w:t>The Hebrew noun nezer refers to a crown, diadem, or sign of consecration that marks a person as separated and set apart for a sacred task or office. In Exodus 29:6, it refers to the golden plate inscribed with "Holiness to the LORD" that was fastened to the high priest’s turban. This "holy crown" signifies the absolute dedication of the high priest to God's service and his role as the consecrated mediator between Yahweh and the nation of Israel. It represents the beautiful merging of royalty, priesthood, and holiness required to enter the presence of the King of Kings.</w:t>
      </w:r>
    </w:p>
    <w:p w14:paraId="40FA2B84" w14:textId="77777777" w:rsidR="00C74EC5" w:rsidRDefault="00C74EC5"/>
    <w:p w14:paraId="1883FB05" w14:textId="77777777" w:rsidR="00C74EC5" w:rsidRDefault="00C74EC5">
      <w:r w:rsidRPr="00C74EC5">
        <w:rPr>
          <w:b/>
        </w:rPr>
        <w:t>Full Study:</w:t>
      </w:r>
    </w:p>
    <w:p w14:paraId="644F19A8" w14:textId="77777777" w:rsidR="00C74EC5" w:rsidRDefault="00C74EC5"/>
    <w:p w14:paraId="6D3DF6FD" w14:textId="77777777" w:rsidR="00C74EC5" w:rsidRPr="00C74EC5" w:rsidRDefault="00C74EC5">
      <w:pPr>
        <w:rPr>
          <w:b/>
        </w:rPr>
      </w:pPr>
      <w:r w:rsidRPr="00C74EC5">
        <w:rPr>
          <w:b/>
        </w:rPr>
        <w:t>1. Word Picture / Background</w:t>
      </w:r>
    </w:p>
    <w:p w14:paraId="7FB8C3D3" w14:textId="77777777" w:rsidR="00C74EC5" w:rsidRDefault="00C74EC5">
      <w:r>
        <w:t>The noun nezer is derived from the verb nazar, which means to dedicate, consecrate, or separate. This is the same root from which the word "Nazirite" (nazir) is derived, describing an individual who took a vow of special separation and devotion to God. The word picture of nezer is not merely one of royal authority or political power, but of dedicated separation. It represents a physical, visible boundary marker. Whether it is the crown of a king, the golden plate of the high priest, or the long, uncut hair of a Nazirite, the nezer is the visible crown of devotion that announces to all observers that this person's life belongs entirely to God.</w:t>
      </w:r>
    </w:p>
    <w:p w14:paraId="48D90D8B" w14:textId="77777777" w:rsidR="00C74EC5" w:rsidRDefault="00C74EC5"/>
    <w:p w14:paraId="1BB50E54" w14:textId="77777777" w:rsidR="00C74EC5" w:rsidRPr="00C74EC5" w:rsidRDefault="00C74EC5">
      <w:pPr>
        <w:rPr>
          <w:b/>
        </w:rPr>
      </w:pPr>
      <w:r w:rsidRPr="00C74EC5">
        <w:rPr>
          <w:b/>
        </w:rPr>
        <w:t>2. Meaning / Lexical Definition</w:t>
      </w:r>
    </w:p>
    <w:p w14:paraId="14E40BDC" w14:textId="77777777" w:rsidR="00C74EC5" w:rsidRDefault="00C74EC5">
      <w:r>
        <w:t>Lexically, nezer denotes a diadem, crown, or sign of dedication. It is used in two primary spheres in the Old Testament: the royal and the priestly.</w:t>
      </w:r>
    </w:p>
    <w:p w14:paraId="224814A7" w14:textId="77777777" w:rsidR="00C74EC5" w:rsidRDefault="00C74EC5">
      <w:r>
        <w:t>• Royal: It refers to the physical crown worn by a reigning monarch, symbolizing their authority and setting them apart from ordinary citizens.</w:t>
      </w:r>
    </w:p>
    <w:p w14:paraId="7E677A52" w14:textId="77777777" w:rsidR="00C74EC5" w:rsidRDefault="00C74EC5">
      <w:r>
        <w:t>• Priestly: It refers to the specialized golden plate (sometimes called the tzitz) worn by the high priest on the front of his turban. This gold plate was engraved with the words "Holiness to the LORD."</w:t>
      </w:r>
    </w:p>
    <w:p w14:paraId="0D501715" w14:textId="77777777" w:rsidR="00C74EC5" w:rsidRDefault="00C74EC5">
      <w:r>
        <w:t>In Exodus 29:6, the phrase nezer haqqodesh ("the holy crown") specifically denotes this gold plate of consecration. The word emphasizes that the priest's headwear was not a secular ornament, but a holy sign of his separation to God's service.</w:t>
      </w:r>
    </w:p>
    <w:p w14:paraId="0841BD59" w14:textId="77777777" w:rsidR="00C74EC5" w:rsidRDefault="00C74EC5"/>
    <w:p w14:paraId="55885E9D" w14:textId="77777777" w:rsidR="00C74EC5" w:rsidRPr="00C74EC5" w:rsidRDefault="00C74EC5">
      <w:pPr>
        <w:rPr>
          <w:b/>
        </w:rPr>
      </w:pPr>
      <w:r w:rsidRPr="00C74EC5">
        <w:rPr>
          <w:b/>
        </w:rPr>
        <w:t>3. Usage and Word Pictures</w:t>
      </w:r>
    </w:p>
    <w:p w14:paraId="591C6301" w14:textId="77777777" w:rsidR="00C74EC5" w:rsidRDefault="00C74EC5">
      <w:r>
        <w:t>The Old Testament utilizes nezer to paint vivid pictures of separation:</w:t>
      </w:r>
    </w:p>
    <w:p w14:paraId="4480DEB7" w14:textId="77777777" w:rsidR="00C74EC5" w:rsidRDefault="00C74EC5">
      <w:r>
        <w:t>• The Nazirite's Hair: In Numbers 6, the Nazirite's hair is referred to as his nezer ("consecration" or "crown") upon his head. When his vow is completed or violated, he shaves this "crown" of hair. This connects the physical crown of the priest with the natural crown of the dedicated layperson.</w:t>
      </w:r>
    </w:p>
    <w:p w14:paraId="187D5C39" w14:textId="77777777" w:rsidR="00C74EC5" w:rsidRDefault="00C74EC5">
      <w:r>
        <w:t>• The Royal Coronation: When Jehoash is crowned king in 2 Kings 11:12, the priest puts the nezer (crown) on him alongside the Testimony. It was a sign that the king was consecrated under God's law to rule.</w:t>
      </w:r>
    </w:p>
    <w:p w14:paraId="3174CE7F" w14:textId="77777777" w:rsidR="00C74EC5" w:rsidRDefault="00C74EC5">
      <w:r>
        <w:t>• God's People as Jewels: In Zechariah 9:16, God's redeemed people are described as "jewels of a crown (nezer)," lifted up as a shining banner. Here, the word pictures God's people as the very crown of His devotion and glory.</w:t>
      </w:r>
    </w:p>
    <w:p w14:paraId="70528D85" w14:textId="77777777" w:rsidR="00C74EC5" w:rsidRDefault="00C74EC5"/>
    <w:p w14:paraId="2EC25196" w14:textId="77777777" w:rsidR="00C74EC5" w:rsidRPr="00C74EC5" w:rsidRDefault="00C74EC5">
      <w:pPr>
        <w:rPr>
          <w:b/>
        </w:rPr>
      </w:pPr>
      <w:r w:rsidRPr="00C74EC5">
        <w:rPr>
          <w:b/>
        </w:rPr>
        <w:t>4. Theological Implications</w:t>
      </w:r>
    </w:p>
    <w:p w14:paraId="6CABC2C6" w14:textId="77777777" w:rsidR="00C74EC5" w:rsidRDefault="00C74EC5">
      <w:r>
        <w:t xml:space="preserve">The presence of the "holy crown" on the high priest’s forehead carries profound theological weight. First, it demonstrates that true access to God requires absolute holiness. The high priest could not enter the Holy of Holies without this sign of consecration on his brow. Second, it serves as a picture of corporate representation. The high priest wore this crown to "bear the iniquity of the holy things" (Exodus 28:38) so that the gifts of the Israelites would be accepted before God. </w:t>
      </w:r>
    </w:p>
    <w:p w14:paraId="2566C69F" w14:textId="77777777" w:rsidR="00C74EC5" w:rsidRDefault="00C74EC5">
      <w:r>
        <w:t>In a messianic sense, the nezer points directly to Jesus Christ. Jesus is the ultimate High Priest and King who perfectly wears the crown of absolute holiness. Unlike the Aaronites whose crowns were external and temporary, Christ is inherently holy, consecrated forever, and He wears the crown of victory, making His people acceptable to God through His own perfect mediation.</w:t>
      </w:r>
    </w:p>
    <w:p w14:paraId="5E41146E" w14:textId="77777777" w:rsidR="00C74EC5" w:rsidRDefault="00C74EC5"/>
    <w:p w14:paraId="4A5D58A7" w14:textId="77777777" w:rsidR="00C74EC5" w:rsidRPr="00C74EC5" w:rsidRDefault="00C74EC5">
      <w:pPr>
        <w:rPr>
          <w:b/>
        </w:rPr>
      </w:pPr>
      <w:r w:rsidRPr="00C74EC5">
        <w:rPr>
          <w:b/>
        </w:rPr>
        <w:t>5. Contextual Nuance in the Passage</w:t>
      </w:r>
    </w:p>
    <w:p w14:paraId="4923AC00" w14:textId="77777777" w:rsidR="00C74EC5" w:rsidRDefault="00C74EC5">
      <w:r>
        <w:t>In Exodus 29:6, God is instructing Moses on the ordination process for Aaron and his sons. The placement of the "holy crown" is the final, crowning step of dressing the high priest. Before Aaron can offer sacrifices or represent the people, he must be fully clothed in his garments of glory and beauty. Placing the nezer upon the miter (the linen turban) elevates the high priest's head, showing that even his thoughts and mind are crowned with dedication to God. It visually transforms Aaron from a common man into a living monument of holiness.</w:t>
      </w:r>
    </w:p>
    <w:p w14:paraId="6EF7A02C" w14:textId="77777777" w:rsidR="00C74EC5" w:rsidRDefault="00C74EC5"/>
    <w:p w14:paraId="26979181" w14:textId="77777777" w:rsidR="00C74EC5" w:rsidRPr="00C74EC5" w:rsidRDefault="00C74EC5">
      <w:pPr>
        <w:rPr>
          <w:b/>
        </w:rPr>
      </w:pPr>
      <w:r w:rsidRPr="00C74EC5">
        <w:rPr>
          <w:b/>
        </w:rPr>
        <w:t>6. Key Uses in Other Verses (NKJV)</w:t>
      </w:r>
    </w:p>
    <w:p w14:paraId="33B8F71C" w14:textId="77777777" w:rsidR="00C74EC5" w:rsidRDefault="00C74EC5">
      <w:r>
        <w:t>• Leviticus 8:9 - "And he put the turban on his head. Also on the turban, on its front, he put the golden plate, the holy crown, as the LORD had commanded Moses."</w:t>
      </w:r>
    </w:p>
    <w:p w14:paraId="6C5F06F7" w14:textId="77777777" w:rsidR="00C74EC5" w:rsidRDefault="00C74EC5">
      <w:r>
        <w:t>• Leviticus 21:12 - "nor shall he go out of the sanctuary, nor profane the sanctuary of his God; for the crown of the anointing oil of his God is upon him: I am the LORD."</w:t>
      </w:r>
    </w:p>
    <w:p w14:paraId="3B51121C" w14:textId="77777777" w:rsidR="00C74EC5" w:rsidRDefault="00C74EC5">
      <w:r>
        <w:t>• Numbers 6:7 - "He shall not make himself unclean even for his father or his mother, for his brother or his sister, when they die, because his consecration to God is on his head."</w:t>
      </w:r>
    </w:p>
    <w:p w14:paraId="3F1133CB" w14:textId="77777777" w:rsidR="00C74EC5" w:rsidRDefault="00C74EC5">
      <w:r>
        <w:t>• 2 Kings 11:12 - "And he brought out the king’s son, put the crown on him, and gave him the Testimony; they made him king and anointed him, and they clapped their hands and said, 'Long live the king!'"</w:t>
      </w:r>
    </w:p>
    <w:p w14:paraId="28BD59A0" w14:textId="77777777" w:rsidR="00C74EC5" w:rsidRDefault="00C74EC5">
      <w:r>
        <w:t>• Zechariah 9:16 - "The LORD their God will save them in that day, As the flock of His people. For they shall be like the jewels of a crown, Lifted like a banner over His land."</w:t>
      </w:r>
    </w:p>
    <w:p w14:paraId="1A561F29" w14:textId="77777777" w:rsidR="00C74EC5" w:rsidRDefault="00C74EC5"/>
    <w:p w14:paraId="412C067D" w14:textId="77777777" w:rsidR="00C74EC5" w:rsidRPr="00C74EC5" w:rsidRDefault="00C74EC5">
      <w:pPr>
        <w:rPr>
          <w:b/>
        </w:rPr>
      </w:pPr>
      <w:r w:rsidRPr="00C74EC5">
        <w:rPr>
          <w:b/>
        </w:rPr>
        <w:t>7. Other Relevant Insights</w:t>
      </w:r>
    </w:p>
    <w:p w14:paraId="1A65918C" w14:textId="77777777" w:rsidR="00C74EC5" w:rsidRDefault="00C74EC5">
      <w:r>
        <w:t>There is a striking contrast in the historical development of the high priest's nezer. While Israel's neighbors had kings who wore crowns of self-exaltation, Israel's high priest wore a crown that declared "Holiness to the LORD." This reminded the entire nation that true glory does not come from human power or conquest, but from being set apart for the service of the true King. Furthermore, because the high priest's crown was tied to his head with a blue cord (Exodus 28:37), it matched the blue tassels worn by all Israelites on the corners of their garments (Numbers 15:38-39). This signified that while the high priest wore the unique crown of consecration, the entire nation was called to share in that same devotion and holiness.</w:t>
      </w:r>
    </w:p>
    <w:p w14:paraId="5F9EAE3E" w14:textId="77777777" w:rsidR="00C74EC5" w:rsidRDefault="00C74EC5"/>
    <w:p w14:paraId="49E3386D" w14:textId="77777777" w:rsidR="00C74EC5" w:rsidRPr="00C74EC5" w:rsidRDefault="00C74EC5">
      <w:pPr>
        <w:rPr>
          <w:b/>
        </w:rPr>
      </w:pPr>
      <w:r w:rsidRPr="00C74EC5">
        <w:rPr>
          <w:b/>
        </w:rPr>
        <w:t>8. References</w:t>
      </w:r>
    </w:p>
    <w:p w14:paraId="532853BE" w14:textId="77777777" w:rsidR="00C74EC5" w:rsidRDefault="00C74EC5">
      <w:r>
        <w:t>• Blue Letter Bible</w:t>
      </w:r>
    </w:p>
    <w:p w14:paraId="1A804B9D" w14:textId="77777777" w:rsidR="00C74EC5" w:rsidRDefault="00C74EC5">
      <w:r>
        <w:t>• Brown-Driver-Briggs Hebrew and English Lexicon</w:t>
      </w:r>
    </w:p>
    <w:p w14:paraId="529DACA8" w14:textId="77777777" w:rsidR="00C74EC5" w:rsidRDefault="00C74EC5">
      <w:r>
        <w:t>• Hebrew Aramaic Lexicon of the Old Testament</w:t>
      </w:r>
    </w:p>
    <w:p w14:paraId="3A594C44" w14:textId="77777777" w:rsidR="00C74EC5" w:rsidRDefault="00C74EC5">
      <w:r>
        <w:t>• Theological Wordbook of the Old Testament</w:t>
      </w:r>
    </w:p>
    <w:p w14:paraId="2589FB62" w14:textId="0ECF9D1B" w:rsidR="004C5552" w:rsidRDefault="00C74EC5">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EC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74EC5"/>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27398"/>
  <w15:chartTrackingRefBased/>
  <w15:docId w15:val="{323CECAF-54BB-41F8-AE24-2B232C890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4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4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EC5"/>
    <w:rPr>
      <w:rFonts w:eastAsiaTheme="majorEastAsia" w:cstheme="majorBidi"/>
      <w:color w:val="272727" w:themeColor="text1" w:themeTint="D8"/>
    </w:rPr>
  </w:style>
  <w:style w:type="paragraph" w:styleId="Title">
    <w:name w:val="Title"/>
    <w:basedOn w:val="Normal"/>
    <w:next w:val="Normal"/>
    <w:link w:val="TitleChar"/>
    <w:uiPriority w:val="10"/>
    <w:qFormat/>
    <w:rsid w:val="00C74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EC5"/>
    <w:pPr>
      <w:spacing w:before="160"/>
      <w:jc w:val="center"/>
    </w:pPr>
    <w:rPr>
      <w:i/>
      <w:iCs/>
      <w:color w:val="404040" w:themeColor="text1" w:themeTint="BF"/>
    </w:rPr>
  </w:style>
  <w:style w:type="character" w:customStyle="1" w:styleId="QuoteChar">
    <w:name w:val="Quote Char"/>
    <w:basedOn w:val="DefaultParagraphFont"/>
    <w:link w:val="Quote"/>
    <w:uiPriority w:val="29"/>
    <w:rsid w:val="00C74EC5"/>
    <w:rPr>
      <w:i/>
      <w:iCs/>
      <w:color w:val="404040" w:themeColor="text1" w:themeTint="BF"/>
    </w:rPr>
  </w:style>
  <w:style w:type="paragraph" w:styleId="ListParagraph">
    <w:name w:val="List Paragraph"/>
    <w:basedOn w:val="Normal"/>
    <w:uiPriority w:val="34"/>
    <w:qFormat/>
    <w:rsid w:val="00C74EC5"/>
    <w:pPr>
      <w:ind w:left="720"/>
      <w:contextualSpacing/>
    </w:pPr>
  </w:style>
  <w:style w:type="character" w:styleId="IntenseEmphasis">
    <w:name w:val="Intense Emphasis"/>
    <w:basedOn w:val="DefaultParagraphFont"/>
    <w:uiPriority w:val="21"/>
    <w:qFormat/>
    <w:rsid w:val="00C74EC5"/>
    <w:rPr>
      <w:i/>
      <w:iCs/>
      <w:color w:val="2E74B5" w:themeColor="accent1" w:themeShade="BF"/>
    </w:rPr>
  </w:style>
  <w:style w:type="paragraph" w:styleId="IntenseQuote">
    <w:name w:val="Intense Quote"/>
    <w:basedOn w:val="Normal"/>
    <w:next w:val="Normal"/>
    <w:link w:val="IntenseQuoteChar"/>
    <w:uiPriority w:val="30"/>
    <w:qFormat/>
    <w:rsid w:val="00C74E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4EC5"/>
    <w:rPr>
      <w:i/>
      <w:iCs/>
      <w:color w:val="2E74B5" w:themeColor="accent1" w:themeShade="BF"/>
    </w:rPr>
  </w:style>
  <w:style w:type="character" w:styleId="IntenseReference">
    <w:name w:val="Intense Reference"/>
    <w:basedOn w:val="DefaultParagraphFont"/>
    <w:uiPriority w:val="32"/>
    <w:qFormat/>
    <w:rsid w:val="00C74E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5390</Characters>
  <Application>Microsoft Office Word</Application>
  <DocSecurity>0</DocSecurity>
  <Lines>44</Lines>
  <Paragraphs>12</Paragraphs>
  <ScaleCrop>false</ScaleCrop>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