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E4617" w14:textId="77777777" w:rsidR="003F2AAE" w:rsidRPr="003F2AAE" w:rsidRDefault="003F2AAE">
      <w:pPr>
        <w:rPr>
          <w:b/>
        </w:rPr>
      </w:pPr>
      <w:r w:rsidRPr="003F2AAE">
        <w:rPr>
          <w:b/>
        </w:rPr>
        <w:t>SWEET - ( sam , Strong's H5561 )</w:t>
      </w:r>
    </w:p>
    <w:p w14:paraId="30E54774" w14:textId="77777777" w:rsidR="003F2AAE" w:rsidRDefault="003F2AAE">
      <w:r w:rsidRPr="003F2AAE">
        <w:rPr>
          <w:b/>
        </w:rPr>
        <w:t>Summary:</w:t>
      </w:r>
    </w:p>
    <w:p w14:paraId="38955E35" w14:textId="77777777" w:rsidR="003F2AAE" w:rsidRDefault="003F2AAE">
      <w:r>
        <w:t>The Hebrew word sam refers to an aromatic spice or sweet ingredient used in compounding the holy anointing oil and the sacred incense of the Tabernacle. Frequently translated as "sweet" in the construct phrase "sweet incense" (qetoret sammim), it denotes the fragrant botanical substances that release a pleasing, pungent aroma when subjected to heat or crushed. This word highlights the beauty, purity, and exclusivity of worship and prayer before God, serving as a vivid picture of daily intercession that rises acceptably into the divine presence.</w:t>
      </w:r>
    </w:p>
    <w:p w14:paraId="5E41ADD2" w14:textId="77777777" w:rsidR="003F2AAE" w:rsidRDefault="003F2AAE"/>
    <w:p w14:paraId="1FDAE013" w14:textId="77777777" w:rsidR="003F2AAE" w:rsidRDefault="003F2AAE">
      <w:r w:rsidRPr="003F2AAE">
        <w:rPr>
          <w:b/>
        </w:rPr>
        <w:t>Full Study:</w:t>
      </w:r>
    </w:p>
    <w:p w14:paraId="7D971F4C" w14:textId="77777777" w:rsidR="003F2AAE" w:rsidRDefault="003F2AAE"/>
    <w:p w14:paraId="5F1958C2" w14:textId="77777777" w:rsidR="003F2AAE" w:rsidRPr="003F2AAE" w:rsidRDefault="003F2AAE">
      <w:pPr>
        <w:rPr>
          <w:b/>
        </w:rPr>
      </w:pPr>
      <w:r w:rsidRPr="003F2AAE">
        <w:rPr>
          <w:b/>
        </w:rPr>
        <w:t xml:space="preserve"> 1. Word Picture / Background</w:t>
      </w:r>
    </w:p>
    <w:p w14:paraId="48A4CCAB" w14:textId="77777777" w:rsidR="003F2AAE" w:rsidRDefault="003F2AAE">
      <w:r>
        <w:t>The noun sam derives from an unused root meaning to smell sweet or to be fragrant. In the ancient Near East, spices, resins, and perfumes were highly valued luxury items, often traded along extensive caravan routes and prized as treasures fit for royalty. The word-picture behind sam evokes the crushing or grinding of dried botanical materials—such as aromatic barks, gums, and herbs—to release their hidden, volatile oils. It is only when these raw materials are crushed and subjected to fire that their full, fragrant potential is unlocked, filling the surrounding environment with a powerful and pleasant scent.</w:t>
      </w:r>
    </w:p>
    <w:p w14:paraId="13A68CA0" w14:textId="77777777" w:rsidR="003F2AAE" w:rsidRDefault="003F2AAE"/>
    <w:p w14:paraId="335D33E1" w14:textId="77777777" w:rsidR="003F2AAE" w:rsidRPr="003F2AAE" w:rsidRDefault="003F2AAE">
      <w:pPr>
        <w:rPr>
          <w:b/>
        </w:rPr>
      </w:pPr>
      <w:r w:rsidRPr="003F2AAE">
        <w:rPr>
          <w:b/>
        </w:rPr>
        <w:t xml:space="preserve"> 2. Meaning / Lexical Definition</w:t>
      </w:r>
    </w:p>
    <w:p w14:paraId="312502F9" w14:textId="77777777" w:rsidR="003F2AAE" w:rsidRDefault="003F2AAE">
      <w:r>
        <w:t>• Sam (plural sammim) refers to a fragrant spice, sweet drug, or odoriferous substance used specifically in the blending of sacred compounds. While the English translation "sweet" suggests a sugary taste or gentle scent, the Hebrew term denotes a pungent, spicy, and highly aromatic quality. Rather than describing the finished mixture, sam refers to the individual raw ingredients—the choice, fragrant spices—that were meticulously blended together to make the holy anointing oil and the incense for the Tabernacle.</w:t>
      </w:r>
    </w:p>
    <w:p w14:paraId="50813E0C" w14:textId="77777777" w:rsidR="003F2AAE" w:rsidRDefault="003F2AAE"/>
    <w:p w14:paraId="7D41FE18" w14:textId="77777777" w:rsidR="003F2AAE" w:rsidRPr="003F2AAE" w:rsidRDefault="003F2AAE">
      <w:pPr>
        <w:rPr>
          <w:b/>
        </w:rPr>
      </w:pPr>
      <w:r w:rsidRPr="003F2AAE">
        <w:rPr>
          <w:b/>
        </w:rPr>
        <w:t xml:space="preserve"> 3. Usage and Word Pictures</w:t>
      </w:r>
    </w:p>
    <w:p w14:paraId="776C6341" w14:textId="77777777" w:rsidR="003F2AAE" w:rsidRDefault="003F2AAE">
      <w:r>
        <w:t xml:space="preserve">In the Old Testament, sam is used exclusively in the context of Tabernacle worship, appearing primarily in the books of Exodus, Leviticus, and Numbers. It is most frequently paired with qetoret ("incense") to form the compound phrase qetoret sammim ("incense of sweet spices" or simply "sweet incense"). </w:t>
      </w:r>
    </w:p>
    <w:p w14:paraId="24871CE8" w14:textId="77777777" w:rsidR="003F2AAE" w:rsidRDefault="003F2AAE">
      <w:r>
        <w:t>The scriptures describe these spices as being "beaten fine" (Leviticus 16:12). This requirement of crushing the spices before burning them on the altar serves as a profound biblical word picture. It represents how brokenness, testing, and the "crushing" circumstances of life can refine a believer’s character, ultimately releasing a beautiful, fragrant offering of devotion, obedience, and prayer to God.</w:t>
      </w:r>
    </w:p>
    <w:p w14:paraId="5AAA85F0" w14:textId="77777777" w:rsidR="003F2AAE" w:rsidRDefault="003F2AAE"/>
    <w:p w14:paraId="21BFDA61" w14:textId="77777777" w:rsidR="003F2AAE" w:rsidRPr="003F2AAE" w:rsidRDefault="003F2AAE">
      <w:pPr>
        <w:rPr>
          <w:b/>
        </w:rPr>
      </w:pPr>
      <w:r w:rsidRPr="003F2AAE">
        <w:rPr>
          <w:b/>
        </w:rPr>
        <w:t xml:space="preserve"> 4. Theological Implications</w:t>
      </w:r>
    </w:p>
    <w:p w14:paraId="4BD36E42" w14:textId="77777777" w:rsidR="003F2AAE" w:rsidRDefault="003F2AAE">
      <w:r>
        <w:t>The "sweet incense" compounded from these spices has immense theological significance:</w:t>
      </w:r>
    </w:p>
    <w:p w14:paraId="3629D238" w14:textId="77777777" w:rsidR="003F2AAE" w:rsidRDefault="003F2AAE">
      <w:r>
        <w:t>• The Fragrance of Prayer: In biblical imagery, the burning of sweet spices represents the prayers of God's people rising to heaven (Psalm 141:2; Revelation 8:3-4). Just as the aroma of the spices filled the Tabernacle, the prayers of the saints are a pleasing, constant aroma in the heavenly throne room.</w:t>
      </w:r>
    </w:p>
    <w:p w14:paraId="71F1A609" w14:textId="77777777" w:rsidR="003F2AAE" w:rsidRDefault="003F2AAE">
      <w:r>
        <w:t>• Exclusivity and Holiness: In Exodus 30:37-38, God strictly forbade the Israelites from making any incense with this specific formulation of sweet spices for personal or secular use. To do so resulted in being cut off from the covenant community. This demonstrates that true worship is holy, set apart, and belongs exclusively to Yahweh.</w:t>
      </w:r>
    </w:p>
    <w:p w14:paraId="5267CD47" w14:textId="77777777" w:rsidR="003F2AAE" w:rsidRDefault="003F2AAE">
      <w:r>
        <w:t>• The Work of Christ: Typologically, the crushed sweet spices point to Jesus Christ. He was "bruised [crushed] for our iniquities" (Isaiah 53:5), and His perfect life and sacrificial death on the cross became a "sweet-smelling aroma" of infinite value to the Father (Ephesians 5:2).</w:t>
      </w:r>
    </w:p>
    <w:p w14:paraId="3A4ABD0C" w14:textId="77777777" w:rsidR="003F2AAE" w:rsidRDefault="003F2AAE"/>
    <w:p w14:paraId="10453495" w14:textId="77777777" w:rsidR="003F2AAE" w:rsidRPr="003F2AAE" w:rsidRDefault="003F2AAE">
      <w:pPr>
        <w:rPr>
          <w:b/>
        </w:rPr>
      </w:pPr>
      <w:r w:rsidRPr="003F2AAE">
        <w:rPr>
          <w:b/>
        </w:rPr>
        <w:t xml:space="preserve"> 5. Contextual Nuance in the Passage</w:t>
      </w:r>
    </w:p>
    <w:p w14:paraId="4E58BB74" w14:textId="77777777" w:rsidR="003F2AAE" w:rsidRDefault="003F2AAE">
      <w:r>
        <w:t>In Exodus 30:7, Aaron the High Priest is commanded to burn "sweet incense" (qetoret sammim) on the golden Altar of Incense every morning when he tends the lamps, and again at twilight. This altar stood in the Holy Place, directly in front of the veil that concealed the Ark of the Covenant. The daily burning of these sweet spices ensured that the atmosphere immediately surrounding the presence of God was perpetually filled with a cloud of beautiful fragrance. This continuous offering symbolized ceaseless intercession, keeping the sanctuary clean, fragrant, and symbolically shielded from the stench of sin and spiritual death.</w:t>
      </w:r>
    </w:p>
    <w:p w14:paraId="7C02F85A" w14:textId="77777777" w:rsidR="003F2AAE" w:rsidRDefault="003F2AAE"/>
    <w:p w14:paraId="7AE4FED0" w14:textId="77777777" w:rsidR="003F2AAE" w:rsidRPr="003F2AAE" w:rsidRDefault="003F2AAE">
      <w:pPr>
        <w:rPr>
          <w:b/>
        </w:rPr>
      </w:pPr>
      <w:r w:rsidRPr="003F2AAE">
        <w:rPr>
          <w:b/>
        </w:rPr>
        <w:t xml:space="preserve"> 6. Key Uses in Other Verses (NKJV)</w:t>
      </w:r>
    </w:p>
    <w:p w14:paraId="7F84B1BD" w14:textId="77777777" w:rsidR="003F2AAE" w:rsidRDefault="003F2AAE">
      <w:r>
        <w:t>• Exodus 30:34: "And the LORD said to Moses: 'Take sweet spices, stacte and onycha and galbanum, and pure frankincense with these sweet spices; there shall be equal amounts of each.'"</w:t>
      </w:r>
    </w:p>
    <w:p w14:paraId="1EFA546D" w14:textId="77777777" w:rsidR="003F2AAE" w:rsidRDefault="003F2AAE">
      <w:r>
        <w:t>• Leviticus 4:7: "And the priest shall put some of the blood on the horns of the altar of sweet incense before the LORD..."</w:t>
      </w:r>
    </w:p>
    <w:p w14:paraId="1533C48A" w14:textId="77777777" w:rsidR="003F2AAE" w:rsidRDefault="003F2AAE">
      <w:r>
        <w:t>• Leviticus 16:12: "Then he shall take a censer full of burning coals of fire from the altar before the LORD, with his hands full of sweet incense beaten fine, and bring it inside the veil."</w:t>
      </w:r>
    </w:p>
    <w:p w14:paraId="37C908C5" w14:textId="77777777" w:rsidR="003F2AAE" w:rsidRDefault="003F2AAE">
      <w:r>
        <w:t>• Exodus 40:27: "...and he burned sweet incense on it, as the LORD had commanded Moses."</w:t>
      </w:r>
    </w:p>
    <w:p w14:paraId="71D0642B" w14:textId="77777777" w:rsidR="003F2AAE" w:rsidRDefault="003F2AAE"/>
    <w:p w14:paraId="24C2F4DB" w14:textId="77777777" w:rsidR="003F2AAE" w:rsidRPr="003F2AAE" w:rsidRDefault="003F2AAE">
      <w:pPr>
        <w:rPr>
          <w:b/>
        </w:rPr>
      </w:pPr>
      <w:r w:rsidRPr="003F2AAE">
        <w:rPr>
          <w:b/>
        </w:rPr>
        <w:t xml:space="preserve"> 7. Other Relevant Insights</w:t>
      </w:r>
    </w:p>
    <w:p w14:paraId="54A59679" w14:textId="77777777" w:rsidR="003F2AAE" w:rsidRDefault="003F2AAE">
      <w:r>
        <w:t>In the Septuagint (the ancient Greek translation of the Old Testament), the plural sammim is translated using terms like hēdysma (that which sweetens or seasons, a spice) and thymiama (incense or fragrant burning). This Greek translation highlights that these spices were intended to "season" the atmosphere of the Tabernacle, making the place of worship distinctive, inviting, and sensory-rich, engaging the priest's sense of smell to remind him of the beauty and sweetness of God’s holy presence.</w:t>
      </w:r>
    </w:p>
    <w:p w14:paraId="2D5B6533" w14:textId="77777777" w:rsidR="003F2AAE" w:rsidRDefault="003F2AAE"/>
    <w:p w14:paraId="6994A8DC" w14:textId="77777777" w:rsidR="003F2AAE" w:rsidRPr="003F2AAE" w:rsidRDefault="003F2AAE">
      <w:pPr>
        <w:rPr>
          <w:b/>
        </w:rPr>
      </w:pPr>
      <w:r w:rsidRPr="003F2AAE">
        <w:rPr>
          <w:b/>
        </w:rPr>
        <w:t xml:space="preserve"> 8. References</w:t>
      </w:r>
    </w:p>
    <w:p w14:paraId="46E81040" w14:textId="77777777" w:rsidR="003F2AAE" w:rsidRDefault="003F2AAE">
      <w:r>
        <w:t>• Brown, Driver, Briggs Hebrew and English Lexicon</w:t>
      </w:r>
    </w:p>
    <w:p w14:paraId="38CDCC56" w14:textId="77777777" w:rsidR="003F2AAE" w:rsidRDefault="003F2AAE">
      <w:r>
        <w:t>• Theological Wordbook of the Old Testament</w:t>
      </w:r>
    </w:p>
    <w:p w14:paraId="0183997F" w14:textId="77777777" w:rsidR="003F2AAE" w:rsidRDefault="003F2AAE">
      <w:r>
        <w:t>• Hebrew and Aramaic Lexicon of the Old Testament</w:t>
      </w:r>
    </w:p>
    <w:p w14:paraId="7CCB37B4" w14:textId="77777777" w:rsidR="003F2AAE" w:rsidRDefault="003F2AAE">
      <w:r>
        <w:t>• Vine's Expository Dictionary of Old and New Testament Words</w:t>
      </w:r>
    </w:p>
    <w:p w14:paraId="150CE60D" w14:textId="1B24ED24" w:rsidR="004C5552" w:rsidRDefault="003F2AAE">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2AAE"/>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B0ED"/>
  <w15:chartTrackingRefBased/>
  <w15:docId w15:val="{DC5706C9-010B-490A-AFAE-EF82E480F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2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2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AAE"/>
    <w:rPr>
      <w:rFonts w:eastAsiaTheme="majorEastAsia" w:cstheme="majorBidi"/>
      <w:color w:val="272727" w:themeColor="text1" w:themeTint="D8"/>
    </w:rPr>
  </w:style>
  <w:style w:type="paragraph" w:styleId="Title">
    <w:name w:val="Title"/>
    <w:basedOn w:val="Normal"/>
    <w:next w:val="Normal"/>
    <w:link w:val="TitleChar"/>
    <w:uiPriority w:val="10"/>
    <w:qFormat/>
    <w:rsid w:val="003F2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AAE"/>
    <w:pPr>
      <w:spacing w:before="160"/>
      <w:jc w:val="center"/>
    </w:pPr>
    <w:rPr>
      <w:i/>
      <w:iCs/>
      <w:color w:val="404040" w:themeColor="text1" w:themeTint="BF"/>
    </w:rPr>
  </w:style>
  <w:style w:type="character" w:customStyle="1" w:styleId="QuoteChar">
    <w:name w:val="Quote Char"/>
    <w:basedOn w:val="DefaultParagraphFont"/>
    <w:link w:val="Quote"/>
    <w:uiPriority w:val="29"/>
    <w:rsid w:val="003F2AAE"/>
    <w:rPr>
      <w:i/>
      <w:iCs/>
      <w:color w:val="404040" w:themeColor="text1" w:themeTint="BF"/>
    </w:rPr>
  </w:style>
  <w:style w:type="paragraph" w:styleId="ListParagraph">
    <w:name w:val="List Paragraph"/>
    <w:basedOn w:val="Normal"/>
    <w:uiPriority w:val="34"/>
    <w:qFormat/>
    <w:rsid w:val="003F2AAE"/>
    <w:pPr>
      <w:ind w:left="720"/>
      <w:contextualSpacing/>
    </w:pPr>
  </w:style>
  <w:style w:type="character" w:styleId="IntenseEmphasis">
    <w:name w:val="Intense Emphasis"/>
    <w:basedOn w:val="DefaultParagraphFont"/>
    <w:uiPriority w:val="21"/>
    <w:qFormat/>
    <w:rsid w:val="003F2AAE"/>
    <w:rPr>
      <w:i/>
      <w:iCs/>
      <w:color w:val="2E74B5" w:themeColor="accent1" w:themeShade="BF"/>
    </w:rPr>
  </w:style>
  <w:style w:type="paragraph" w:styleId="IntenseQuote">
    <w:name w:val="Intense Quote"/>
    <w:basedOn w:val="Normal"/>
    <w:next w:val="Normal"/>
    <w:link w:val="IntenseQuoteChar"/>
    <w:uiPriority w:val="30"/>
    <w:qFormat/>
    <w:rsid w:val="003F2A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2AAE"/>
    <w:rPr>
      <w:i/>
      <w:iCs/>
      <w:color w:val="2E74B5" w:themeColor="accent1" w:themeShade="BF"/>
    </w:rPr>
  </w:style>
  <w:style w:type="character" w:styleId="IntenseReference">
    <w:name w:val="Intense Reference"/>
    <w:basedOn w:val="DefaultParagraphFont"/>
    <w:uiPriority w:val="32"/>
    <w:qFormat/>
    <w:rsid w:val="003F2A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