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97B73B" w14:textId="77777777" w:rsidR="0087409A" w:rsidRPr="0087409A" w:rsidRDefault="0087409A">
      <w:pPr>
        <w:rPr>
          <w:b/>
        </w:rPr>
      </w:pPr>
      <w:r w:rsidRPr="0087409A">
        <w:rPr>
          <w:b/>
        </w:rPr>
        <w:t>PERPETUAL - ( tamid , Strong's H8548 )</w:t>
      </w:r>
    </w:p>
    <w:p w14:paraId="1DB47CF4" w14:textId="77777777" w:rsidR="0087409A" w:rsidRDefault="0087409A">
      <w:r w:rsidRPr="0087409A">
        <w:rPr>
          <w:b/>
        </w:rPr>
        <w:t>Summary:</w:t>
      </w:r>
    </w:p>
    <w:p w14:paraId="385E78A4" w14:textId="77777777" w:rsidR="0087409A" w:rsidRDefault="0087409A">
      <w:r>
        <w:t>The Hebrew word tamid denotes continuity, regularity, and constancy. In the context of Israel's worship, it represents actions that are performed continually, habitually, or at regular, uninterrupted intervals. In Exodus 30:8, it describes the incense burned on the golden altar before the veil, signifying an unbroken, perpetual offering of prayer and devotion rising up to God throughout Israel's generations.</w:t>
      </w:r>
    </w:p>
    <w:p w14:paraId="0B940EFB" w14:textId="77777777" w:rsidR="0087409A" w:rsidRDefault="0087409A"/>
    <w:p w14:paraId="4E4F1722" w14:textId="77777777" w:rsidR="0087409A" w:rsidRDefault="0087409A">
      <w:r w:rsidRPr="0087409A">
        <w:rPr>
          <w:b/>
        </w:rPr>
        <w:t>Full Study:</w:t>
      </w:r>
    </w:p>
    <w:p w14:paraId="225CF0B3" w14:textId="77777777" w:rsidR="0087409A" w:rsidRDefault="0087409A"/>
    <w:p w14:paraId="03288F42" w14:textId="77777777" w:rsidR="0087409A" w:rsidRPr="0087409A" w:rsidRDefault="0087409A">
      <w:pPr>
        <w:rPr>
          <w:b/>
        </w:rPr>
      </w:pPr>
      <w:r w:rsidRPr="0087409A">
        <w:rPr>
          <w:b/>
        </w:rPr>
        <w:t>1. Word Picture / Background</w:t>
      </w:r>
    </w:p>
    <w:p w14:paraId="4A81CC2E" w14:textId="77777777" w:rsidR="0087409A" w:rsidRDefault="0087409A">
      <w:r>
        <w:t>The Hebrew root behind tamid relates to the idea of extension, stretching, or measuring out. The word picture is one of a line stretched out continuously without break or end. In the context of ancient worship, this word denotes a regular, unbroken cycle rather than an infinite timeline. It describes a rhythmic, constant pattern of devotion that sustains a relationship, much like a heartbeat or breathing.</w:t>
      </w:r>
    </w:p>
    <w:p w14:paraId="68E16F8E" w14:textId="77777777" w:rsidR="0087409A" w:rsidRDefault="0087409A"/>
    <w:p w14:paraId="21E339AF" w14:textId="77777777" w:rsidR="0087409A" w:rsidRPr="0087409A" w:rsidRDefault="0087409A">
      <w:pPr>
        <w:rPr>
          <w:b/>
        </w:rPr>
      </w:pPr>
      <w:r w:rsidRPr="0087409A">
        <w:rPr>
          <w:b/>
        </w:rPr>
        <w:t>2. Meaning / Lexical Definition</w:t>
      </w:r>
    </w:p>
    <w:p w14:paraId="7B1E5530" w14:textId="77777777" w:rsidR="0087409A" w:rsidRDefault="0087409A">
      <w:r>
        <w:t>The term tamid functions as an adverb meaning "continually," "regularly," "constantly," or "always," and as a noun referring to "continuity" or "regularity." It refers to an action that is performed at regular, prescribed intervals without fail, or an ongoing state that remains uninterrupted. It is not equivalent to the Hebrew olam (eternity or eternal duration), but represents the persistent, unchanging nature of an obligation, practice, or state of being.</w:t>
      </w:r>
    </w:p>
    <w:p w14:paraId="6A503AF6" w14:textId="77777777" w:rsidR="0087409A" w:rsidRDefault="0087409A"/>
    <w:p w14:paraId="5BEEF072" w14:textId="77777777" w:rsidR="0087409A" w:rsidRPr="0087409A" w:rsidRDefault="0087409A">
      <w:pPr>
        <w:rPr>
          <w:b/>
        </w:rPr>
      </w:pPr>
      <w:r w:rsidRPr="0087409A">
        <w:rPr>
          <w:b/>
        </w:rPr>
        <w:t>3. Usage and Word Pictures</w:t>
      </w:r>
    </w:p>
    <w:p w14:paraId="2C27CF58" w14:textId="77777777" w:rsidR="0087409A" w:rsidRDefault="0087409A">
      <w:r>
        <w:t>The term is most frequently used in priestly instructions concerning the Tabernacle and Temple worship:</w:t>
      </w:r>
    </w:p>
    <w:p w14:paraId="4D992A93" w14:textId="77777777" w:rsidR="0087409A" w:rsidRDefault="0087409A">
      <w:r>
        <w:t>• The fire on the bronze altar was to be kept burning "continually" (Leviticus 6:13), representing a constant invitation to approach God through sacrifice.</w:t>
      </w:r>
    </w:p>
    <w:p w14:paraId="1FE4F66A" w14:textId="77777777" w:rsidR="0087409A" w:rsidRDefault="0087409A">
      <w:r>
        <w:t>• The showbread was to be placed on the table "always" or "continually" before the Lord (Exodus 25:30), showing God's constant provision for the twelve tribes.</w:t>
      </w:r>
    </w:p>
    <w:p w14:paraId="5423B90B" w14:textId="77777777" w:rsidR="0087409A" w:rsidRDefault="0087409A">
      <w:r>
        <w:t>• The high priest wore the breastplate of judgment over his heart "continually" when entering the holy place (Exodus 28:29), symbolizing God's constant remembrance of His people.</w:t>
      </w:r>
    </w:p>
    <w:p w14:paraId="0B9916AE" w14:textId="77777777" w:rsidR="0087409A" w:rsidRDefault="0087409A"/>
    <w:p w14:paraId="5324C5DE" w14:textId="77777777" w:rsidR="0087409A" w:rsidRDefault="0087409A">
      <w:r>
        <w:t>In non-ritual contexts, tamid refers to persistent behavior or constant states, such as a person's eyes being "ever" toward the Lord (Psalm 25:15) or a king showing continuous kindness to a guest at his table (2 Samuel 9:7).</w:t>
      </w:r>
    </w:p>
    <w:p w14:paraId="3BBDFEEB" w14:textId="77777777" w:rsidR="0087409A" w:rsidRDefault="0087409A"/>
    <w:p w14:paraId="4CE322DE" w14:textId="77777777" w:rsidR="0087409A" w:rsidRPr="0087409A" w:rsidRDefault="0087409A">
      <w:pPr>
        <w:rPr>
          <w:b/>
        </w:rPr>
      </w:pPr>
      <w:r w:rsidRPr="0087409A">
        <w:rPr>
          <w:b/>
        </w:rPr>
        <w:t>4. Theological Implications</w:t>
      </w:r>
    </w:p>
    <w:p w14:paraId="42F73667" w14:textId="77777777" w:rsidR="0087409A" w:rsidRDefault="0087409A">
      <w:r>
        <w:t>The theological significance of tamid focuses on the constancy of God's presence and the corresponding constancy required in human devotion. God does not relate to His people in sporadic, unpredictable bursts; His covenant faithfulness is a constant reality. Consequently, the worship of Yahweh is characterized by disciplined, daily, and perpetual devotion.</w:t>
      </w:r>
    </w:p>
    <w:p w14:paraId="068CB346" w14:textId="77777777" w:rsidR="0087409A" w:rsidRDefault="0087409A"/>
    <w:p w14:paraId="21318473" w14:textId="77777777" w:rsidR="0087409A" w:rsidRDefault="0087409A">
      <w:r>
        <w:t>In the New Testament, this concept of tamid finds its ultimate fulfillment. Jesus Christ serves as our perpetual high priest who "always lives to make intercession" (Hebrews 7:25). Because of His continuous work, believers are invited to "pray without ceasing" (1 Thessalonians 5:17) and to offer up a "sacrifice of praise to God continually" (Hebrews 13:15).</w:t>
      </w:r>
    </w:p>
    <w:p w14:paraId="00AE0753" w14:textId="77777777" w:rsidR="0087409A" w:rsidRDefault="0087409A"/>
    <w:p w14:paraId="6A66F23F" w14:textId="77777777" w:rsidR="0087409A" w:rsidRPr="0087409A" w:rsidRDefault="0087409A">
      <w:pPr>
        <w:rPr>
          <w:b/>
        </w:rPr>
      </w:pPr>
      <w:r w:rsidRPr="0087409A">
        <w:rPr>
          <w:b/>
        </w:rPr>
        <w:t>5. Contextual Nuance in the Passage</w:t>
      </w:r>
    </w:p>
    <w:p w14:paraId="0A13A52B" w14:textId="77777777" w:rsidR="0087409A" w:rsidRDefault="0087409A">
      <w:r>
        <w:t>In Exodus 30:8, the burning of incense on the golden altar is designated as a "perpetual incense" (qetoret tamid). This does not mean a single stick of incense burned infinitely, but that the offering was renewed every morning and evening in an unbroken, daily cycle. It represents a rhythm of prayer that blankets both day and night. Situated directly in front of the veil, closest to the Holy of Holies, this perpetual cloud of sweet fragrance signifies that the path of prayer and intercession is always open and must never be neglected. The ritual was to be maintained throughout Israel's generations, linking each generation to the same constant stream of worship.</w:t>
      </w:r>
    </w:p>
    <w:p w14:paraId="4BDDA47B" w14:textId="77777777" w:rsidR="0087409A" w:rsidRDefault="0087409A"/>
    <w:p w14:paraId="297B9006" w14:textId="77777777" w:rsidR="0087409A" w:rsidRPr="0087409A" w:rsidRDefault="0087409A">
      <w:pPr>
        <w:rPr>
          <w:b/>
        </w:rPr>
      </w:pPr>
      <w:r w:rsidRPr="0087409A">
        <w:rPr>
          <w:b/>
        </w:rPr>
        <w:t>6. Key Uses in Other Verses (NKJV)</w:t>
      </w:r>
    </w:p>
    <w:p w14:paraId="2EBC66BD" w14:textId="77777777" w:rsidR="0087409A" w:rsidRDefault="0087409A">
      <w:r>
        <w:t>• Exodus 29:42 - "This shall be a continual burnt offering throughout your generations at the door of the tabernacle of meeting before the LORD, where I will meet you to speak with you."</w:t>
      </w:r>
    </w:p>
    <w:p w14:paraId="78ABF41C" w14:textId="77777777" w:rsidR="0087409A" w:rsidRDefault="0087409A">
      <w:r>
        <w:t>• Leviticus 6:13 - "A fire shall always be burning on the altar; it shall never go out."</w:t>
      </w:r>
    </w:p>
    <w:p w14:paraId="3DC4B27B" w14:textId="77777777" w:rsidR="0087409A" w:rsidRDefault="0087409A">
      <w:r>
        <w:t>• Psalm 25:15 - "My eyes are ever toward the LORD, For He shall pluck my feet out of the net."</w:t>
      </w:r>
    </w:p>
    <w:p w14:paraId="1D1686BA" w14:textId="77777777" w:rsidR="0087409A" w:rsidRDefault="0087409A">
      <w:r>
        <w:t>• Psalm 34:1 - "I will bless the LORD at all times; His praise shall continually be in my mouth."</w:t>
      </w:r>
    </w:p>
    <w:p w14:paraId="73857523" w14:textId="77777777" w:rsidR="0087409A" w:rsidRDefault="0087409A"/>
    <w:p w14:paraId="2962AC66" w14:textId="77777777" w:rsidR="0087409A" w:rsidRPr="0087409A" w:rsidRDefault="0087409A">
      <w:pPr>
        <w:rPr>
          <w:b/>
        </w:rPr>
      </w:pPr>
      <w:r w:rsidRPr="0087409A">
        <w:rPr>
          <w:b/>
        </w:rPr>
        <w:t>7. Other Relevant Insights</w:t>
      </w:r>
    </w:p>
    <w:p w14:paraId="6411D098" w14:textId="77777777" w:rsidR="0087409A" w:rsidRDefault="0087409A">
      <w:r>
        <w:t>In post-exilic and Rabbinic Judaism, the noun form of tamid became a technical term ("the Tamid") to refer specifically to the daily morning and evening sacrifices. When the book of Daniel describes the suspension of "the daily" (Daniel 8:11), it uses tamid substantively to denote this core sacrificial rhythm. The cessation of the tamid was viewed as the ultimate spiritual catastrophe because it severed the regular, visible connection between heaven and earth.</w:t>
      </w:r>
    </w:p>
    <w:p w14:paraId="2EED9F03" w14:textId="77777777" w:rsidR="0087409A" w:rsidRDefault="0087409A"/>
    <w:p w14:paraId="4DC3CBD8" w14:textId="77777777" w:rsidR="0087409A" w:rsidRPr="0087409A" w:rsidRDefault="0087409A">
      <w:pPr>
        <w:rPr>
          <w:b/>
        </w:rPr>
      </w:pPr>
      <w:r w:rsidRPr="0087409A">
        <w:rPr>
          <w:b/>
        </w:rPr>
        <w:t>8. References</w:t>
      </w:r>
    </w:p>
    <w:p w14:paraId="407DEE3C" w14:textId="77777777" w:rsidR="0087409A" w:rsidRDefault="0087409A">
      <w:r>
        <w:t>• Brown, Driver, and Briggs Hebrew and English Lexicon</w:t>
      </w:r>
    </w:p>
    <w:p w14:paraId="0C6427FC" w14:textId="77777777" w:rsidR="0087409A" w:rsidRDefault="0087409A">
      <w:r>
        <w:t>• Koehler, Baumgartner, and Stamm Hebrew and Aramaic Lexicon of the Old Testament</w:t>
      </w:r>
    </w:p>
    <w:p w14:paraId="3D3000B9" w14:textId="77777777" w:rsidR="0087409A" w:rsidRDefault="0087409A">
      <w:r>
        <w:t>• Theological Wordbook of the Old Testament</w:t>
      </w:r>
    </w:p>
    <w:p w14:paraId="7B47EE44" w14:textId="77777777" w:rsidR="0087409A" w:rsidRDefault="0087409A">
      <w:r>
        <w:t>• New International Dictionary of Old Testament Theology and Exegesis</w:t>
      </w:r>
    </w:p>
    <w:p w14:paraId="27F8F91D" w14:textId="118CAA35" w:rsidR="004C5552" w:rsidRDefault="0087409A">
      <w:r>
        <w:t>• Theological Dictionary of the Old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409A"/>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87409A"/>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4482F7"/>
  <w15:chartTrackingRefBased/>
  <w15:docId w15:val="{E9A48F45-34C3-4E0E-B6E6-D4086E121E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740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40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40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40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740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40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40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409A"/>
    <w:rPr>
      <w:rFonts w:eastAsiaTheme="majorEastAsia" w:cstheme="majorBidi"/>
      <w:color w:val="272727" w:themeColor="text1" w:themeTint="D8"/>
    </w:rPr>
  </w:style>
  <w:style w:type="paragraph" w:styleId="Title">
    <w:name w:val="Title"/>
    <w:basedOn w:val="Normal"/>
    <w:next w:val="Normal"/>
    <w:link w:val="TitleChar"/>
    <w:uiPriority w:val="10"/>
    <w:qFormat/>
    <w:rsid w:val="008740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40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40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40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409A"/>
    <w:pPr>
      <w:spacing w:before="160"/>
      <w:jc w:val="center"/>
    </w:pPr>
    <w:rPr>
      <w:i/>
      <w:iCs/>
      <w:color w:val="404040" w:themeColor="text1" w:themeTint="BF"/>
    </w:rPr>
  </w:style>
  <w:style w:type="character" w:customStyle="1" w:styleId="QuoteChar">
    <w:name w:val="Quote Char"/>
    <w:basedOn w:val="DefaultParagraphFont"/>
    <w:link w:val="Quote"/>
    <w:uiPriority w:val="29"/>
    <w:rsid w:val="0087409A"/>
    <w:rPr>
      <w:i/>
      <w:iCs/>
      <w:color w:val="404040" w:themeColor="text1" w:themeTint="BF"/>
    </w:rPr>
  </w:style>
  <w:style w:type="paragraph" w:styleId="ListParagraph">
    <w:name w:val="List Paragraph"/>
    <w:basedOn w:val="Normal"/>
    <w:uiPriority w:val="34"/>
    <w:qFormat/>
    <w:rsid w:val="0087409A"/>
    <w:pPr>
      <w:ind w:left="720"/>
      <w:contextualSpacing/>
    </w:pPr>
  </w:style>
  <w:style w:type="character" w:styleId="IntenseEmphasis">
    <w:name w:val="Intense Emphasis"/>
    <w:basedOn w:val="DefaultParagraphFont"/>
    <w:uiPriority w:val="21"/>
    <w:qFormat/>
    <w:rsid w:val="0087409A"/>
    <w:rPr>
      <w:i/>
      <w:iCs/>
      <w:color w:val="2E74B5" w:themeColor="accent1" w:themeShade="BF"/>
    </w:rPr>
  </w:style>
  <w:style w:type="paragraph" w:styleId="IntenseQuote">
    <w:name w:val="Intense Quote"/>
    <w:basedOn w:val="Normal"/>
    <w:next w:val="Normal"/>
    <w:link w:val="IntenseQuoteChar"/>
    <w:uiPriority w:val="30"/>
    <w:qFormat/>
    <w:rsid w:val="0087409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7409A"/>
    <w:rPr>
      <w:i/>
      <w:iCs/>
      <w:color w:val="2E74B5" w:themeColor="accent1" w:themeShade="BF"/>
    </w:rPr>
  </w:style>
  <w:style w:type="character" w:styleId="IntenseReference">
    <w:name w:val="Intense Reference"/>
    <w:basedOn w:val="DefaultParagraphFont"/>
    <w:uiPriority w:val="32"/>
    <w:qFormat/>
    <w:rsid w:val="0087409A"/>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750</Words>
  <Characters>4276</Characters>
  <Application>Microsoft Office Word</Application>
  <DocSecurity>0</DocSecurity>
  <Lines>35</Lines>
  <Paragraphs>10</Paragraphs>
  <ScaleCrop>false</ScaleCrop>
  <Company/>
  <LinksUpToDate>false</LinksUpToDate>
  <CharactersWithSpaces>5016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2026-08-14T11:00:00Z</dcterms:created>
  <dcterms:modified xsi:type="dcterms:W3CDTF">2026-08-14T11:00:00Z</dcterms:modified>
</cp:coreProperties>
</file>