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7EE5" w14:textId="77777777" w:rsidR="00164B8C" w:rsidRPr="00164B8C" w:rsidRDefault="00164B8C">
      <w:pPr>
        <w:rPr>
          <w:b/>
        </w:rPr>
      </w:pPr>
      <w:r w:rsidRPr="00164B8C">
        <w:rPr>
          <w:b/>
        </w:rPr>
        <w:t>EVIL - ( ra' , Strong's H7451 )</w:t>
      </w:r>
    </w:p>
    <w:p w14:paraId="46F4142A" w14:textId="77777777" w:rsidR="00164B8C" w:rsidRDefault="00164B8C">
      <w:r w:rsidRPr="00164B8C">
        <w:rPr>
          <w:b/>
        </w:rPr>
        <w:t>Summary:</w:t>
      </w:r>
    </w:p>
    <w:p w14:paraId="1A8C7ADA" w14:textId="77777777" w:rsidR="00164B8C" w:rsidRDefault="00164B8C">
      <w:r>
        <w:t>The Hebrew word ra' is a broad and foundational term in the Old Testament used to describe what is bad, harmful, disagreeable, malignant, or morally wicked. In Exodus 32:22, Aaron uses ra' to shift the blame for the golden calf debacle from himself to the Israelites, describing them as "set on evil" (literally, "in evil"). This word highlights not just a passing temptation, but a deep-seated inclination and settled state of rebellion against God.</w:t>
      </w:r>
    </w:p>
    <w:p w14:paraId="4D240EF0" w14:textId="77777777" w:rsidR="00164B8C" w:rsidRDefault="00164B8C"/>
    <w:p w14:paraId="5CB1267F" w14:textId="77777777" w:rsidR="00164B8C" w:rsidRDefault="00164B8C">
      <w:r w:rsidRPr="00164B8C">
        <w:rPr>
          <w:b/>
        </w:rPr>
        <w:t>Full Study:</w:t>
      </w:r>
    </w:p>
    <w:p w14:paraId="1F8AAADE" w14:textId="77777777" w:rsidR="00164B8C" w:rsidRDefault="00164B8C"/>
    <w:p w14:paraId="3DABE28B" w14:textId="77777777" w:rsidR="00164B8C" w:rsidRPr="00164B8C" w:rsidRDefault="00164B8C">
      <w:pPr>
        <w:rPr>
          <w:b/>
        </w:rPr>
      </w:pPr>
      <w:r w:rsidRPr="00164B8C">
        <w:rPr>
          <w:b/>
        </w:rPr>
        <w:t>1. Word Picture / Background</w:t>
      </w:r>
    </w:p>
    <w:p w14:paraId="152DE4A3" w14:textId="77777777" w:rsidR="00164B8C" w:rsidRDefault="00164B8C">
      <w:r>
        <w:t>The word ra' is derived from the root ra'a', which means to spoil, break, or smash to pieces. Historically and etymologically, it carries the concrete imagery of something that has been broken, shattered, or ruined, rendering it useless, dysfunctional, or harmful. It stands as the absolute opposite of tov (good, functional, whole). When applied to moral character or actions, ra' represents that which shatters relationships, ruins spiritual life, and breaks the covenant with God, leaving a trail of moral and relational ruin.</w:t>
      </w:r>
    </w:p>
    <w:p w14:paraId="1B1E80B0" w14:textId="77777777" w:rsidR="00164B8C" w:rsidRDefault="00164B8C"/>
    <w:p w14:paraId="166D65D8" w14:textId="77777777" w:rsidR="00164B8C" w:rsidRPr="00164B8C" w:rsidRDefault="00164B8C">
      <w:pPr>
        <w:rPr>
          <w:b/>
        </w:rPr>
      </w:pPr>
      <w:r w:rsidRPr="00164B8C">
        <w:rPr>
          <w:b/>
        </w:rPr>
        <w:t>2. Meaning / Lexical Definition</w:t>
      </w:r>
    </w:p>
    <w:p w14:paraId="67127DFF" w14:textId="77777777" w:rsidR="00164B8C" w:rsidRDefault="00164B8C">
      <w:r>
        <w:t>The semantic range of ra' is exceptionally wide and is determined by its context:</w:t>
      </w:r>
    </w:p>
    <w:p w14:paraId="7B0A123B" w14:textId="77777777" w:rsidR="00164B8C" w:rsidRDefault="00164B8C">
      <w:r>
        <w:t>• Adjectival sense: It describes things of poor quality (e.g., bad fruit, lean cattle), disagreeable circumstances, or harmful entities (e.g., "evil beasts").</w:t>
      </w:r>
    </w:p>
    <w:p w14:paraId="25F475A0" w14:textId="77777777" w:rsidR="00164B8C" w:rsidRDefault="00164B8C">
      <w:r>
        <w:t>• Substantive/Noun sense: It refers to distress, misery, calamity, or ethical wickedness.</w:t>
      </w:r>
    </w:p>
    <w:p w14:paraId="774F2F57" w14:textId="77777777" w:rsidR="00164B8C" w:rsidRDefault="00164B8C">
      <w:r>
        <w:t>In Exodus 32:22, the word functions as a noun governed by the preposition be (literally, "in evil"). Rather than referring to a physical calamity, it denotes a moral disposition—an active, habitual state of wickedness, mischief, and rebellion.</w:t>
      </w:r>
    </w:p>
    <w:p w14:paraId="0218A281" w14:textId="77777777" w:rsidR="00164B8C" w:rsidRDefault="00164B8C"/>
    <w:p w14:paraId="6C0E7C0F" w14:textId="77777777" w:rsidR="00164B8C" w:rsidRPr="00164B8C" w:rsidRDefault="00164B8C">
      <w:pPr>
        <w:rPr>
          <w:b/>
        </w:rPr>
      </w:pPr>
      <w:r w:rsidRPr="00164B8C">
        <w:rPr>
          <w:b/>
        </w:rPr>
        <w:t>3. Usage and Word Pictures</w:t>
      </w:r>
    </w:p>
    <w:p w14:paraId="682A20CC" w14:textId="77777777" w:rsidR="00164B8C" w:rsidRDefault="00164B8C">
      <w:r>
        <w:t xml:space="preserve">The Old Testament introduces ra' early in Genesis, most notably in the "Tree of the Knowledge of Good (tov) and Evil (ra')" (Gen. 2:9). The term is often paired with tov to encompass the entire spectrum of moral and physical reality. </w:t>
      </w:r>
    </w:p>
    <w:p w14:paraId="75ED467F" w14:textId="77777777" w:rsidR="00164B8C" w:rsidRDefault="00164B8C">
      <w:r>
        <w:t>• When used of physical circumstances, it paints a picture of adversity or disaster (such as a famine or plague).</w:t>
      </w:r>
    </w:p>
    <w:p w14:paraId="3639EA18" w14:textId="77777777" w:rsidR="00164B8C" w:rsidRDefault="00164B8C">
      <w:r>
        <w:t>• When used of moral behavior, it describes thoughts and actions that are offensive to God's holiness.</w:t>
      </w:r>
    </w:p>
    <w:p w14:paraId="18B78279" w14:textId="77777777" w:rsidR="00164B8C" w:rsidRDefault="00164B8C">
      <w:r>
        <w:t>• The word picture Aaron paints in Exodus 32:22 is that of an environment or container. To be "in evil" is to be completely surrounded by, steeped in, and driven by a ruinous, destructive impulse.</w:t>
      </w:r>
    </w:p>
    <w:p w14:paraId="6AF51BDF" w14:textId="77777777" w:rsidR="00164B8C" w:rsidRDefault="00164B8C"/>
    <w:p w14:paraId="71C53247" w14:textId="77777777" w:rsidR="00164B8C" w:rsidRPr="00164B8C" w:rsidRDefault="00164B8C">
      <w:pPr>
        <w:rPr>
          <w:b/>
        </w:rPr>
      </w:pPr>
      <w:r w:rsidRPr="00164B8C">
        <w:rPr>
          <w:b/>
        </w:rPr>
        <w:t>4. Theological Implications</w:t>
      </w:r>
    </w:p>
    <w:p w14:paraId="435F750C" w14:textId="77777777" w:rsidR="00164B8C" w:rsidRDefault="00164B8C">
      <w:r>
        <w:t>Theologically, ra' reveals that evil is fundamentally a departure from God's design. It is parasitic on the good; it is the spoiling or shattering of what God created whole and holy. In the context of the covenant, ra' is not an abstract philosophical concept but a relational betrayal. To walk in ra' is to choose spiritual ruin over covenant life. Aaron’s description of the people as being "in evil" reflects the tragic reality of the human heart post-Fall—prone to idolatry, quick to discard the living God, and swift to corrupt itself.</w:t>
      </w:r>
    </w:p>
    <w:p w14:paraId="48C2E5A7" w14:textId="77777777" w:rsidR="00164B8C" w:rsidRDefault="00164B8C"/>
    <w:p w14:paraId="76D792C8" w14:textId="77777777" w:rsidR="00164B8C" w:rsidRPr="00164B8C" w:rsidRDefault="00164B8C">
      <w:pPr>
        <w:rPr>
          <w:b/>
        </w:rPr>
      </w:pPr>
      <w:r w:rsidRPr="00164B8C">
        <w:rPr>
          <w:b/>
        </w:rPr>
        <w:t>5. Contextual Nuance in the Passage</w:t>
      </w:r>
    </w:p>
    <w:p w14:paraId="584BBC4D" w14:textId="77777777" w:rsidR="00164B8C" w:rsidRDefault="00164B8C">
      <w:r>
        <w:t>In Exodus 32:22, Moses has just descended Mount Sinai, shattered the stone tablets, and confronted Aaron for leading the people into heinous idolatry with the golden calf. Aaron's response is a classic exercise in blame-shifting. By stating, "You know the people, that they are set on evil" (literally, "that they are in evil"), Aaron attempts to excuse his own failure of leadership. He portrays the Israelites as an uncontrollable, chaotic force of wickedness, suggesting that his capitulation to their demands was inevitable because mischief and rebellion are their default state of being.</w:t>
      </w:r>
    </w:p>
    <w:p w14:paraId="1782FC1E" w14:textId="77777777" w:rsidR="00164B8C" w:rsidRDefault="00164B8C"/>
    <w:p w14:paraId="730CFB1A" w14:textId="77777777" w:rsidR="00164B8C" w:rsidRPr="00164B8C" w:rsidRDefault="00164B8C">
      <w:pPr>
        <w:rPr>
          <w:b/>
        </w:rPr>
      </w:pPr>
      <w:r w:rsidRPr="00164B8C">
        <w:rPr>
          <w:b/>
        </w:rPr>
        <w:t>6. Key Uses in Other Verses (NKJV)</w:t>
      </w:r>
    </w:p>
    <w:p w14:paraId="22E38953" w14:textId="77777777" w:rsidR="00164B8C" w:rsidRDefault="00164B8C">
      <w:r>
        <w:t>• Genesis 2:9: "The tree of life was also in the midst of the garden, and the tree of the knowledge of good and evil."</w:t>
      </w:r>
    </w:p>
    <w:p w14:paraId="5969DE28" w14:textId="77777777" w:rsidR="00164B8C" w:rsidRDefault="00164B8C">
      <w:r>
        <w:t>• Genesis 6:5: "Then the LORD saw that the wickedness of man was great in the earth, and that every intent of the thoughts of his heart was only evil continually."</w:t>
      </w:r>
    </w:p>
    <w:p w14:paraId="3DA6C190" w14:textId="77777777" w:rsidR="00164B8C" w:rsidRDefault="00164B8C">
      <w:r>
        <w:t>• Psalm 23:4: "Yea, though I walk through the valley of the shadow of death, I will fear no evil; For You are with me; Your rod and Your staff, they comfort me."</w:t>
      </w:r>
    </w:p>
    <w:p w14:paraId="17A8D865" w14:textId="77777777" w:rsidR="00164B8C" w:rsidRDefault="00164B8C">
      <w:r>
        <w:t>• Proverbs 8:13: "The fear of the LORD is to hate evil; Pride and arrogance and the evil way And the perverse mouth I hate."</w:t>
      </w:r>
    </w:p>
    <w:p w14:paraId="7AAFA5C3" w14:textId="77777777" w:rsidR="00164B8C" w:rsidRDefault="00164B8C"/>
    <w:p w14:paraId="583EA90E" w14:textId="77777777" w:rsidR="00164B8C" w:rsidRPr="00164B8C" w:rsidRDefault="00164B8C">
      <w:pPr>
        <w:rPr>
          <w:b/>
        </w:rPr>
      </w:pPr>
      <w:r w:rsidRPr="00164B8C">
        <w:rPr>
          <w:b/>
        </w:rPr>
        <w:t>7. Other Relevant Insights</w:t>
      </w:r>
    </w:p>
    <w:p w14:paraId="5881BB31" w14:textId="77777777" w:rsidR="00164B8C" w:rsidRDefault="00164B8C">
      <w:r>
        <w:t>The phrase b'ra hu (literally "in evil he [is]") is a powerful Hebrew idiom denoting immersion. Just as scripture describes the righteous as walking "in the law" or "in the light," Aaron describes the camp of Israel as walking "in evil." They were thoroughly saturated with and characterized by their rebellion, which makes Aaron's failure to stand against them even more devastating. Instead of acting as a dam against the flood of ra', the high priest let himself be swept away by it.</w:t>
      </w:r>
    </w:p>
    <w:p w14:paraId="3C32F3AA" w14:textId="77777777" w:rsidR="00164B8C" w:rsidRDefault="00164B8C"/>
    <w:p w14:paraId="53379A61" w14:textId="77777777" w:rsidR="00164B8C" w:rsidRPr="00164B8C" w:rsidRDefault="00164B8C">
      <w:pPr>
        <w:rPr>
          <w:b/>
        </w:rPr>
      </w:pPr>
      <w:r w:rsidRPr="00164B8C">
        <w:rPr>
          <w:b/>
        </w:rPr>
        <w:t>8. References</w:t>
      </w:r>
    </w:p>
    <w:p w14:paraId="4EE9281C" w14:textId="77777777" w:rsidR="00164B8C" w:rsidRDefault="00164B8C">
      <w:r>
        <w:t>• Brown, Driver, Briggs. Hebrew and English Lexicon of the Old Testament.</w:t>
      </w:r>
    </w:p>
    <w:p w14:paraId="669C5466" w14:textId="77777777" w:rsidR="00164B8C" w:rsidRDefault="00164B8C">
      <w:r>
        <w:t>• Harris, Archer, Waltke. Theological Wordbook of the Old Testament.</w:t>
      </w:r>
    </w:p>
    <w:p w14:paraId="01A2A2F1" w14:textId="77777777" w:rsidR="00164B8C" w:rsidRDefault="00164B8C">
      <w:r>
        <w:t>• Koehler, Baumgartner. Hebrew and Aramaic Lexicon of the Old Testament.</w:t>
      </w:r>
    </w:p>
    <w:p w14:paraId="72FB5EA3" w14:textId="77777777" w:rsidR="00164B8C" w:rsidRDefault="00164B8C">
      <w:r>
        <w:t>• Vine, W.E. Expository Dictionary of New Testament Words (with Old Testament words).</w:t>
      </w:r>
    </w:p>
    <w:p w14:paraId="0EAF692C" w14:textId="306A7F0A" w:rsidR="004C5552" w:rsidRDefault="00164B8C">
      <w:r>
        <w:t>• Gesenius, Wilhelm.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8C"/>
    <w:rsid w:val="00017747"/>
    <w:rsid w:val="00023A4A"/>
    <w:rsid w:val="0006763F"/>
    <w:rsid w:val="000C53AC"/>
    <w:rsid w:val="00146083"/>
    <w:rsid w:val="00164B8C"/>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7E985"/>
  <w15:chartTrackingRefBased/>
  <w15:docId w15:val="{FC65B67B-59AE-4EC0-8CF6-C77B352D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4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4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B8C"/>
    <w:rPr>
      <w:rFonts w:eastAsiaTheme="majorEastAsia" w:cstheme="majorBidi"/>
      <w:color w:val="272727" w:themeColor="text1" w:themeTint="D8"/>
    </w:rPr>
  </w:style>
  <w:style w:type="paragraph" w:styleId="Title">
    <w:name w:val="Title"/>
    <w:basedOn w:val="Normal"/>
    <w:next w:val="Normal"/>
    <w:link w:val="TitleChar"/>
    <w:uiPriority w:val="10"/>
    <w:qFormat/>
    <w:rsid w:val="00164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B8C"/>
    <w:pPr>
      <w:spacing w:before="160"/>
      <w:jc w:val="center"/>
    </w:pPr>
    <w:rPr>
      <w:i/>
      <w:iCs/>
      <w:color w:val="404040" w:themeColor="text1" w:themeTint="BF"/>
    </w:rPr>
  </w:style>
  <w:style w:type="character" w:customStyle="1" w:styleId="QuoteChar">
    <w:name w:val="Quote Char"/>
    <w:basedOn w:val="DefaultParagraphFont"/>
    <w:link w:val="Quote"/>
    <w:uiPriority w:val="29"/>
    <w:rsid w:val="00164B8C"/>
    <w:rPr>
      <w:i/>
      <w:iCs/>
      <w:color w:val="404040" w:themeColor="text1" w:themeTint="BF"/>
    </w:rPr>
  </w:style>
  <w:style w:type="paragraph" w:styleId="ListParagraph">
    <w:name w:val="List Paragraph"/>
    <w:basedOn w:val="Normal"/>
    <w:uiPriority w:val="34"/>
    <w:qFormat/>
    <w:rsid w:val="00164B8C"/>
    <w:pPr>
      <w:ind w:left="720"/>
      <w:contextualSpacing/>
    </w:pPr>
  </w:style>
  <w:style w:type="character" w:styleId="IntenseEmphasis">
    <w:name w:val="Intense Emphasis"/>
    <w:basedOn w:val="DefaultParagraphFont"/>
    <w:uiPriority w:val="21"/>
    <w:qFormat/>
    <w:rsid w:val="00164B8C"/>
    <w:rPr>
      <w:i/>
      <w:iCs/>
      <w:color w:val="2E74B5" w:themeColor="accent1" w:themeShade="BF"/>
    </w:rPr>
  </w:style>
  <w:style w:type="paragraph" w:styleId="IntenseQuote">
    <w:name w:val="Intense Quote"/>
    <w:basedOn w:val="Normal"/>
    <w:next w:val="Normal"/>
    <w:link w:val="IntenseQuoteChar"/>
    <w:uiPriority w:val="30"/>
    <w:qFormat/>
    <w:rsid w:val="00164B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4B8C"/>
    <w:rPr>
      <w:i/>
      <w:iCs/>
      <w:color w:val="2E74B5" w:themeColor="accent1" w:themeShade="BF"/>
    </w:rPr>
  </w:style>
  <w:style w:type="character" w:styleId="IntenseReference">
    <w:name w:val="Intense Reference"/>
    <w:basedOn w:val="DefaultParagraphFont"/>
    <w:uiPriority w:val="32"/>
    <w:qFormat/>
    <w:rsid w:val="00164B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756</Words>
  <Characters>4313</Characters>
  <Application>Microsoft Office Word</Application>
  <DocSecurity>0</DocSecurity>
  <Lines>35</Lines>
  <Paragraphs>10</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