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EAEED" w14:textId="77777777" w:rsidR="009F7FF4" w:rsidRPr="009F7FF4" w:rsidRDefault="009F7FF4">
      <w:pPr>
        <w:rPr>
          <w:b/>
        </w:rPr>
      </w:pPr>
      <w:r w:rsidRPr="009F7FF4">
        <w:rPr>
          <w:b/>
        </w:rPr>
        <w:t>VISIT - ( paqad , Strong's H6485 )</w:t>
      </w:r>
    </w:p>
    <w:p w14:paraId="25447B72" w14:textId="77777777" w:rsidR="009F7FF4" w:rsidRDefault="009F7FF4">
      <w:r w:rsidRPr="009F7FF4">
        <w:rPr>
          <w:b/>
        </w:rPr>
        <w:t>Summary:</w:t>
      </w:r>
    </w:p>
    <w:p w14:paraId="15AA4660" w14:textId="77777777" w:rsidR="009F7FF4" w:rsidRDefault="009F7FF4">
      <w:r>
        <w:t>The Hebrew verb paqad is a richly layered word carrying the foundational sense of "paying close attention to," "intervening in," or "reckoning." When God "visits" (creates a visitation), it is never a passive observation; it is an active, personal intervention. This divine visitation can manifest in two opposite directions: as a visitation of sovereign grace, deliverance, and blessing, or as a visitation of holy judgment, investigation, and punishment. In Exodus 32:34, set against the backdrop of the golden calf rebellion, the word carries the sobering weight of divine accounting. God pauses His immediate, total consumption of the nation but promises a future day of reckoning when He will visit their sin with just consequence.</w:t>
      </w:r>
    </w:p>
    <w:p w14:paraId="6D717866" w14:textId="77777777" w:rsidR="009F7FF4" w:rsidRDefault="009F7FF4"/>
    <w:p w14:paraId="60393172" w14:textId="77777777" w:rsidR="009F7FF4" w:rsidRDefault="009F7FF4">
      <w:r w:rsidRPr="009F7FF4">
        <w:rPr>
          <w:b/>
        </w:rPr>
        <w:t>Full Study:</w:t>
      </w:r>
    </w:p>
    <w:p w14:paraId="402DC59D" w14:textId="77777777" w:rsidR="009F7FF4" w:rsidRDefault="009F7FF4"/>
    <w:p w14:paraId="095EB505" w14:textId="77777777" w:rsidR="009F7FF4" w:rsidRPr="009F7FF4" w:rsidRDefault="009F7FF4">
      <w:pPr>
        <w:rPr>
          <w:b/>
        </w:rPr>
      </w:pPr>
      <w:r w:rsidRPr="009F7FF4">
        <w:rPr>
          <w:b/>
        </w:rPr>
        <w:t>1. Word Picture / Background</w:t>
      </w:r>
    </w:p>
    <w:p w14:paraId="14F38768" w14:textId="77777777" w:rsidR="009F7FF4" w:rsidRDefault="009F7FF4">
      <w:r>
        <w:t>The underlying word picture of paqad is that of an overseer, commissioner, or inspector stepping into a situation to assess it and bring it into proper order. In administrative contexts, a paqid is an appointed officer or supervisor (such as Joseph in Potiphar's house). In military contexts, paqad refers to a commander "mustering," "numbering," or taking census of troops to organize them for battle. Consequently, the word evokes the image of an authority figure arriving on-site, opening the record books, evaluating the reality of the situation, and then taking decisive action based on what is found. When God visits, He is acting as the ultimate, holy Overseer who steps into human affairs to set things right.</w:t>
      </w:r>
    </w:p>
    <w:p w14:paraId="1DB17E0C" w14:textId="77777777" w:rsidR="009F7FF4" w:rsidRDefault="009F7FF4"/>
    <w:p w14:paraId="765BC9FE" w14:textId="77777777" w:rsidR="009F7FF4" w:rsidRPr="009F7FF4" w:rsidRDefault="009F7FF4">
      <w:pPr>
        <w:rPr>
          <w:b/>
        </w:rPr>
      </w:pPr>
      <w:r w:rsidRPr="009F7FF4">
        <w:rPr>
          <w:b/>
        </w:rPr>
        <w:t>2. Meaning / Lexical Definition</w:t>
      </w:r>
    </w:p>
    <w:p w14:paraId="38178B5D" w14:textId="77777777" w:rsidR="009F7FF4" w:rsidRDefault="009F7FF4">
      <w:r>
        <w:t>The verb paqad occurs over 300 times in the Old Testament and possesses a broad semantic range that depends heavily on its context:</w:t>
      </w:r>
    </w:p>
    <w:p w14:paraId="0D1EE754" w14:textId="77777777" w:rsidR="009F7FF4" w:rsidRDefault="009F7FF4">
      <w:r>
        <w:t>• To attend to, care for, or look after.</w:t>
      </w:r>
    </w:p>
    <w:p w14:paraId="43995AA5" w14:textId="77777777" w:rsidR="009F7FF4" w:rsidRDefault="009F7FF4">
      <w:r>
        <w:t>• To muster, count, or take a census of people.</w:t>
      </w:r>
    </w:p>
    <w:p w14:paraId="7D2673B2" w14:textId="77777777" w:rsidR="009F7FF4" w:rsidRDefault="009F7FF4">
      <w:r>
        <w:t>• To appoint, delegate, or charge someone with a responsibility.</w:t>
      </w:r>
    </w:p>
    <w:p w14:paraId="4D37346A" w14:textId="77777777" w:rsidR="009F7FF4" w:rsidRDefault="009F7FF4">
      <w:r>
        <w:t>• To call to account, inspect, or hold judicially responsible.</w:t>
      </w:r>
    </w:p>
    <w:p w14:paraId="67DA94BB" w14:textId="77777777" w:rsidR="009F7FF4" w:rsidRDefault="009F7FF4">
      <w:r>
        <w:t>• To punish or inflict retribution (often translated as "visit punishment").</w:t>
      </w:r>
    </w:p>
    <w:p w14:paraId="65A5938C" w14:textId="77777777" w:rsidR="009F7FF4" w:rsidRDefault="009F7FF4"/>
    <w:p w14:paraId="728DD7F3" w14:textId="77777777" w:rsidR="009F7FF4" w:rsidRDefault="009F7FF4">
      <w:r>
        <w:t xml:space="preserve">When the subject of the verb is God, paqad denotes His active, personal intervention in human history. God does not watch from a distance; He "visits" to execute His covenant promises or His covenant curses. </w:t>
      </w:r>
    </w:p>
    <w:p w14:paraId="60DF7459" w14:textId="77777777" w:rsidR="009F7FF4" w:rsidRDefault="009F7FF4"/>
    <w:p w14:paraId="6BCCC225" w14:textId="77777777" w:rsidR="009F7FF4" w:rsidRPr="009F7FF4" w:rsidRDefault="009F7FF4">
      <w:pPr>
        <w:rPr>
          <w:b/>
        </w:rPr>
      </w:pPr>
      <w:r w:rsidRPr="009F7FF4">
        <w:rPr>
          <w:b/>
        </w:rPr>
        <w:t>3. Usage and Word Pictures</w:t>
      </w:r>
    </w:p>
    <w:p w14:paraId="61D9E438" w14:textId="77777777" w:rsidR="009F7FF4" w:rsidRDefault="009F7FF4">
      <w:r>
        <w:t>The dual nature of divine visitation is one of the most striking features of paqad:</w:t>
      </w:r>
    </w:p>
    <w:p w14:paraId="7BD5E172" w14:textId="77777777" w:rsidR="009F7FF4" w:rsidRDefault="009F7FF4">
      <w:r>
        <w:t>• The Visitation of Mercy: God visits to fulfill His promises of grace. In Genesis 21:1, God "visited" Sarah to give her Isaac. In Exodus 3:16, God announces that He has "surely visited" Israel in their Egyptian affliction to bring about the Exodus.</w:t>
      </w:r>
    </w:p>
    <w:p w14:paraId="69B711B2" w14:textId="77777777" w:rsidR="009F7FF4" w:rsidRDefault="009F7FF4">
      <w:r>
        <w:t>• The Visitation of Judgment: Conversely, God visits to hold people accountable for rebellion. In Exodus 20:5, God describes Himself as "visiting the iniquity of the fathers upon the children."</w:t>
      </w:r>
    </w:p>
    <w:p w14:paraId="4185219A" w14:textId="77777777" w:rsidR="009F7FF4" w:rsidRDefault="009F7FF4">
      <w:r>
        <w:t>• Stewardship and Oversight: The word is used when Moses numbers the Levites or when an officer is set over a charge. It implies that every person and every action is accounted for in God's ledger.</w:t>
      </w:r>
    </w:p>
    <w:p w14:paraId="23D18F25" w14:textId="77777777" w:rsidR="009F7FF4" w:rsidRDefault="009F7FF4"/>
    <w:p w14:paraId="30B2ECEB" w14:textId="77777777" w:rsidR="009F7FF4" w:rsidRPr="009F7FF4" w:rsidRDefault="009F7FF4">
      <w:pPr>
        <w:rPr>
          <w:b/>
        </w:rPr>
      </w:pPr>
      <w:r w:rsidRPr="009F7FF4">
        <w:rPr>
          <w:b/>
        </w:rPr>
        <w:t>4. Theological Implications</w:t>
      </w:r>
    </w:p>
    <w:p w14:paraId="683B23E4" w14:textId="77777777" w:rsidR="009F7FF4" w:rsidRDefault="009F7FF4">
      <w:r>
        <w:t xml:space="preserve">Theologically, paqad teaches that God is an active participant in human affairs. He is not a detached, deistic observer. </w:t>
      </w:r>
    </w:p>
    <w:p w14:paraId="16E98951" w14:textId="77777777" w:rsidR="009F7FF4" w:rsidRDefault="009F7FF4">
      <w:r>
        <w:t>• God's Silence is Not Absence: When God seems silent, He is still observing. A divine "visitation" is an appointed moment in time where God makes His presence, holiness, and justice visible.</w:t>
      </w:r>
    </w:p>
    <w:p w14:paraId="631F652D" w14:textId="77777777" w:rsidR="009F7FF4" w:rsidRDefault="009F7FF4">
      <w:r>
        <w:t>• The Principle of Reckoning: Human actions have consequences. Because God is the supreme Overseer of the covenant, He must eventually reconcile the books. Sin cannot be indefinitely ignored; it must be visited—either borne by the sinner or, ultimately, substitutionarily borne by another.</w:t>
      </w:r>
    </w:p>
    <w:p w14:paraId="36BA2AE9" w14:textId="77777777" w:rsidR="009F7FF4" w:rsidRDefault="009F7FF4"/>
    <w:p w14:paraId="4F577065" w14:textId="77777777" w:rsidR="009F7FF4" w:rsidRPr="009F7FF4" w:rsidRDefault="009F7FF4">
      <w:pPr>
        <w:rPr>
          <w:b/>
        </w:rPr>
      </w:pPr>
      <w:r w:rsidRPr="009F7FF4">
        <w:rPr>
          <w:b/>
        </w:rPr>
        <w:t>5. Contextual Nuance in the Passage</w:t>
      </w:r>
    </w:p>
    <w:p w14:paraId="5A9E74F7" w14:textId="77777777" w:rsidR="009F7FF4" w:rsidRDefault="009F7FF4">
      <w:r>
        <w:t>In Exodus 32:34, Moses has just descended Mount Sinai, witnessed the idolatry of the golden calf, and passionately interceded for the lives of the people. He even offered his own soul to be blotted out of God's book to save them. God relents from destroying the nation immediately, but He issues a stern decree: "Nevertheless, in the day when I visit, I will visit punishment upon them for their sin."</w:t>
      </w:r>
    </w:p>
    <w:p w14:paraId="5A285FAC" w14:textId="77777777" w:rsidR="009F7FF4" w:rsidRDefault="009F7FF4">
      <w:r>
        <w:t>The double use of paqad here (poqdi... ufaqadti) functions as a solemn warning of deferred judgment. While Moses' intercession secured a reprieve from instant annihilation, it did not grant cheap grace or absolute immunity. God asserts that the ledger is still open. There is an appointed "day of visitation" in the future when this rebellion will be factored into their judgment. This came to pass as that generation ultimately fell in the wilderness. God's "visitation" in this context is a terrifying exercise of His retributive justice.</w:t>
      </w:r>
    </w:p>
    <w:p w14:paraId="2ED64062" w14:textId="77777777" w:rsidR="009F7FF4" w:rsidRDefault="009F7FF4"/>
    <w:p w14:paraId="65218B46" w14:textId="77777777" w:rsidR="009F7FF4" w:rsidRPr="009F7FF4" w:rsidRDefault="009F7FF4">
      <w:pPr>
        <w:rPr>
          <w:b/>
        </w:rPr>
      </w:pPr>
      <w:r w:rsidRPr="009F7FF4">
        <w:rPr>
          <w:b/>
        </w:rPr>
        <w:t>6. Key Uses in Other Verses (NKJV)</w:t>
      </w:r>
    </w:p>
    <w:p w14:paraId="4B34326F" w14:textId="77777777" w:rsidR="009F7FF4" w:rsidRDefault="009F7FF4">
      <w:r>
        <w:t>• Genesis 21:1: "And the LORD visited Sarah as He had said, and the LORD did for Sarah as He had spoken."</w:t>
      </w:r>
    </w:p>
    <w:p w14:paraId="726514F6" w14:textId="77777777" w:rsidR="009F7FF4" w:rsidRDefault="009F7FF4">
      <w:r>
        <w:t>• Genesis 50:24: "And Joseph said to his brethren, 'I am dying; but God will surely visit you, and bring you out of this land...'"</w:t>
      </w:r>
    </w:p>
    <w:p w14:paraId="3C3ADD4F" w14:textId="77777777" w:rsidR="009F7FF4" w:rsidRDefault="009F7FF4">
      <w:r>
        <w:t>• Exodus 20:5: "...for I, the LORD your God, am a jealous God, visiting the iniquity of the fathers upon the children to the third and fourth generations of those who hate Me,"</w:t>
      </w:r>
    </w:p>
    <w:p w14:paraId="2FD7A336" w14:textId="77777777" w:rsidR="009F7FF4" w:rsidRDefault="009F7FF4">
      <w:r>
        <w:t>• Ruth 1:6: "Then she arose with her daughters-in-law that she might return from the country of Moab, for she had heard in the country of Moab that the LORD had visited His people by giving them bread."</w:t>
      </w:r>
    </w:p>
    <w:p w14:paraId="6BE6FC0A" w14:textId="77777777" w:rsidR="009F7FF4" w:rsidRDefault="009F7FF4">
      <w:r>
        <w:t>• Psalm 8:4: "What is man that You are mindful of him, And the son of man that You visit him?"</w:t>
      </w:r>
    </w:p>
    <w:p w14:paraId="57B08526" w14:textId="77777777" w:rsidR="009F7FF4" w:rsidRDefault="009F7FF4"/>
    <w:p w14:paraId="18111A55" w14:textId="77777777" w:rsidR="009F7FF4" w:rsidRPr="009F7FF4" w:rsidRDefault="009F7FF4">
      <w:pPr>
        <w:rPr>
          <w:b/>
        </w:rPr>
      </w:pPr>
      <w:r w:rsidRPr="009F7FF4">
        <w:rPr>
          <w:b/>
        </w:rPr>
        <w:t>7. Other Relevant Insights</w:t>
      </w:r>
    </w:p>
    <w:p w14:paraId="7CA3E11D" w14:textId="77777777" w:rsidR="009F7FF4" w:rsidRDefault="009F7FF4">
      <w:r>
        <w:t>In the Greek translation of the Old Testament (the Septuagint), paqad is frequently translated using the verb episkeptomai (to look upon, inspect, visit) or the noun episkope (visitation, oversight). This links directly to the New Testament concept of visitation. When Jesus wept over Jerusalem, He lamented because the people "did not know the time of [their] visitation (episkope)" (Luke 19:44). Jesus was God visiting His people in the flesh to offer redemption, but because they rejected Him, that visitation of grace would eventually turn into a visitation of judgment in AD 70.</w:t>
      </w:r>
    </w:p>
    <w:p w14:paraId="396EF4E7" w14:textId="77777777" w:rsidR="009F7FF4" w:rsidRDefault="009F7FF4"/>
    <w:p w14:paraId="12B5F149" w14:textId="77777777" w:rsidR="009F7FF4" w:rsidRPr="009F7FF4" w:rsidRDefault="009F7FF4">
      <w:pPr>
        <w:rPr>
          <w:b/>
        </w:rPr>
      </w:pPr>
      <w:r w:rsidRPr="009F7FF4">
        <w:rPr>
          <w:b/>
        </w:rPr>
        <w:t>8. References</w:t>
      </w:r>
    </w:p>
    <w:p w14:paraId="47DF3704" w14:textId="77777777" w:rsidR="009F7FF4" w:rsidRDefault="009F7FF4">
      <w:r>
        <w:t>• Brown, Driver, Briggs Hebrew and English Lexicon</w:t>
      </w:r>
    </w:p>
    <w:p w14:paraId="306B8A9C" w14:textId="77777777" w:rsidR="009F7FF4" w:rsidRDefault="009F7FF4">
      <w:r>
        <w:t>• Theological Wordbook of the Old Testament</w:t>
      </w:r>
    </w:p>
    <w:p w14:paraId="35933225" w14:textId="77777777" w:rsidR="009F7FF4" w:rsidRDefault="009F7FF4">
      <w:r>
        <w:t>• New International Dictionary of Old Testament Theology and Exegesis</w:t>
      </w:r>
    </w:p>
    <w:p w14:paraId="077EB6ED" w14:textId="77777777" w:rsidR="009F7FF4" w:rsidRDefault="009F7FF4">
      <w:r>
        <w:t>• Vine's Expository Dictionary of Biblical Words</w:t>
      </w:r>
    </w:p>
    <w:p w14:paraId="1B16AEB7" w14:textId="233C65AF" w:rsidR="004C5552" w:rsidRDefault="009F7FF4">
      <w:r>
        <w:t>• Nelson's Expository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F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9F7FF4"/>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99A59"/>
  <w15:chartTrackingRefBased/>
  <w15:docId w15:val="{646F584D-41A4-437A-BBBC-5DF1DDC9D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F7F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7F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7F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7F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F7F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7F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7F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7FF4"/>
    <w:rPr>
      <w:rFonts w:eastAsiaTheme="majorEastAsia" w:cstheme="majorBidi"/>
      <w:color w:val="272727" w:themeColor="text1" w:themeTint="D8"/>
    </w:rPr>
  </w:style>
  <w:style w:type="paragraph" w:styleId="Title">
    <w:name w:val="Title"/>
    <w:basedOn w:val="Normal"/>
    <w:next w:val="Normal"/>
    <w:link w:val="TitleChar"/>
    <w:uiPriority w:val="10"/>
    <w:qFormat/>
    <w:rsid w:val="009F7F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7F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7F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7F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7FF4"/>
    <w:pPr>
      <w:spacing w:before="160"/>
      <w:jc w:val="center"/>
    </w:pPr>
    <w:rPr>
      <w:i/>
      <w:iCs/>
      <w:color w:val="404040" w:themeColor="text1" w:themeTint="BF"/>
    </w:rPr>
  </w:style>
  <w:style w:type="character" w:customStyle="1" w:styleId="QuoteChar">
    <w:name w:val="Quote Char"/>
    <w:basedOn w:val="DefaultParagraphFont"/>
    <w:link w:val="Quote"/>
    <w:uiPriority w:val="29"/>
    <w:rsid w:val="009F7FF4"/>
    <w:rPr>
      <w:i/>
      <w:iCs/>
      <w:color w:val="404040" w:themeColor="text1" w:themeTint="BF"/>
    </w:rPr>
  </w:style>
  <w:style w:type="paragraph" w:styleId="ListParagraph">
    <w:name w:val="List Paragraph"/>
    <w:basedOn w:val="Normal"/>
    <w:uiPriority w:val="34"/>
    <w:qFormat/>
    <w:rsid w:val="009F7FF4"/>
    <w:pPr>
      <w:ind w:left="720"/>
      <w:contextualSpacing/>
    </w:pPr>
  </w:style>
  <w:style w:type="character" w:styleId="IntenseEmphasis">
    <w:name w:val="Intense Emphasis"/>
    <w:basedOn w:val="DefaultParagraphFont"/>
    <w:uiPriority w:val="21"/>
    <w:qFormat/>
    <w:rsid w:val="009F7FF4"/>
    <w:rPr>
      <w:i/>
      <w:iCs/>
      <w:color w:val="2E74B5" w:themeColor="accent1" w:themeShade="BF"/>
    </w:rPr>
  </w:style>
  <w:style w:type="paragraph" w:styleId="IntenseQuote">
    <w:name w:val="Intense Quote"/>
    <w:basedOn w:val="Normal"/>
    <w:next w:val="Normal"/>
    <w:link w:val="IntenseQuoteChar"/>
    <w:uiPriority w:val="30"/>
    <w:qFormat/>
    <w:rsid w:val="009F7FF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F7FF4"/>
    <w:rPr>
      <w:i/>
      <w:iCs/>
      <w:color w:val="2E74B5" w:themeColor="accent1" w:themeShade="BF"/>
    </w:rPr>
  </w:style>
  <w:style w:type="character" w:styleId="IntenseReference">
    <w:name w:val="Intense Reference"/>
    <w:basedOn w:val="DefaultParagraphFont"/>
    <w:uiPriority w:val="32"/>
    <w:qFormat/>
    <w:rsid w:val="009F7FF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928</Words>
  <Characters>5293</Characters>
  <Application>Microsoft Office Word</Application>
  <DocSecurity>0</DocSecurity>
  <Lines>44</Lines>
  <Paragraphs>12</Paragraphs>
  <ScaleCrop>false</ScaleCrop>
  <Company/>
  <LinksUpToDate>false</LinksUpToDate>
  <CharactersWithSpaces>6209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2026-08-14T11:05:00Z</dcterms:created>
  <dcterms:modified xsi:type="dcterms:W3CDTF">2026-08-14T11:05:00Z</dcterms:modified>
</cp:coreProperties>
</file>