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022BA" w14:textId="77777777" w:rsidR="00BA1EAF" w:rsidRPr="00BA1EAF" w:rsidRDefault="00BA1EAF">
      <w:pPr>
        <w:rPr>
          <w:b/>
        </w:rPr>
      </w:pPr>
      <w:r w:rsidRPr="00BA1EAF">
        <w:rPr>
          <w:b/>
        </w:rPr>
        <w:t>CORRUPTED - ( shachath, Strong's H7843 )</w:t>
      </w:r>
    </w:p>
    <w:p w14:paraId="0F09CF0E" w14:textId="77777777" w:rsidR="00BA1EAF" w:rsidRDefault="00BA1EAF">
      <w:r w:rsidRPr="00BA1EAF">
        <w:rPr>
          <w:b/>
        </w:rPr>
        <w:t>Summary:</w:t>
      </w:r>
    </w:p>
    <w:p w14:paraId="7A0E59E4" w14:textId="77777777" w:rsidR="00BA1EAF" w:rsidRDefault="00BA1EAF">
      <w:r>
        <w:t>The Hebrew verb shachath carries the heavy weight of ruin, decay, and destruction. When God warns Moses on Mount Sinai that the Israelites have "corrupted themselves" by forging the golden calf, He is not merely pointing out a moral infraction. He is describing a catastrophic decay of their covenant identity. Like a beautiful vessel shattered beyond recognition or a fertile field laid waste, Israel's immediate turn to idolatry ruined their spiritual vitality and severed their alignment with the living God. Understanding this word reveals that sin is fundamentally a destructive force that ruins the sinner and dismantles the sacred design of God’s covenant relationship.</w:t>
      </w:r>
    </w:p>
    <w:p w14:paraId="4C5B2962" w14:textId="77777777" w:rsidR="00BA1EAF" w:rsidRDefault="00BA1EAF"/>
    <w:p w14:paraId="60726C0F" w14:textId="77777777" w:rsidR="00BA1EAF" w:rsidRDefault="00BA1EAF">
      <w:r w:rsidRPr="00BA1EAF">
        <w:rPr>
          <w:b/>
        </w:rPr>
        <w:t>Full Study:</w:t>
      </w:r>
    </w:p>
    <w:p w14:paraId="78F5FA59" w14:textId="77777777" w:rsidR="00BA1EAF" w:rsidRDefault="00BA1EAF"/>
    <w:p w14:paraId="35AB878A" w14:textId="77777777" w:rsidR="00BA1EAF" w:rsidRPr="00BA1EAF" w:rsidRDefault="00BA1EAF">
      <w:pPr>
        <w:rPr>
          <w:b/>
        </w:rPr>
      </w:pPr>
      <w:r w:rsidRPr="00BA1EAF">
        <w:rPr>
          <w:b/>
        </w:rPr>
        <w:t xml:space="preserve"> 1. Word Picture / Background</w:t>
      </w:r>
    </w:p>
    <w:p w14:paraId="7071A276" w14:textId="77777777" w:rsidR="00BA1EAF" w:rsidRDefault="00BA1EAF">
      <w:r>
        <w:t>The concrete, physical background of shachath involves making something completely useless, spoiled, or physically ruined. In everyday ancient Near Eastern life, the word described a garment ruined by rot (Jeremiah 13:7), a vineyard utterly devastated by invaders (Jeremiah 12:10), or a well that had been fouled and made undrinkable. It is the undoing of order, beauty, and utility. When applied morally and spiritually, the word-picture is highly evocative: a human soul or an entire community designed to reflect the image and glory of God becomes warped, decayed, and unfit for its holy purpose.</w:t>
      </w:r>
    </w:p>
    <w:p w14:paraId="0DFBB4FC" w14:textId="77777777" w:rsidR="00BA1EAF" w:rsidRDefault="00BA1EAF"/>
    <w:p w14:paraId="13357681" w14:textId="77777777" w:rsidR="00BA1EAF" w:rsidRPr="00BA1EAF" w:rsidRDefault="00BA1EAF">
      <w:pPr>
        <w:rPr>
          <w:b/>
        </w:rPr>
      </w:pPr>
      <w:r w:rsidRPr="00BA1EAF">
        <w:rPr>
          <w:b/>
        </w:rPr>
        <w:t xml:space="preserve"> 2. Meaning / Lexical Definition</w:t>
      </w:r>
    </w:p>
    <w:p w14:paraId="165ABCF3" w14:textId="77777777" w:rsidR="00BA1EAF" w:rsidRDefault="00BA1EAF">
      <w:r>
        <w:t>The verb shachath is a primitive root occurring over 150 times in the Old Testament. Its semantic range spans three closely related ideas:</w:t>
      </w:r>
    </w:p>
    <w:p w14:paraId="17F67925" w14:textId="77777777" w:rsidR="00BA1EAF" w:rsidRDefault="00BA1EAF">
      <w:r>
        <w:t>• To physical ruin or destroy: Laying waste to cities, lands, or crops.</w:t>
      </w:r>
    </w:p>
    <w:p w14:paraId="3728F5A9" w14:textId="77777777" w:rsidR="00BA1EAF" w:rsidRDefault="00BA1EAF">
      <w:r>
        <w:t>• To corrupt morally: Perverting one's behavior, integrity, or spiritual path.</w:t>
      </w:r>
    </w:p>
    <w:p w14:paraId="7A18C08D" w14:textId="77777777" w:rsidR="00BA1EAF" w:rsidRDefault="00BA1EAF">
      <w:r>
        <w:t>• To waste or squander: Rendering something void or ineffective.</w:t>
      </w:r>
    </w:p>
    <w:p w14:paraId="6A0DEA8D" w14:textId="77777777" w:rsidR="00BA1EAF" w:rsidRDefault="00BA1EAF"/>
    <w:p w14:paraId="19D2222E" w14:textId="77777777" w:rsidR="00BA1EAF" w:rsidRDefault="00BA1EAF">
      <w:r>
        <w:t xml:space="preserve">In Exodus 32:7, the verb appears in the Pi'el stem (shihet), which functions as an intensive active form. Israel did not merely drift into error; they actively and thoroughly ruined themselves. They shattered their spiritual integrity with aggressive speed. </w:t>
      </w:r>
    </w:p>
    <w:p w14:paraId="22BBD762" w14:textId="77777777" w:rsidR="00BA1EAF" w:rsidRDefault="00BA1EAF"/>
    <w:p w14:paraId="699DADE0" w14:textId="77777777" w:rsidR="00BA1EAF" w:rsidRPr="00BA1EAF" w:rsidRDefault="00BA1EAF">
      <w:pPr>
        <w:rPr>
          <w:b/>
        </w:rPr>
      </w:pPr>
      <w:r w:rsidRPr="00BA1EAF">
        <w:rPr>
          <w:b/>
        </w:rPr>
        <w:t xml:space="preserve"> 3. Usage and Word Pictures</w:t>
      </w:r>
    </w:p>
    <w:p w14:paraId="04A3566E" w14:textId="77777777" w:rsidR="00BA1EAF" w:rsidRDefault="00BA1EAF">
      <w:r>
        <w:t xml:space="preserve">A profound theological word picture emerges in the narrative of the Great Flood. In Genesis 6:11-12, the earth is described as "corrupt" (shachath) before God, because all flesh had "corrupted" (shachath) their way. Consequently, God declares that He will "destroy" (shachath) them from the earth (Genesis 6:13). </w:t>
      </w:r>
    </w:p>
    <w:p w14:paraId="2CD045FC" w14:textId="77777777" w:rsidR="00BA1EAF" w:rsidRDefault="00BA1EAF"/>
    <w:p w14:paraId="1F239201" w14:textId="77777777" w:rsidR="00BA1EAF" w:rsidRDefault="00BA1EAF">
      <w:r>
        <w:t>This deliberate wordplay demonstrates a foundational biblical truth: moral corruption inevitably culminates in judicial destruction. When humanity ruins its relationship with the Creator, it initiates a process of self-ruin that ultimately invites the consuming fire of God's judgment. The very instrument of sin becomes the blueprint for ruin.</w:t>
      </w:r>
    </w:p>
    <w:p w14:paraId="7AABA1F0" w14:textId="77777777" w:rsidR="00BA1EAF" w:rsidRDefault="00BA1EAF"/>
    <w:p w14:paraId="65EBD4F9" w14:textId="77777777" w:rsidR="00BA1EAF" w:rsidRPr="00BA1EAF" w:rsidRDefault="00BA1EAF">
      <w:pPr>
        <w:rPr>
          <w:b/>
        </w:rPr>
      </w:pPr>
      <w:r w:rsidRPr="00BA1EAF">
        <w:rPr>
          <w:b/>
        </w:rPr>
        <w:t xml:space="preserve"> 4. Theological Implications</w:t>
      </w:r>
    </w:p>
    <w:p w14:paraId="760436D9" w14:textId="77777777" w:rsidR="00BA1EAF" w:rsidRDefault="00BA1EAF">
      <w:r>
        <w:t>The use of shachath in the context of the golden calf reveals several deep theological realities:</w:t>
      </w:r>
    </w:p>
    <w:p w14:paraId="4B766289" w14:textId="77777777" w:rsidR="00BA1EAF" w:rsidRDefault="00BA1EAF">
      <w:r>
        <w:t>• The Fragility of Covenant Fidelity: Israel had just pledged absolute loyalty to God (Exodus 24:3). Their rapid descent into idolatry demonstrates how quickly human nature can decay when faith is replaced by sight.</w:t>
      </w:r>
    </w:p>
    <w:p w14:paraId="14FB7AC6" w14:textId="77777777" w:rsidR="00BA1EAF" w:rsidRDefault="00BA1EAF">
      <w:r>
        <w:t>• Sin as Self-Destruction: God tells Moses that the people have corrupted themselves. God did not ruin them; their own idolatrous choices eroded their spiritual standing and security.</w:t>
      </w:r>
    </w:p>
    <w:p w14:paraId="7145E09A" w14:textId="77777777" w:rsidR="00BA1EAF" w:rsidRDefault="00BA1EAF">
      <w:r>
        <w:t>• Relational Ruin: Idolatry is not a victimless theological error. It ruins the relational bridge between God and His people. It renders the corrupted party incompatible with a holy God.</w:t>
      </w:r>
    </w:p>
    <w:p w14:paraId="79655BE9" w14:textId="77777777" w:rsidR="00BA1EAF" w:rsidRDefault="00BA1EAF"/>
    <w:p w14:paraId="1F37CC7C" w14:textId="77777777" w:rsidR="00BA1EAF" w:rsidRPr="00BA1EAF" w:rsidRDefault="00BA1EAF">
      <w:pPr>
        <w:rPr>
          <w:b/>
        </w:rPr>
      </w:pPr>
      <w:r w:rsidRPr="00BA1EAF">
        <w:rPr>
          <w:b/>
        </w:rPr>
        <w:t xml:space="preserve"> 5. Contextual Nuance in the Passage</w:t>
      </w:r>
    </w:p>
    <w:p w14:paraId="4B0310C4" w14:textId="77777777" w:rsidR="00BA1EAF" w:rsidRDefault="00BA1EAF">
      <w:r>
        <w:t xml:space="preserve">The timing of God's statement in Exodus 32:7 is striking. On the mountain, God had just finished giving Moses detailed plans for the Tabernacle—the place where He would dwell beautifully among His people. Concurrently, at the foot of the mountain, the people were busy ruining that future. </w:t>
      </w:r>
    </w:p>
    <w:p w14:paraId="53C8570D" w14:textId="77777777" w:rsidR="00BA1EAF" w:rsidRDefault="00BA1EAF"/>
    <w:p w14:paraId="04A01747" w14:textId="77777777" w:rsidR="00BA1EAF" w:rsidRDefault="00BA1EAF">
      <w:r>
        <w:t>God tells Moses, "Go, get down! For your people whom you brought out of the land of Egypt have corrupted themselves." By using "your people" instead of "My people," God highlights the relational breach. The intensive verb form indicates that they had thoroughly disqualified themselves from the holy calling they had so recently embraced. The golden calf was not an alternative form of worship; it was the total ruin of the covenant.</w:t>
      </w:r>
    </w:p>
    <w:p w14:paraId="667083FE" w14:textId="77777777" w:rsidR="00BA1EAF" w:rsidRDefault="00BA1EAF"/>
    <w:p w14:paraId="4B9E5610" w14:textId="77777777" w:rsidR="00BA1EAF" w:rsidRPr="00BA1EAF" w:rsidRDefault="00BA1EAF">
      <w:pPr>
        <w:rPr>
          <w:b/>
        </w:rPr>
      </w:pPr>
      <w:r w:rsidRPr="00BA1EAF">
        <w:rPr>
          <w:b/>
        </w:rPr>
        <w:t xml:space="preserve"> 6. Key Uses in Other Verses (NKJV)</w:t>
      </w:r>
    </w:p>
    <w:p w14:paraId="32541298" w14:textId="77777777" w:rsidR="00BA1EAF" w:rsidRDefault="00BA1EAF">
      <w:r>
        <w:t>• Genesis 6:12: "So God looked upon the earth, and indeed it was corrupt; for all flesh had corrupted their way on the earth."</w:t>
      </w:r>
    </w:p>
    <w:p w14:paraId="41896EC6" w14:textId="77777777" w:rsidR="00BA1EAF" w:rsidRDefault="00BA1EAF">
      <w:r>
        <w:t>• Genesis 19:29: "And it came to pass, when God destroyed the cities of the plain, that God remembered Abraham..."</w:t>
      </w:r>
    </w:p>
    <w:p w14:paraId="1DBD1C7F" w14:textId="77777777" w:rsidR="00BA1EAF" w:rsidRDefault="00BA1EAF">
      <w:r>
        <w:t>• Deuteronomy 9:12: "Then the LORD said to me, 'Arise, go down quickly from here, for your people whom you brought out of Egypt have acted corruptly...'"</w:t>
      </w:r>
    </w:p>
    <w:p w14:paraId="0632881C" w14:textId="77777777" w:rsidR="00BA1EAF" w:rsidRDefault="00BA1EAF">
      <w:r>
        <w:t>• Proverbs 6:32: "Whoever commits adultery with a woman lacks understanding; He who does so destroys his own soul."</w:t>
      </w:r>
    </w:p>
    <w:p w14:paraId="144AC2C7" w14:textId="77777777" w:rsidR="00BA1EAF" w:rsidRDefault="00BA1EAF"/>
    <w:p w14:paraId="25DCCA89" w14:textId="77777777" w:rsidR="00BA1EAF" w:rsidRPr="00BA1EAF" w:rsidRDefault="00BA1EAF">
      <w:pPr>
        <w:rPr>
          <w:b/>
        </w:rPr>
      </w:pPr>
      <w:r w:rsidRPr="00BA1EAF">
        <w:rPr>
          <w:b/>
        </w:rPr>
        <w:t xml:space="preserve"> 7. Other Relevant Insights</w:t>
      </w:r>
    </w:p>
    <w:p w14:paraId="0F747C2D" w14:textId="77777777" w:rsidR="00BA1EAF" w:rsidRDefault="00BA1EAF">
      <w:r>
        <w:t>In the New Testament, the Greek equivalent often used in the Septuagint (LXX) for shachath is phtheiro, which also means to corrupt, ruin, or spoil. This connection is vital in passages like 1 Corinthians 15:33 ("Evil company corrupts good habits") and Ephesians 4:22, which warns believers to put off the old man "which grows corrupt according to the deceitful lusts." The biblical remedy for this systemic decay is the new creation in Christ, where the corruptible puts on incorruption (1 Corinthians 15:53).</w:t>
      </w:r>
    </w:p>
    <w:p w14:paraId="7A31D740" w14:textId="77777777" w:rsidR="00BA1EAF" w:rsidRDefault="00BA1EAF"/>
    <w:p w14:paraId="7426A2F7" w14:textId="77777777" w:rsidR="00BA1EAF" w:rsidRPr="00BA1EAF" w:rsidRDefault="00BA1EAF">
      <w:pPr>
        <w:rPr>
          <w:b/>
        </w:rPr>
      </w:pPr>
      <w:r w:rsidRPr="00BA1EAF">
        <w:rPr>
          <w:b/>
        </w:rPr>
        <w:t xml:space="preserve"> 8. References</w:t>
      </w:r>
    </w:p>
    <w:p w14:paraId="407BB250" w14:textId="77777777" w:rsidR="00BA1EAF" w:rsidRDefault="00BA1EAF">
      <w:r>
        <w:t>• Brown, Driver, Briggs. Hebrew and English Lexicon of the Old Testament.</w:t>
      </w:r>
    </w:p>
    <w:p w14:paraId="6539E750" w14:textId="77777777" w:rsidR="00BA1EAF" w:rsidRDefault="00BA1EAF">
      <w:r>
        <w:t>• Harris, Archer, Waltke. Theological Wordbook of the Old Testament.</w:t>
      </w:r>
    </w:p>
    <w:p w14:paraId="36A14517" w14:textId="77777777" w:rsidR="00BA1EAF" w:rsidRDefault="00BA1EAF">
      <w:r>
        <w:t>• Koehler, Baumgartner, Stamm. The Hebrew and Aramaic Lexicon of the Old Testament.</w:t>
      </w:r>
    </w:p>
    <w:p w14:paraId="5725E399" w14:textId="63E453E7" w:rsidR="004C5552" w:rsidRDefault="00BA1EAF">
      <w:r>
        <w:t>• Gesenius' Hebrew-Chaldee Lexicon to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EA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A1EAF"/>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323FD"/>
  <w15:chartTrackingRefBased/>
  <w15:docId w15:val="{89F8F87A-88ED-4658-ABE5-501054262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A1E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1E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1E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1E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A1E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1E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1E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1EAF"/>
    <w:rPr>
      <w:rFonts w:eastAsiaTheme="majorEastAsia" w:cstheme="majorBidi"/>
      <w:color w:val="272727" w:themeColor="text1" w:themeTint="D8"/>
    </w:rPr>
  </w:style>
  <w:style w:type="paragraph" w:styleId="Title">
    <w:name w:val="Title"/>
    <w:basedOn w:val="Normal"/>
    <w:next w:val="Normal"/>
    <w:link w:val="TitleChar"/>
    <w:uiPriority w:val="10"/>
    <w:qFormat/>
    <w:rsid w:val="00BA1E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1E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1E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1E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1EAF"/>
    <w:pPr>
      <w:spacing w:before="160"/>
      <w:jc w:val="center"/>
    </w:pPr>
    <w:rPr>
      <w:i/>
      <w:iCs/>
      <w:color w:val="404040" w:themeColor="text1" w:themeTint="BF"/>
    </w:rPr>
  </w:style>
  <w:style w:type="character" w:customStyle="1" w:styleId="QuoteChar">
    <w:name w:val="Quote Char"/>
    <w:basedOn w:val="DefaultParagraphFont"/>
    <w:link w:val="Quote"/>
    <w:uiPriority w:val="29"/>
    <w:rsid w:val="00BA1EAF"/>
    <w:rPr>
      <w:i/>
      <w:iCs/>
      <w:color w:val="404040" w:themeColor="text1" w:themeTint="BF"/>
    </w:rPr>
  </w:style>
  <w:style w:type="paragraph" w:styleId="ListParagraph">
    <w:name w:val="List Paragraph"/>
    <w:basedOn w:val="Normal"/>
    <w:uiPriority w:val="34"/>
    <w:qFormat/>
    <w:rsid w:val="00BA1EAF"/>
    <w:pPr>
      <w:ind w:left="720"/>
      <w:contextualSpacing/>
    </w:pPr>
  </w:style>
  <w:style w:type="character" w:styleId="IntenseEmphasis">
    <w:name w:val="Intense Emphasis"/>
    <w:basedOn w:val="DefaultParagraphFont"/>
    <w:uiPriority w:val="21"/>
    <w:qFormat/>
    <w:rsid w:val="00BA1EAF"/>
    <w:rPr>
      <w:i/>
      <w:iCs/>
      <w:color w:val="2E74B5" w:themeColor="accent1" w:themeShade="BF"/>
    </w:rPr>
  </w:style>
  <w:style w:type="paragraph" w:styleId="IntenseQuote">
    <w:name w:val="Intense Quote"/>
    <w:basedOn w:val="Normal"/>
    <w:next w:val="Normal"/>
    <w:link w:val="IntenseQuoteChar"/>
    <w:uiPriority w:val="30"/>
    <w:qFormat/>
    <w:rsid w:val="00BA1EA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A1EAF"/>
    <w:rPr>
      <w:i/>
      <w:iCs/>
      <w:color w:val="2E74B5" w:themeColor="accent1" w:themeShade="BF"/>
    </w:rPr>
  </w:style>
  <w:style w:type="character" w:styleId="IntenseReference">
    <w:name w:val="Intense Reference"/>
    <w:basedOn w:val="DefaultParagraphFont"/>
    <w:uiPriority w:val="32"/>
    <w:qFormat/>
    <w:rsid w:val="00BA1EA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832</Words>
  <Characters>4745</Characters>
  <Application>Microsoft Office Word</Application>
  <DocSecurity>0</DocSecurity>
  <Lines>39</Lines>
  <Paragraphs>11</Paragraphs>
  <ScaleCrop>false</ScaleCrop>
  <Company/>
  <LinksUpToDate>false</LinksUpToDate>
  <CharactersWithSpaces>5566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2026-08-14T11:06:00Z</dcterms:created>
  <dcterms:modified xsi:type="dcterms:W3CDTF">2026-08-14T11:06:00Z</dcterms:modified>
</cp:coreProperties>
</file>