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BFF20" w14:textId="77777777" w:rsidR="00F55EC6" w:rsidRPr="00F55EC6" w:rsidRDefault="00F55EC6">
      <w:pPr>
        <w:rPr>
          <w:b/>
        </w:rPr>
      </w:pPr>
      <w:r w:rsidRPr="00F55EC6">
        <w:rPr>
          <w:b/>
        </w:rPr>
        <w:t>WOODEN IMAGES - ( asherah , Strong's H842 )</w:t>
      </w:r>
    </w:p>
    <w:p w14:paraId="3CB9B414" w14:textId="77777777" w:rsidR="00F55EC6" w:rsidRDefault="00F55EC6">
      <w:r w:rsidRPr="00F55EC6">
        <w:rPr>
          <w:b/>
        </w:rPr>
        <w:t>Summary:</w:t>
      </w:r>
    </w:p>
    <w:p w14:paraId="19DAA315" w14:textId="77777777" w:rsidR="00F55EC6" w:rsidRDefault="00F55EC6">
      <w:r>
        <w:t>In Exodus 34:13, the Hebrew term translated "wooden images" refers to the Asherah poles—cultic symbols dedicated to the Canaanite mother goddess Asherah. These objects were wooden poles, carved trees, or sacred groves set up near pagan altars to promote fertility and syncretistic worship. God commanded Israel to cut down these wooden images to preserve the purity of their devotion to Yahweh, who demands exclusive covenant loyalty. Understanding this term highlights the seductive danger of cultural syncretism and the necessity of thoroughly dismantling idols in our spiritual lives.</w:t>
      </w:r>
    </w:p>
    <w:p w14:paraId="22A71854" w14:textId="77777777" w:rsidR="00F55EC6" w:rsidRDefault="00F55EC6"/>
    <w:p w14:paraId="32F64756" w14:textId="77777777" w:rsidR="00F55EC6" w:rsidRDefault="00F55EC6">
      <w:r w:rsidRPr="00F55EC6">
        <w:rPr>
          <w:b/>
        </w:rPr>
        <w:t>Full Study:</w:t>
      </w:r>
    </w:p>
    <w:p w14:paraId="13156CC1" w14:textId="77777777" w:rsidR="00F55EC6" w:rsidRDefault="00F55EC6"/>
    <w:p w14:paraId="0855B6ED" w14:textId="77777777" w:rsidR="00F55EC6" w:rsidRPr="00F55EC6" w:rsidRDefault="00F55EC6">
      <w:pPr>
        <w:rPr>
          <w:b/>
        </w:rPr>
      </w:pPr>
      <w:r w:rsidRPr="00F55EC6">
        <w:rPr>
          <w:b/>
        </w:rPr>
        <w:t>1. Word Picture / Background</w:t>
      </w:r>
    </w:p>
    <w:p w14:paraId="608F523B" w14:textId="77777777" w:rsidR="00F55EC6" w:rsidRDefault="00F55EC6">
      <w:r>
        <w:t>• Asherah (plural: Asherim or Asheroth) was the name of a major Canaanite goddess of fertility, motherhood, and the sea, consort of El and later associated with Baal.</w:t>
      </w:r>
    </w:p>
    <w:p w14:paraId="7BBCB6A7" w14:textId="77777777" w:rsidR="00F55EC6" w:rsidRDefault="00F55EC6">
      <w:r>
        <w:t>• Her physical representation in Canaanite worship was typically a carved wooden pole, a tree planted near an altar, or a sacred grove of trees.</w:t>
      </w:r>
    </w:p>
    <w:p w14:paraId="07EDFE28" w14:textId="77777777" w:rsidR="00F55EC6" w:rsidRDefault="00F55EC6">
      <w:r>
        <w:t>• Because these cult objects were constructed from wood, they had to be carved, erected, and ultimately, they could be cut down, chopped into pieces, or burned. The choice of wood also symbolized her association with living vegetation, growth, and fertility.</w:t>
      </w:r>
    </w:p>
    <w:p w14:paraId="037303F9" w14:textId="77777777" w:rsidR="00F55EC6" w:rsidRDefault="00F55EC6">
      <w:r>
        <w:t>• The use of trees and wooden poles in ancient Near Eastern religions tapped into the universal symbol of the "tree of life," representing vitality, productivity, and the ongoing cycle of nature, which stood in stark contrast to the transcendent Creator God of Israel.</w:t>
      </w:r>
    </w:p>
    <w:p w14:paraId="461B1FEF" w14:textId="77777777" w:rsidR="00F55EC6" w:rsidRDefault="00F55EC6"/>
    <w:p w14:paraId="0EF8A262" w14:textId="77777777" w:rsidR="00F55EC6" w:rsidRPr="00F55EC6" w:rsidRDefault="00F55EC6">
      <w:pPr>
        <w:rPr>
          <w:b/>
        </w:rPr>
      </w:pPr>
      <w:r w:rsidRPr="00F55EC6">
        <w:rPr>
          <w:b/>
        </w:rPr>
        <w:t>2. Meaning / Lexical Definition</w:t>
      </w:r>
    </w:p>
    <w:p w14:paraId="34F30984" w14:textId="77777777" w:rsidR="00F55EC6" w:rsidRDefault="00F55EC6">
      <w:r>
        <w:t>• The noun asherah occurs 40 times in the Hebrew Bible. It can refer either directly to the Canaanite goddess herself or, more frequently, to the wooden cultic object (a pole or stylized tree) representing her.</w:t>
      </w:r>
    </w:p>
    <w:p w14:paraId="5A4479C7" w14:textId="77777777" w:rsidR="00F55EC6" w:rsidRDefault="00F55EC6">
      <w:r>
        <w:t>• The term primarily refers to a sacred pole, wooden image, or tree dedicated to the goddess Asherah.</w:t>
      </w:r>
    </w:p>
    <w:p w14:paraId="50B53466" w14:textId="77777777" w:rsidR="00F55EC6" w:rsidRDefault="00F55EC6">
      <w:r>
        <w:t>• The word derives from a West Semitic root meaning "straight" or "upright," which describes the physical posture of the pole or suggests a place where one steps or walks securely. In Ugaritic texts, the goddess is known as Athirat, "she who treads on the sea."</w:t>
      </w:r>
    </w:p>
    <w:p w14:paraId="52971913" w14:textId="77777777" w:rsidR="00F55EC6" w:rsidRDefault="00F55EC6">
      <w:r>
        <w:t>• In the Greek Septuagint (LXX), the term is most often translated as alsos, which means "grove" or "sacred forest," reflecting the ancient practice of locating these shrines in wooded areas.</w:t>
      </w:r>
    </w:p>
    <w:p w14:paraId="50C55CAE" w14:textId="77777777" w:rsidR="00F55EC6" w:rsidRDefault="00F55EC6"/>
    <w:p w14:paraId="020BA75E" w14:textId="77777777" w:rsidR="00F55EC6" w:rsidRPr="00F55EC6" w:rsidRDefault="00F55EC6">
      <w:pPr>
        <w:rPr>
          <w:b/>
        </w:rPr>
      </w:pPr>
      <w:r w:rsidRPr="00F55EC6">
        <w:rPr>
          <w:b/>
        </w:rPr>
        <w:t>3. Usage and Word Pictures</w:t>
      </w:r>
    </w:p>
    <w:p w14:paraId="47077876" w14:textId="77777777" w:rsidR="00F55EC6" w:rsidRDefault="00F55EC6">
      <w:r>
        <w:t>• The Hebrew Scriptures portray asherah poles as artificial, manufactured objects. They are "made" (1 Kings 14:15), "built" (1 Kings 14:23), "planted" (Deuteronomy 16:21), and "set up" (2 Kings 17:10).</w:t>
      </w:r>
    </w:p>
    <w:p w14:paraId="4A6EB907" w14:textId="77777777" w:rsidR="00F55EC6" w:rsidRDefault="00F55EC6">
      <w:r>
        <w:t>• Because they are constructed of wood, their destruction is characterized by physical violence: they are "cut down" (Exodus 34:13; Deuteronomy 7:5), "burned with fire" (Deuteronomy 12:3), "broken in pieces" (2 Chronicles 34:4), or "uprooted" (Micah 5:14).</w:t>
      </w:r>
    </w:p>
    <w:p w14:paraId="02290AED" w14:textId="77777777" w:rsidR="00F55EC6" w:rsidRDefault="00F55EC6">
      <w:r>
        <w:t>• The biblical text frequently pairs these wooden images with "sacred pillars" (massebot), which were upright stones representing the male Canaanite deity, Baal. Together, the stone pillar and the wooden pole symbolized the male and female deities of fertility.</w:t>
      </w:r>
    </w:p>
    <w:p w14:paraId="1AEF911C" w14:textId="77777777" w:rsidR="00F55EC6" w:rsidRDefault="00F55EC6">
      <w:r>
        <w:t>• The physical vulnerability of the asherah—its susceptibility to being chopped down, burned, and ground to dust—serves as a recurring, vivid demonstration of the absolute powerlessness of Canaanite deities compared to Yahweh.</w:t>
      </w:r>
    </w:p>
    <w:p w14:paraId="2874D90F" w14:textId="77777777" w:rsidR="00F55EC6" w:rsidRDefault="00F55EC6"/>
    <w:p w14:paraId="072DF7DB" w14:textId="77777777" w:rsidR="00F55EC6" w:rsidRPr="00F55EC6" w:rsidRDefault="00F55EC6">
      <w:pPr>
        <w:rPr>
          <w:b/>
        </w:rPr>
      </w:pPr>
      <w:r w:rsidRPr="00F55EC6">
        <w:rPr>
          <w:b/>
        </w:rPr>
        <w:t>4. Theological Implications</w:t>
      </w:r>
    </w:p>
    <w:p w14:paraId="1596E42A" w14:textId="77777777" w:rsidR="00F55EC6" w:rsidRDefault="00F55EC6">
      <w:r>
        <w:t>• The prohibition of asherah poles underscores the absolute exclusivity of Yahweh's covenant. God is not merely one among many deities; He is the sovereign Creator who will not share His glory with carved wood.</w:t>
      </w:r>
    </w:p>
    <w:p w14:paraId="6298E294" w14:textId="77777777" w:rsidR="00F55EC6" w:rsidRDefault="00F55EC6">
      <w:r>
        <w:t>• Canaanite fertility religion focused on manipulating the spiritual realm through rituals to ensure agricultural abundance and human offspring. By forbidding these symbols, God taught Israel that life, fruitfulness, and blessing come solely from obedience to His covenant, not from pagan magical practices.</w:t>
      </w:r>
    </w:p>
    <w:p w14:paraId="5F629782" w14:textId="77777777" w:rsidR="00F55EC6" w:rsidRDefault="00F55EC6">
      <w:r>
        <w:t>• The temptation to plant an asherah near Yahweh's altar (Deuteronomy 16:21) represents syncretism—the blending of true worship with cultural paganism. Syncretism dilutes the holiness of God's people and leads to spiritual adultery, as Yahweh is treated like a localized nature deity rather than the transcendent Lord of all.</w:t>
      </w:r>
    </w:p>
    <w:p w14:paraId="195B4D55" w14:textId="77777777" w:rsidR="00F55EC6" w:rsidRDefault="00F55EC6"/>
    <w:p w14:paraId="00B6B4BF" w14:textId="77777777" w:rsidR="00F55EC6" w:rsidRPr="00F55EC6" w:rsidRDefault="00F55EC6">
      <w:pPr>
        <w:rPr>
          <w:b/>
        </w:rPr>
      </w:pPr>
      <w:r w:rsidRPr="00F55EC6">
        <w:rPr>
          <w:b/>
        </w:rPr>
        <w:t>5. Contextual Nuance in the Passage</w:t>
      </w:r>
    </w:p>
    <w:p w14:paraId="00F09611" w14:textId="77777777" w:rsidR="00F55EC6" w:rsidRDefault="00F55EC6">
      <w:r>
        <w:t>• In Exodus 34:13, the command to "cut down their wooden images" occurs in the context of renewing the covenant after the golden calf disaster. God warns Israel against making covenants with the inhabitants of the land.</w:t>
      </w:r>
    </w:p>
    <w:p w14:paraId="78AAA178" w14:textId="77777777" w:rsidR="00F55EC6" w:rsidRDefault="00F55EC6">
      <w:r>
        <w:t>• The presence of these wooden images would pose an immediate snare to the Israelites, tempting them to compromise their devotion to Yahweh.</w:t>
      </w:r>
    </w:p>
    <w:p w14:paraId="643F6BD2" w14:textId="77777777" w:rsidR="00F55EC6" w:rsidRDefault="00F55EC6">
      <w:r>
        <w:t>• The use of the active verb "cut down" (gāda‘) implies decisive, aggressive, and complete destruction. Israel was not to tolerate, study, or attempt to repurpose these sacred objects; they were to eradicate them from the landscape.</w:t>
      </w:r>
    </w:p>
    <w:p w14:paraId="36C52202" w14:textId="77777777" w:rsidR="00F55EC6" w:rsidRDefault="00F55EC6">
      <w:r>
        <w:t>• The urgency of this command emphasizes that true worship requires the total elimination of pagan influence. To tolerate the symbols of compromise is to invite spiritual ruin.</w:t>
      </w:r>
    </w:p>
    <w:p w14:paraId="476FBA63" w14:textId="77777777" w:rsidR="00F55EC6" w:rsidRDefault="00F55EC6"/>
    <w:p w14:paraId="6A927E3F" w14:textId="77777777" w:rsidR="00F55EC6" w:rsidRPr="00F55EC6" w:rsidRDefault="00F55EC6">
      <w:pPr>
        <w:rPr>
          <w:b/>
        </w:rPr>
      </w:pPr>
      <w:r w:rsidRPr="00F55EC6">
        <w:rPr>
          <w:b/>
        </w:rPr>
        <w:t>6. Key Uses in Other Verses (NKJV)</w:t>
      </w:r>
    </w:p>
    <w:p w14:paraId="3F952F6B" w14:textId="77777777" w:rsidR="00F55EC6" w:rsidRDefault="00F55EC6">
      <w:r>
        <w:t>• Deuteronomy 7:5 – "But thus you shall deal with them: you shall destroy their altars, and break down their sacred pillars, and cut down their wooden images, and burn their carved images with fire."</w:t>
      </w:r>
    </w:p>
    <w:p w14:paraId="78E3DA3A" w14:textId="77777777" w:rsidR="00F55EC6" w:rsidRDefault="00F55EC6">
      <w:r>
        <w:t>• Deuteronomy 16:21 – "You shall not plant for yourself any tree, as a wooden image, near the altar which you build for yourself to the LORD your God."</w:t>
      </w:r>
    </w:p>
    <w:p w14:paraId="6F30B8EC" w14:textId="77777777" w:rsidR="00F55EC6" w:rsidRDefault="00F55EC6">
      <w:r>
        <w:t>• Judges 6:25 – "Now it came to pass the same night that the LORD said to him, 'Take your father’s young bull—the second bull of seven years old—and tear down the altar of Baal that your father has, and cut down the wooden image that is beside it;'"</w:t>
      </w:r>
    </w:p>
    <w:p w14:paraId="3430A663" w14:textId="77777777" w:rsidR="00F55EC6" w:rsidRDefault="00F55EC6">
      <w:r>
        <w:t>• 2 Kings 17:16 – "So they left all the commandments of the LORD their God, made for themselves a molded image and two calves, made a wooden image and worshiped all the host of heaven, and served Baal."</w:t>
      </w:r>
    </w:p>
    <w:p w14:paraId="16EA22A9" w14:textId="77777777" w:rsidR="00F55EC6" w:rsidRDefault="00F55EC6">
      <w:r>
        <w:t>• Micah 5:14 – "I will pluck your wooden images from your midst; Thus I will destroy your cities."</w:t>
      </w:r>
    </w:p>
    <w:p w14:paraId="57E76D9C" w14:textId="77777777" w:rsidR="00F55EC6" w:rsidRDefault="00F55EC6"/>
    <w:p w14:paraId="0A6C61C4" w14:textId="77777777" w:rsidR="00F55EC6" w:rsidRPr="00F55EC6" w:rsidRDefault="00F55EC6">
      <w:pPr>
        <w:rPr>
          <w:b/>
        </w:rPr>
      </w:pPr>
      <w:r w:rsidRPr="00F55EC6">
        <w:rPr>
          <w:b/>
        </w:rPr>
        <w:t>7. Other Relevant Insights</w:t>
      </w:r>
    </w:p>
    <w:p w14:paraId="212DE666" w14:textId="77777777" w:rsidR="00F55EC6" w:rsidRDefault="00F55EC6">
      <w:r>
        <w:t>• Archeological discoveries at Kuntillet Ajrud and Khirbet el-Qom contain inscriptions referencing "Yahweh and his Asherah." These findings historically validate the biblical warnings, demonstrating that many ancient Israelites fell into the very syncretism the prophets condemned, mistakenly viewing Asherah as Yahweh's consort.</w:t>
      </w:r>
    </w:p>
    <w:p w14:paraId="75066717" w14:textId="77777777" w:rsidR="00F55EC6" w:rsidRDefault="00F55EC6">
      <w:r>
        <w:t>• The history of Israel's kings was largely judged by their response to these wooden images. Good kings like Asa, Hezekiah, and Josiah destroyed them, while wicked kings like Ahab and Manasseh erected them, leading the nation into exile.</w:t>
      </w:r>
    </w:p>
    <w:p w14:paraId="062B331A" w14:textId="77777777" w:rsidR="00F55EC6" w:rsidRDefault="00F55EC6">
      <w:r>
        <w:t>• Pastoral Application: Idol destruction is rarely a gentle process. Just as the Israelites had to chop down, burn, and crush these beloved cultural symbols, modern believers must identify and aggressively dismantle the subtler "wooden images" in their own hearts—such as security in wealth, cultural conformity, or moral compromise—to keep their devotion to Christ pure and undivided.</w:t>
      </w:r>
    </w:p>
    <w:p w14:paraId="30B84E24" w14:textId="77777777" w:rsidR="00F55EC6" w:rsidRDefault="00F55EC6"/>
    <w:p w14:paraId="271C91E7" w14:textId="77777777" w:rsidR="00F55EC6" w:rsidRPr="00F55EC6" w:rsidRDefault="00F55EC6">
      <w:pPr>
        <w:rPr>
          <w:b/>
        </w:rPr>
      </w:pPr>
      <w:r w:rsidRPr="00F55EC6">
        <w:rPr>
          <w:b/>
        </w:rPr>
        <w:t>8. References</w:t>
      </w:r>
    </w:p>
    <w:p w14:paraId="00457268" w14:textId="77777777" w:rsidR="00F55EC6" w:rsidRDefault="00F55EC6">
      <w:r>
        <w:t>• Brown, Francis, S.R. Driver, and Charles A. Briggs. The Brown-Driver-Briggs Hebrew and English Lexicon. Peabody, MA: Hendrickson, 1996.</w:t>
      </w:r>
    </w:p>
    <w:p w14:paraId="70E7A58C" w14:textId="77777777" w:rsidR="00F55EC6" w:rsidRDefault="00F55EC6">
      <w:r>
        <w:t>• Harris, R. Laird, Gleason L. Archer Jr., and Bruce K. Waltke. Theological Wordbook of the Old Testament. Chicago: Moody Press, 1980.</w:t>
      </w:r>
    </w:p>
    <w:p w14:paraId="44C46168" w14:textId="77777777" w:rsidR="00F55EC6" w:rsidRDefault="00F55EC6">
      <w:r>
        <w:t>• Koehler, Ludwig, and Walter Baumgartner. The Hebrew and Aramaic Lexicon of the Old Testament. Leiden: Brill, 2001.</w:t>
      </w:r>
    </w:p>
    <w:p w14:paraId="77487DCE" w14:textId="77777777" w:rsidR="00F55EC6" w:rsidRDefault="00F55EC6">
      <w:r>
        <w:t>• VanGemeren, Willem A., ed. New International Dictionary of Old Testament Theology &amp; Exegesis. Grand Rapids, MI: Zondervan, 1997.</w:t>
      </w:r>
    </w:p>
    <w:p w14:paraId="15CA8FEE" w14:textId="330F415F" w:rsidR="004C5552" w:rsidRDefault="00F55EC6">
      <w:r>
        <w:t>• Vine, W.E. Vine's Complete Expository Dictionary of Old and New Testament Words. Nashville, TN: Thomas Nelson, 1996.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55EC6"/>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4E7DE"/>
  <w15:chartTrackingRefBased/>
  <w15:docId w15:val="{A189507F-C2EB-404F-AA9D-8554B04E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5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5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EC6"/>
    <w:rPr>
      <w:rFonts w:eastAsiaTheme="majorEastAsia" w:cstheme="majorBidi"/>
      <w:color w:val="272727" w:themeColor="text1" w:themeTint="D8"/>
    </w:rPr>
  </w:style>
  <w:style w:type="paragraph" w:styleId="Title">
    <w:name w:val="Title"/>
    <w:basedOn w:val="Normal"/>
    <w:next w:val="Normal"/>
    <w:link w:val="TitleChar"/>
    <w:uiPriority w:val="10"/>
    <w:qFormat/>
    <w:rsid w:val="00F55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EC6"/>
    <w:pPr>
      <w:spacing w:before="160"/>
      <w:jc w:val="center"/>
    </w:pPr>
    <w:rPr>
      <w:i/>
      <w:iCs/>
      <w:color w:val="404040" w:themeColor="text1" w:themeTint="BF"/>
    </w:rPr>
  </w:style>
  <w:style w:type="character" w:customStyle="1" w:styleId="QuoteChar">
    <w:name w:val="Quote Char"/>
    <w:basedOn w:val="DefaultParagraphFont"/>
    <w:link w:val="Quote"/>
    <w:uiPriority w:val="29"/>
    <w:rsid w:val="00F55EC6"/>
    <w:rPr>
      <w:i/>
      <w:iCs/>
      <w:color w:val="404040" w:themeColor="text1" w:themeTint="BF"/>
    </w:rPr>
  </w:style>
  <w:style w:type="paragraph" w:styleId="ListParagraph">
    <w:name w:val="List Paragraph"/>
    <w:basedOn w:val="Normal"/>
    <w:uiPriority w:val="34"/>
    <w:qFormat/>
    <w:rsid w:val="00F55EC6"/>
    <w:pPr>
      <w:ind w:left="720"/>
      <w:contextualSpacing/>
    </w:pPr>
  </w:style>
  <w:style w:type="character" w:styleId="IntenseEmphasis">
    <w:name w:val="Intense Emphasis"/>
    <w:basedOn w:val="DefaultParagraphFont"/>
    <w:uiPriority w:val="21"/>
    <w:qFormat/>
    <w:rsid w:val="00F55EC6"/>
    <w:rPr>
      <w:i/>
      <w:iCs/>
      <w:color w:val="2E74B5" w:themeColor="accent1" w:themeShade="BF"/>
    </w:rPr>
  </w:style>
  <w:style w:type="paragraph" w:styleId="IntenseQuote">
    <w:name w:val="Intense Quote"/>
    <w:basedOn w:val="Normal"/>
    <w:next w:val="Normal"/>
    <w:link w:val="IntenseQuoteChar"/>
    <w:uiPriority w:val="30"/>
    <w:qFormat/>
    <w:rsid w:val="00F55E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5EC6"/>
    <w:rPr>
      <w:i/>
      <w:iCs/>
      <w:color w:val="2E74B5" w:themeColor="accent1" w:themeShade="BF"/>
    </w:rPr>
  </w:style>
  <w:style w:type="character" w:styleId="IntenseReference">
    <w:name w:val="Intense Reference"/>
    <w:basedOn w:val="DefaultParagraphFont"/>
    <w:uiPriority w:val="32"/>
    <w:qFormat/>
    <w:rsid w:val="00F55E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1128</Words>
  <Characters>6431</Characters>
  <Application>Microsoft Office Word</Application>
  <DocSecurity>0</DocSecurity>
  <Lines>53</Lines>
  <Paragraphs>15</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