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AD58" w14:textId="77777777" w:rsidR="001F23A9" w:rsidRPr="001F23A9" w:rsidRDefault="001F23A9">
      <w:pPr>
        <w:rPr>
          <w:b/>
        </w:rPr>
      </w:pPr>
      <w:r w:rsidRPr="001F23A9">
        <w:rPr>
          <w:b/>
        </w:rPr>
        <w:t>GIFTED - ( chakam , Strong's H2450 )</w:t>
      </w:r>
    </w:p>
    <w:p w14:paraId="0DA6AE6F" w14:textId="77777777" w:rsidR="001F23A9" w:rsidRDefault="001F23A9">
      <w:r w:rsidRPr="001F23A9">
        <w:rPr>
          <w:b/>
        </w:rPr>
        <w:t>Summary:</w:t>
      </w:r>
    </w:p>
    <w:p w14:paraId="52F814F0" w14:textId="77777777" w:rsidR="001F23A9" w:rsidRDefault="001F23A9">
      <w:r>
        <w:t>In Exodus 35:25, the NKJV translates the Hebrew adjective chakam (specifically the feminine construct form chachmat in the phrase chachmat-lev, "wise of heart") as "gifted" to describe the skilled women who spun yarn for the Tabernacle. While chakam is most frequently translated as "wise" in biblical wisdom literature, its use in the context of the Tabernacle's construction emphasizes practical, technical, and artistic skill. This skill is not merely an inherent human talent or academic intelligence, but a divinely bestowed capability—a "wisdom of the heart"—applied to sacred craftsmanship. The word highlights that true biblical wisdom includes the hands-on capability to execute God's designs beautifully and precisely.</w:t>
      </w:r>
    </w:p>
    <w:p w14:paraId="744CC8D7" w14:textId="77777777" w:rsidR="001F23A9" w:rsidRDefault="001F23A9"/>
    <w:p w14:paraId="655A4FF7" w14:textId="77777777" w:rsidR="001F23A9" w:rsidRDefault="001F23A9">
      <w:r w:rsidRPr="001F23A9">
        <w:rPr>
          <w:b/>
        </w:rPr>
        <w:t>Full Study:</w:t>
      </w:r>
    </w:p>
    <w:p w14:paraId="14F29B15" w14:textId="77777777" w:rsidR="001F23A9" w:rsidRDefault="001F23A9"/>
    <w:p w14:paraId="01B09A6B" w14:textId="77777777" w:rsidR="001F23A9" w:rsidRPr="001F23A9" w:rsidRDefault="001F23A9">
      <w:pPr>
        <w:rPr>
          <w:b/>
        </w:rPr>
      </w:pPr>
      <w:r w:rsidRPr="001F23A9">
        <w:rPr>
          <w:b/>
        </w:rPr>
        <w:t>1. Word Picture / Background</w:t>
      </w:r>
    </w:p>
    <w:p w14:paraId="6DF6D2BF" w14:textId="77777777" w:rsidR="001F23A9" w:rsidRDefault="001F23A9">
      <w:r>
        <w:t>The Hebrew root hkm (expressed in the adjective chakam, the noun chokmah, and the verb chakam) carries the primary idea of skill, expertise, and sound judgment. In the ancient Near East, a "wise" person was not a theoretical philosopher but someone who possessed practical mastery over a specific craft, trade, or area of life. It referred to sailors who could navigate rough seas, administrators who could govern effectively, and artisans who could work with gold, silver, wood, or textiles. The word picture behind chakam is that of a master craftsman who has the trained hand, the discerning eye, and the practical capability to shape raw materials into a finished, functional masterpiece according to a precise blueprint.</w:t>
      </w:r>
    </w:p>
    <w:p w14:paraId="64CAF65D" w14:textId="77777777" w:rsidR="001F23A9" w:rsidRDefault="001F23A9"/>
    <w:p w14:paraId="72CE955F" w14:textId="77777777" w:rsidR="001F23A9" w:rsidRPr="001F23A9" w:rsidRDefault="001F23A9">
      <w:pPr>
        <w:rPr>
          <w:b/>
        </w:rPr>
      </w:pPr>
      <w:r w:rsidRPr="001F23A9">
        <w:rPr>
          <w:b/>
        </w:rPr>
        <w:t>2. Meaning / Lexical Definition</w:t>
      </w:r>
    </w:p>
    <w:p w14:paraId="65C94974" w14:textId="77777777" w:rsidR="001F23A9" w:rsidRDefault="001F23A9">
      <w:r>
        <w:t>The adjective chakam means "wise," "skillful," "shrewd," or "experienced." Lexically, it describes someone who possesses practical, moral, or intellectual competence. When paired with the Hebrew word for "heart" (lev), as it is in Exodus 35:25 (chachmat-lev), it denotes an internal capacity of skill, understanding, and willingness. The lexical range includes:</w:t>
      </w:r>
    </w:p>
    <w:p w14:paraId="741D9275" w14:textId="77777777" w:rsidR="001F23A9" w:rsidRDefault="001F23A9">
      <w:r>
        <w:t>• Technical skill and artistic expertise (as in the construction of the Tabernacle).</w:t>
      </w:r>
    </w:p>
    <w:p w14:paraId="23AC03B3" w14:textId="77777777" w:rsidR="001F23A9" w:rsidRDefault="001F23A9">
      <w:r>
        <w:t>• Intellectual wisdom and learning (associated with kings, counselors, and sages).</w:t>
      </w:r>
    </w:p>
    <w:p w14:paraId="17BB8077" w14:textId="77777777" w:rsidR="001F23A9" w:rsidRDefault="001F23A9">
      <w:r>
        <w:t>• Practical ethical living and moral discernment (prominent in Proverbs).</w:t>
      </w:r>
    </w:p>
    <w:p w14:paraId="0C8020EE" w14:textId="77777777" w:rsidR="001F23A9" w:rsidRDefault="001F23A9"/>
    <w:p w14:paraId="20877211" w14:textId="77777777" w:rsidR="001F23A9" w:rsidRDefault="001F23A9">
      <w:r>
        <w:t>In the context of Exodus 35:25, chakam specifically denotes technical and artistic proficiency in spinning, weaving, and textile production, which was a vital contribution to the sanctuary.</w:t>
      </w:r>
    </w:p>
    <w:p w14:paraId="4F1B48D5" w14:textId="77777777" w:rsidR="001F23A9" w:rsidRDefault="001F23A9"/>
    <w:p w14:paraId="1A523630" w14:textId="77777777" w:rsidR="001F23A9" w:rsidRPr="001F23A9" w:rsidRDefault="001F23A9">
      <w:pPr>
        <w:rPr>
          <w:b/>
        </w:rPr>
      </w:pPr>
      <w:r w:rsidRPr="001F23A9">
        <w:rPr>
          <w:b/>
        </w:rPr>
        <w:t>3. Usage and Word Pictures</w:t>
      </w:r>
    </w:p>
    <w:p w14:paraId="018CD060" w14:textId="77777777" w:rsidR="001F23A9" w:rsidRDefault="001F23A9">
      <w:r>
        <w:t>The Old Testament frequently uses chakam to describe artisans involved in sacred construction. For example, Bezalel and Oholiab, along with the other artisans, are described as "wise" or "gifted" because God filled them with the Spirit of God in wisdom, understanding, and knowledge (Exodus 31:3-6). The word picture here is the integration of divine empowerment with physical execution. The heart (lev) was considered the seat of the will, mind, and emotions in Hebrew thought. Therefore, a "wise of heart" (chachmat-lev) artisan is one whose inner motivations, intellect, and physical dexterity are perfectly aligned to execute beautiful, complex artistic work. This breaks down any artificial barrier between the "spiritual" and the "practical."</w:t>
      </w:r>
    </w:p>
    <w:p w14:paraId="54D08DD4" w14:textId="77777777" w:rsidR="001F23A9" w:rsidRDefault="001F23A9"/>
    <w:p w14:paraId="5B79BC18" w14:textId="77777777" w:rsidR="001F23A9" w:rsidRPr="001F23A9" w:rsidRDefault="001F23A9">
      <w:pPr>
        <w:rPr>
          <w:b/>
        </w:rPr>
      </w:pPr>
      <w:r w:rsidRPr="001F23A9">
        <w:rPr>
          <w:b/>
        </w:rPr>
        <w:t>4. Theological Implications</w:t>
      </w:r>
    </w:p>
    <w:p w14:paraId="1D3C3A94" w14:textId="77777777" w:rsidR="001F23A9" w:rsidRDefault="001F23A9">
      <w:r>
        <w:t>The theological significance of chakam in Exodus 35:25 is profound. It demonstrates that artistic skill and craftsmanship are spiritual gifts. The Tabernacle was the dwelling place of God's presence, and every detail of its design was given by divine revelation. To translate these heavenly plans into earthly reality required a high degree of technical mastery. By calling these spinning women chakam, the text elevates physical labor and artistic expression to the level of spiritual service. It teaches that the Holy Spirit does not only empower prophets, priests, and kings, but also equips craftsmen and weavers. True wisdom is not just thinking rightly about God; it is also serving Him excellently with one's physical abilities.</w:t>
      </w:r>
    </w:p>
    <w:p w14:paraId="564BD74C" w14:textId="77777777" w:rsidR="001F23A9" w:rsidRDefault="001F23A9"/>
    <w:p w14:paraId="34DC3E77" w14:textId="77777777" w:rsidR="001F23A9" w:rsidRPr="001F23A9" w:rsidRDefault="001F23A9">
      <w:pPr>
        <w:rPr>
          <w:b/>
        </w:rPr>
      </w:pPr>
      <w:r w:rsidRPr="001F23A9">
        <w:rPr>
          <w:b/>
        </w:rPr>
        <w:t>5. Contextual Nuance in the Passage</w:t>
      </w:r>
    </w:p>
    <w:p w14:paraId="07F78AFD" w14:textId="77777777" w:rsidR="001F23A9" w:rsidRDefault="001F23A9">
      <w:r>
        <w:t>In Exodus 35:25, the phrase chachmat-lev (translated "gifted artisans") refers to women who spun blue, purple, and scarlet yarn, and fine linen. This was highly specialized, laborious, and precise work. In the ancient near eastern desert, spinning fine yarn from raw goat hair or flax required exceptional dexterity and control. The contextual nuance of "gifted" here emphasizes that their physical hands were guided by a willing and wise heart. Furthermore, this work was done voluntarily. The context of Exodus 35 is the freewill offering of the people. These women did not just give their raw materials; they gave their highly skilled labor as an act of worship, showing that their hearts were stirred to contribute to the Lord's house.</w:t>
      </w:r>
    </w:p>
    <w:p w14:paraId="7AA20CC2" w14:textId="77777777" w:rsidR="001F23A9" w:rsidRDefault="001F23A9"/>
    <w:p w14:paraId="1932AF60" w14:textId="77777777" w:rsidR="001F23A9" w:rsidRPr="001F23A9" w:rsidRDefault="001F23A9">
      <w:pPr>
        <w:rPr>
          <w:b/>
        </w:rPr>
      </w:pPr>
      <w:r w:rsidRPr="001F23A9">
        <w:rPr>
          <w:b/>
        </w:rPr>
        <w:t>6. Key Uses in Other Verses (NKJV)</w:t>
      </w:r>
    </w:p>
    <w:p w14:paraId="40A9370C" w14:textId="77777777" w:rsidR="001F23A9" w:rsidRDefault="001F23A9">
      <w:r>
        <w:t>The same Hebrew word chakam (or its direct cognates/forms) is used in similar contexts of skill and wisdom:</w:t>
      </w:r>
    </w:p>
    <w:p w14:paraId="39B804FC" w14:textId="77777777" w:rsidR="001F23A9" w:rsidRDefault="001F23A9">
      <w:r>
        <w:t>• Exodus 28:3 – "So you shall speak to all who are gifted artisans, whom I have filled with the spirit of wisdom..."</w:t>
      </w:r>
    </w:p>
    <w:p w14:paraId="284D13DD" w14:textId="77777777" w:rsidR="001F23A9" w:rsidRDefault="001F23A9">
      <w:r>
        <w:t>• Exodus 31:6 – "...and I have put wisdom in the hearts of all who are gifted..."</w:t>
      </w:r>
    </w:p>
    <w:p w14:paraId="49EA61BC" w14:textId="77777777" w:rsidR="001F23A9" w:rsidRDefault="001F23A9">
      <w:r>
        <w:t>• Exodus 36:1 – "And Bezalel and Oholiab, and every gifted artisan in whom the Lord has put wisdom..."</w:t>
      </w:r>
    </w:p>
    <w:p w14:paraId="03E4C2D9" w14:textId="77777777" w:rsidR="001F23A9" w:rsidRDefault="001F23A9">
      <w:r>
        <w:t>• Proverbs 1:5 – "A wise man will hear and increase learning..."</w:t>
      </w:r>
    </w:p>
    <w:p w14:paraId="5FEE9AE8" w14:textId="77777777" w:rsidR="001F23A9" w:rsidRDefault="001F23A9"/>
    <w:p w14:paraId="6D4DC1C2" w14:textId="77777777" w:rsidR="001F23A9" w:rsidRPr="001F23A9" w:rsidRDefault="001F23A9">
      <w:pPr>
        <w:rPr>
          <w:b/>
        </w:rPr>
      </w:pPr>
      <w:r w:rsidRPr="001F23A9">
        <w:rPr>
          <w:b/>
        </w:rPr>
        <w:t>7. Other Relevant Insights</w:t>
      </w:r>
    </w:p>
    <w:p w14:paraId="545003DA" w14:textId="77777777" w:rsidR="001F23A9" w:rsidRDefault="001F23A9">
      <w:r>
        <w:t>A notable aspect of Exodus 35:25 is that it explicitly highlights the contribution of women to the construction of the Tabernacle. In ancient patriarchal societies, women's work was often overlooked, but here, the biblical text honors their technical skill by designating them with the prestigious term chakam. This underscores the truth that in the community of faith, every member—regardless of gender or social role—possesses unique, God-given gifts that are essential for the building up of the community and the worship of God.</w:t>
      </w:r>
    </w:p>
    <w:p w14:paraId="3F394D1D" w14:textId="77777777" w:rsidR="001F23A9" w:rsidRDefault="001F23A9"/>
    <w:p w14:paraId="619A1F2F" w14:textId="77777777" w:rsidR="001F23A9" w:rsidRPr="001F23A9" w:rsidRDefault="001F23A9">
      <w:pPr>
        <w:rPr>
          <w:b/>
        </w:rPr>
      </w:pPr>
      <w:r w:rsidRPr="001F23A9">
        <w:rPr>
          <w:b/>
        </w:rPr>
        <w:t>8. References</w:t>
      </w:r>
    </w:p>
    <w:p w14:paraId="74ECE239" w14:textId="77777777" w:rsidR="001F23A9" w:rsidRDefault="001F23A9">
      <w:r>
        <w:t>• Brown, Driver, and Briggs. Hebrew and English Lexicon of the Old Testament.</w:t>
      </w:r>
    </w:p>
    <w:p w14:paraId="6B096A5E" w14:textId="77777777" w:rsidR="001F23A9" w:rsidRDefault="001F23A9">
      <w:r>
        <w:t>• Harris, R. Laird, Gleason L. Archer Jr., and Bruce K. Waltke. Theological Wordbook of the Old Testament.</w:t>
      </w:r>
    </w:p>
    <w:p w14:paraId="0D5A00C1" w14:textId="77777777" w:rsidR="001F23A9" w:rsidRDefault="001F23A9">
      <w:r>
        <w:t>• Koehler, Ludwig, and Walter Baumgartner. The Hebrew and Aramaic Lexicon of the Old Testament.</w:t>
      </w:r>
    </w:p>
    <w:p w14:paraId="44303A9D" w14:textId="77777777" w:rsidR="001F23A9" w:rsidRDefault="001F23A9">
      <w:r>
        <w:t>• VanGemeren, Willem A., ed. New International Dictionary of Old Testament Theology and Exegesis.</w:t>
      </w:r>
    </w:p>
    <w:p w14:paraId="4FF291BB" w14:textId="09456F95" w:rsidR="004C5552" w:rsidRDefault="001F23A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A9"/>
    <w:rsid w:val="00017747"/>
    <w:rsid w:val="00023A4A"/>
    <w:rsid w:val="0006763F"/>
    <w:rsid w:val="000C53AC"/>
    <w:rsid w:val="00146083"/>
    <w:rsid w:val="001B2D17"/>
    <w:rsid w:val="001F23A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3C7C"/>
  <w15:chartTrackingRefBased/>
  <w15:docId w15:val="{510E4F1C-55E0-46D8-9180-ED5A6AD70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3A9"/>
    <w:rPr>
      <w:rFonts w:eastAsiaTheme="majorEastAsia" w:cstheme="majorBidi"/>
      <w:color w:val="272727" w:themeColor="text1" w:themeTint="D8"/>
    </w:rPr>
  </w:style>
  <w:style w:type="paragraph" w:styleId="Title">
    <w:name w:val="Title"/>
    <w:basedOn w:val="Normal"/>
    <w:next w:val="Normal"/>
    <w:link w:val="TitleChar"/>
    <w:uiPriority w:val="10"/>
    <w:qFormat/>
    <w:rsid w:val="001F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3A9"/>
    <w:pPr>
      <w:spacing w:before="160"/>
      <w:jc w:val="center"/>
    </w:pPr>
    <w:rPr>
      <w:i/>
      <w:iCs/>
      <w:color w:val="404040" w:themeColor="text1" w:themeTint="BF"/>
    </w:rPr>
  </w:style>
  <w:style w:type="character" w:customStyle="1" w:styleId="QuoteChar">
    <w:name w:val="Quote Char"/>
    <w:basedOn w:val="DefaultParagraphFont"/>
    <w:link w:val="Quote"/>
    <w:uiPriority w:val="29"/>
    <w:rsid w:val="001F23A9"/>
    <w:rPr>
      <w:i/>
      <w:iCs/>
      <w:color w:val="404040" w:themeColor="text1" w:themeTint="BF"/>
    </w:rPr>
  </w:style>
  <w:style w:type="paragraph" w:styleId="ListParagraph">
    <w:name w:val="List Paragraph"/>
    <w:basedOn w:val="Normal"/>
    <w:uiPriority w:val="34"/>
    <w:qFormat/>
    <w:rsid w:val="001F23A9"/>
    <w:pPr>
      <w:ind w:left="720"/>
      <w:contextualSpacing/>
    </w:pPr>
  </w:style>
  <w:style w:type="character" w:styleId="IntenseEmphasis">
    <w:name w:val="Intense Emphasis"/>
    <w:basedOn w:val="DefaultParagraphFont"/>
    <w:uiPriority w:val="21"/>
    <w:qFormat/>
    <w:rsid w:val="001F23A9"/>
    <w:rPr>
      <w:i/>
      <w:iCs/>
      <w:color w:val="2E74B5" w:themeColor="accent1" w:themeShade="BF"/>
    </w:rPr>
  </w:style>
  <w:style w:type="paragraph" w:styleId="IntenseQuote">
    <w:name w:val="Intense Quote"/>
    <w:basedOn w:val="Normal"/>
    <w:next w:val="Normal"/>
    <w:link w:val="IntenseQuoteChar"/>
    <w:uiPriority w:val="30"/>
    <w:qFormat/>
    <w:rsid w:val="001F23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23A9"/>
    <w:rPr>
      <w:i/>
      <w:iCs/>
      <w:color w:val="2E74B5" w:themeColor="accent1" w:themeShade="BF"/>
    </w:rPr>
  </w:style>
  <w:style w:type="character" w:styleId="IntenseReference">
    <w:name w:val="Intense Reference"/>
    <w:basedOn w:val="DefaultParagraphFont"/>
    <w:uiPriority w:val="32"/>
    <w:qFormat/>
    <w:rsid w:val="001F23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5309</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