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E25C" w14:textId="77777777" w:rsidR="00D9262D" w:rsidRPr="00D9262D" w:rsidRDefault="00D9262D">
      <w:pPr>
        <w:rPr>
          <w:b/>
        </w:rPr>
      </w:pPr>
      <w:r w:rsidRPr="00D9262D">
        <w:rPr>
          <w:b/>
        </w:rPr>
        <w:t>COUPLED - ( chabar , Strong's H2266 )</w:t>
      </w:r>
    </w:p>
    <w:p w14:paraId="1C0D42B0" w14:textId="77777777" w:rsidR="00D9262D" w:rsidRDefault="00D9262D">
      <w:r w:rsidRPr="00D9262D">
        <w:rPr>
          <w:b/>
        </w:rPr>
        <w:t>Summary:</w:t>
      </w:r>
    </w:p>
    <w:p w14:paraId="6C73EC09" w14:textId="77777777" w:rsidR="00D9262D" w:rsidRDefault="00D9262D">
      <w:r>
        <w:t>The Hebrew verb chabar means to bind, join, couple, or associate. In the context of building the Tabernacle in Exodus 36:10, it describes the physical coupling of the individual curtains to form one cohesive sanctuary covering. This word demonstrates how separate, distinct elements are bound together under God’s design to achieve functional unity, strength, and beauty in His dwelling place.</w:t>
      </w:r>
    </w:p>
    <w:p w14:paraId="60A07691" w14:textId="77777777" w:rsidR="00D9262D" w:rsidRDefault="00D9262D"/>
    <w:p w14:paraId="7B357BEB" w14:textId="77777777" w:rsidR="00D9262D" w:rsidRDefault="00D9262D">
      <w:r w:rsidRPr="00D9262D">
        <w:rPr>
          <w:b/>
        </w:rPr>
        <w:t>Full Study:</w:t>
      </w:r>
    </w:p>
    <w:p w14:paraId="21ABC66E" w14:textId="77777777" w:rsidR="00D9262D" w:rsidRDefault="00D9262D"/>
    <w:p w14:paraId="4756257C" w14:textId="77777777" w:rsidR="00D9262D" w:rsidRPr="00D9262D" w:rsidRDefault="00D9262D">
      <w:pPr>
        <w:rPr>
          <w:b/>
        </w:rPr>
      </w:pPr>
      <w:r w:rsidRPr="00D9262D">
        <w:rPr>
          <w:b/>
        </w:rPr>
        <w:t>1. Word Picture / Background</w:t>
      </w:r>
    </w:p>
    <w:p w14:paraId="42524BDD" w14:textId="77777777" w:rsidR="00D9262D" w:rsidRDefault="00D9262D">
      <w:r>
        <w:t xml:space="preserve">The primary root of chabar conveys the physical action of binding, tying, or joining pieces together. In ancient Near Eastern contexts, it was used to describe tying knots, joining materials, or securing components to make a larger structure. The noun form, chaber, means a companion, partner, or associate. This reveals a beautiful linguistic connection: whether joining physical fabrics to construct a tent or joining human lives in covenant relationship, the underlying picture is one of bringing separate entities into a tight, secure, and purposeful connection. </w:t>
      </w:r>
    </w:p>
    <w:p w14:paraId="159F232A" w14:textId="77777777" w:rsidR="00D9262D" w:rsidRDefault="00D9262D"/>
    <w:p w14:paraId="569DFE31" w14:textId="77777777" w:rsidR="00D9262D" w:rsidRPr="00D9262D" w:rsidRDefault="00D9262D">
      <w:pPr>
        <w:rPr>
          <w:b/>
        </w:rPr>
      </w:pPr>
      <w:r w:rsidRPr="00D9262D">
        <w:rPr>
          <w:b/>
        </w:rPr>
        <w:t>2. Meaning / Lexical Definition</w:t>
      </w:r>
    </w:p>
    <w:p w14:paraId="1B4D897E" w14:textId="77777777" w:rsidR="00D9262D" w:rsidRDefault="00D9262D">
      <w:r>
        <w:t>The verb chabar means to join, unite, bind together, or form an alliance. It occurs in several distinct stems in the Hebrew Bible:</w:t>
      </w:r>
    </w:p>
    <w:p w14:paraId="2BAA0889" w14:textId="77777777" w:rsidR="00D9262D" w:rsidRDefault="00D9262D">
      <w:r>
        <w:t>• In the Qal stem, it refers to joining forces, forming alliances, or binding with spells.</w:t>
      </w:r>
    </w:p>
    <w:p w14:paraId="2DF11272" w14:textId="77777777" w:rsidR="00D9262D" w:rsidRDefault="00D9262D">
      <w:r>
        <w:t>• In the Piel stem (as used in Exodus 36:10), it means to couple, join, or clamp together physical objects to form a singular unit.</w:t>
      </w:r>
    </w:p>
    <w:p w14:paraId="3B83B36D" w14:textId="77777777" w:rsidR="00D9262D" w:rsidRDefault="00D9262D">
      <w:r>
        <w:t>• In the Pual and Hithpael stems, it refers to being joined together or making an alliance.</w:t>
      </w:r>
    </w:p>
    <w:p w14:paraId="4CCFF1E5" w14:textId="77777777" w:rsidR="00D9262D" w:rsidRDefault="00D9262D">
      <w:r>
        <w:t>In the context of the Tabernacle construction, the lexical sense is purely structural and physical, denoting the intentional joining of textile panels to form the massive ceiling and wall coverings of the sanctuary.</w:t>
      </w:r>
    </w:p>
    <w:p w14:paraId="1C9075EE" w14:textId="77777777" w:rsidR="00D9262D" w:rsidRDefault="00D9262D"/>
    <w:p w14:paraId="089CAC05" w14:textId="77777777" w:rsidR="00D9262D" w:rsidRPr="00D9262D" w:rsidRDefault="00D9262D">
      <w:pPr>
        <w:rPr>
          <w:b/>
        </w:rPr>
      </w:pPr>
      <w:r w:rsidRPr="00D9262D">
        <w:rPr>
          <w:b/>
        </w:rPr>
        <w:t>3. Usage and Word Pictures</w:t>
      </w:r>
    </w:p>
    <w:p w14:paraId="1E1762E8" w14:textId="77777777" w:rsidR="00D9262D" w:rsidRDefault="00D9262D">
      <w:r>
        <w:t>The Old Testament utilizes chabar in several rich, illustrative ways:</w:t>
      </w:r>
    </w:p>
    <w:p w14:paraId="6A6803CF" w14:textId="77777777" w:rsidR="00D9262D" w:rsidRDefault="00D9262D">
      <w:r>
        <w:t>• Structural Unity: It is used extensively in the instructions and construction of the Tabernacle (Exodus 26 and 36) to describe how the curtains of fine linen and goat's hair were coupled together using loops and clasps of gold and bronze.</w:t>
      </w:r>
    </w:p>
    <w:p w14:paraId="1143E46C" w14:textId="77777777" w:rsidR="00D9262D" w:rsidRDefault="00D9262D">
      <w:r>
        <w:t>• Relational Alliances: It describes political or military treaties where kings "joined together" or allied themselves for battle (Genesis 14:3; 2 Chronicles 20:36).</w:t>
      </w:r>
    </w:p>
    <w:p w14:paraId="62D1395F" w14:textId="77777777" w:rsidR="00D9262D" w:rsidRDefault="00D9262D">
      <w:r>
        <w:t>• Spiritual Affiliation: It is used negatively to describe being "joined to idols" (Hosea 4:17), depicting a tight, covenantal attachment to false gods.</w:t>
      </w:r>
    </w:p>
    <w:p w14:paraId="120AF9C5" w14:textId="77777777" w:rsidR="00D9262D" w:rsidRDefault="00D9262D">
      <w:r>
        <w:t>• Metaphorical Binding: It can refer to the binding of magic spells or charms (Deuteronomy 18:11).</w:t>
      </w:r>
    </w:p>
    <w:p w14:paraId="4A088543" w14:textId="77777777" w:rsidR="00D9262D" w:rsidRDefault="00D9262D"/>
    <w:p w14:paraId="7E2696FE" w14:textId="77777777" w:rsidR="00D9262D" w:rsidRPr="00D9262D" w:rsidRDefault="00D9262D">
      <w:pPr>
        <w:rPr>
          <w:b/>
        </w:rPr>
      </w:pPr>
      <w:r w:rsidRPr="00D9262D">
        <w:rPr>
          <w:b/>
        </w:rPr>
        <w:t>4. Theological Implications</w:t>
      </w:r>
    </w:p>
    <w:p w14:paraId="1F7AC151" w14:textId="77777777" w:rsidR="00D9262D" w:rsidRDefault="00D9262D">
      <w:r>
        <w:t xml:space="preserve">The use of chabar in the Tabernacle accounts carries profound theological significance. The individual curtains of the Tabernacle were beautiful on their own, but they could not fulfill their protective or structural purpose until they were "coupled" together. Exodus 36:13 notes that once they were coupled, "it became one tabernacle." </w:t>
      </w:r>
    </w:p>
    <w:p w14:paraId="619DB42E" w14:textId="77777777" w:rsidR="00D9262D" w:rsidRDefault="00D9262D">
      <w:r>
        <w:t>This serves as an Old Testament picture of the New Testament reality of the Church. God does not dwell merely in isolated individuals, but in a community "joined and knit together by what every joint supplies" (Ephesians 4:16). The spiritual temple is formed when individual believers are coupled together in love, order, and mutual dependence under the lordship of Christ.</w:t>
      </w:r>
    </w:p>
    <w:p w14:paraId="4037F5E0" w14:textId="77777777" w:rsidR="00D9262D" w:rsidRDefault="00D9262D"/>
    <w:p w14:paraId="64E0D472" w14:textId="77777777" w:rsidR="00D9262D" w:rsidRPr="00D9262D" w:rsidRDefault="00D9262D">
      <w:pPr>
        <w:rPr>
          <w:b/>
        </w:rPr>
      </w:pPr>
      <w:r w:rsidRPr="00D9262D">
        <w:rPr>
          <w:b/>
        </w:rPr>
        <w:t>5. Contextual Nuance in the Passage</w:t>
      </w:r>
    </w:p>
    <w:p w14:paraId="69BA3F43" w14:textId="77777777" w:rsidR="00D9262D" w:rsidRDefault="00D9262D">
      <w:r>
        <w:t>In Exodus 36:10, Bezalel and his skilled artisans are executing the precise architectural commands given by God on Mount Sinai. The text stresses that he coupled five curtains to one another, and the other five curtains he coupled to one another. The repetition emphasizes meticulous obedience. In the design, ten individual curtains of fine woven linen were joined into two larger sets of five, which were then coupled together by gold clasps. This systematic coupling allowed the massive covering to be both highly secure yet portable, highlighting God's wisdom in balancing order, mobility, and unity in worship.</w:t>
      </w:r>
    </w:p>
    <w:p w14:paraId="5F7C048B" w14:textId="77777777" w:rsidR="00D9262D" w:rsidRDefault="00D9262D"/>
    <w:p w14:paraId="79ADECB6" w14:textId="77777777" w:rsidR="00D9262D" w:rsidRPr="00D9262D" w:rsidRDefault="00D9262D">
      <w:pPr>
        <w:rPr>
          <w:b/>
        </w:rPr>
      </w:pPr>
      <w:r w:rsidRPr="00D9262D">
        <w:rPr>
          <w:b/>
        </w:rPr>
        <w:t>6. Key Uses in Other Verses (NKJV)</w:t>
      </w:r>
    </w:p>
    <w:p w14:paraId="78D76AE0" w14:textId="77777777" w:rsidR="00D9262D" w:rsidRDefault="00D9262D">
      <w:r>
        <w:t>• Genesis 14:3 - "All these joined together in the Valley of Siddim..."</w:t>
      </w:r>
    </w:p>
    <w:p w14:paraId="61B92BF6" w14:textId="77777777" w:rsidR="00D9262D" w:rsidRDefault="00D9262D">
      <w:r>
        <w:t>• Exodus 26:3 - "Five curtains shall be coupled to one another..."</w:t>
      </w:r>
    </w:p>
    <w:p w14:paraId="00FCBF30" w14:textId="77777777" w:rsidR="00D9262D" w:rsidRDefault="00D9262D">
      <w:r>
        <w:t>• Psalm 122:3 - "Jerusalem is built as a city that is compact together."</w:t>
      </w:r>
    </w:p>
    <w:p w14:paraId="43EDA23E" w14:textId="77777777" w:rsidR="00D9262D" w:rsidRDefault="00D9262D">
      <w:r>
        <w:t>• Hosea 4:17 - "Ephraim is joined to idols..."</w:t>
      </w:r>
    </w:p>
    <w:p w14:paraId="61CE2EE2" w14:textId="77777777" w:rsidR="00D9262D" w:rsidRDefault="00D9262D"/>
    <w:p w14:paraId="427E61F1" w14:textId="77777777" w:rsidR="00D9262D" w:rsidRPr="00D9262D" w:rsidRDefault="00D9262D">
      <w:pPr>
        <w:rPr>
          <w:b/>
        </w:rPr>
      </w:pPr>
      <w:r w:rsidRPr="00D9262D">
        <w:rPr>
          <w:b/>
        </w:rPr>
        <w:t>7. Other Relevant Insights</w:t>
      </w:r>
    </w:p>
    <w:p w14:paraId="3C3F156D" w14:textId="77777777" w:rsidR="00D9262D" w:rsidRDefault="00D9262D">
      <w:r>
        <w:t>Because chabar is the root word for "friend" (chaver) and "fellowship" (chevrah) in modern and post-biblical Hebrew, it teaches us that true biblical fellowship is not merely casual socializing. True fellowship is structural and binding. Just as the Tabernacle curtains were coupled together to bear the weight of the structure and withstand the wilderness winds, believers are coupled together in fellowship to bear one another's burdens and withstand the storms of life.</w:t>
      </w:r>
    </w:p>
    <w:p w14:paraId="52A3826A" w14:textId="77777777" w:rsidR="00D9262D" w:rsidRDefault="00D9262D"/>
    <w:p w14:paraId="4F9F8813" w14:textId="77777777" w:rsidR="00D9262D" w:rsidRPr="00D9262D" w:rsidRDefault="00D9262D">
      <w:pPr>
        <w:rPr>
          <w:b/>
        </w:rPr>
      </w:pPr>
      <w:r w:rsidRPr="00D9262D">
        <w:rPr>
          <w:b/>
        </w:rPr>
        <w:t>8. References</w:t>
      </w:r>
    </w:p>
    <w:p w14:paraId="06439019" w14:textId="77777777" w:rsidR="00D9262D" w:rsidRDefault="00D9262D">
      <w:r>
        <w:t>• Brown-Driver-Briggs Hebrew and English Lexicon</w:t>
      </w:r>
    </w:p>
    <w:p w14:paraId="1DF932E6" w14:textId="77777777" w:rsidR="00D9262D" w:rsidRDefault="00D9262D">
      <w:r>
        <w:t>• Theological Wordbook of the Old Testament</w:t>
      </w:r>
    </w:p>
    <w:p w14:paraId="7B316DA1" w14:textId="77777777" w:rsidR="00D9262D" w:rsidRDefault="00D9262D">
      <w:r>
        <w:t>• Hebrew and Aramaic Lexicon of the Old Testament</w:t>
      </w:r>
    </w:p>
    <w:p w14:paraId="3C56800B" w14:textId="3247AE87" w:rsidR="004C5552" w:rsidRDefault="00D9262D">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62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62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EE02E"/>
  <w15:chartTrackingRefBased/>
  <w15:docId w15:val="{508FE361-3844-4980-8B1C-6A520276D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2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2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62D"/>
    <w:rPr>
      <w:rFonts w:eastAsiaTheme="majorEastAsia" w:cstheme="majorBidi"/>
      <w:color w:val="272727" w:themeColor="text1" w:themeTint="D8"/>
    </w:rPr>
  </w:style>
  <w:style w:type="paragraph" w:styleId="Title">
    <w:name w:val="Title"/>
    <w:basedOn w:val="Normal"/>
    <w:next w:val="Normal"/>
    <w:link w:val="TitleChar"/>
    <w:uiPriority w:val="10"/>
    <w:qFormat/>
    <w:rsid w:val="00D92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62D"/>
    <w:pPr>
      <w:spacing w:before="160"/>
      <w:jc w:val="center"/>
    </w:pPr>
    <w:rPr>
      <w:i/>
      <w:iCs/>
      <w:color w:val="404040" w:themeColor="text1" w:themeTint="BF"/>
    </w:rPr>
  </w:style>
  <w:style w:type="character" w:customStyle="1" w:styleId="QuoteChar">
    <w:name w:val="Quote Char"/>
    <w:basedOn w:val="DefaultParagraphFont"/>
    <w:link w:val="Quote"/>
    <w:uiPriority w:val="29"/>
    <w:rsid w:val="00D9262D"/>
    <w:rPr>
      <w:i/>
      <w:iCs/>
      <w:color w:val="404040" w:themeColor="text1" w:themeTint="BF"/>
    </w:rPr>
  </w:style>
  <w:style w:type="paragraph" w:styleId="ListParagraph">
    <w:name w:val="List Paragraph"/>
    <w:basedOn w:val="Normal"/>
    <w:uiPriority w:val="34"/>
    <w:qFormat/>
    <w:rsid w:val="00D9262D"/>
    <w:pPr>
      <w:ind w:left="720"/>
      <w:contextualSpacing/>
    </w:pPr>
  </w:style>
  <w:style w:type="character" w:styleId="IntenseEmphasis">
    <w:name w:val="Intense Emphasis"/>
    <w:basedOn w:val="DefaultParagraphFont"/>
    <w:uiPriority w:val="21"/>
    <w:qFormat/>
    <w:rsid w:val="00D9262D"/>
    <w:rPr>
      <w:i/>
      <w:iCs/>
      <w:color w:val="2E74B5" w:themeColor="accent1" w:themeShade="BF"/>
    </w:rPr>
  </w:style>
  <w:style w:type="paragraph" w:styleId="IntenseQuote">
    <w:name w:val="Intense Quote"/>
    <w:basedOn w:val="Normal"/>
    <w:next w:val="Normal"/>
    <w:link w:val="IntenseQuoteChar"/>
    <w:uiPriority w:val="30"/>
    <w:qFormat/>
    <w:rsid w:val="00D926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262D"/>
    <w:rPr>
      <w:i/>
      <w:iCs/>
      <w:color w:val="2E74B5" w:themeColor="accent1" w:themeShade="BF"/>
    </w:rPr>
  </w:style>
  <w:style w:type="character" w:styleId="IntenseReference">
    <w:name w:val="Intense Reference"/>
    <w:basedOn w:val="DefaultParagraphFont"/>
    <w:uiPriority w:val="32"/>
    <w:qFormat/>
    <w:rsid w:val="00D9262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734</Words>
  <Characters>4188</Characters>
  <Application>Microsoft Office Word</Application>
  <DocSecurity>0</DocSecurity>
  <Lines>34</Lines>
  <Paragraphs>9</Paragraphs>
  <ScaleCrop>false</ScaleCrop>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2026-08-14T11:19:00Z</dcterms:created>
  <dcterms:modified xsi:type="dcterms:W3CDTF">2026-08-14T11:19:00Z</dcterms:modified>
</cp:coreProperties>
</file>