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A257F">
      <w:pPr>
        <w:jc w:val="center"/>
        <w:rPr>
          <w:rFonts w:ascii="宋体"/>
          <w:sz w:val="72"/>
        </w:rPr>
      </w:pPr>
    </w:p>
    <w:p w14:paraId="69FD8181">
      <w:pPr>
        <w:jc w:val="center"/>
        <w:rPr>
          <w:rFonts w:ascii="宋体"/>
          <w:sz w:val="72"/>
        </w:rPr>
      </w:pPr>
      <w:r>
        <w:rPr>
          <w:rFonts w:hint="eastAsia" w:ascii="宋体"/>
          <w:sz w:val="72"/>
        </w:rPr>
        <w:t>东 莞 理 工 学 院</w:t>
      </w:r>
    </w:p>
    <w:p w14:paraId="3D5E222E">
      <w:pPr>
        <w:jc w:val="center"/>
        <w:rPr>
          <w:rFonts w:ascii="宋体"/>
          <w:sz w:val="40"/>
        </w:rPr>
      </w:pPr>
    </w:p>
    <w:p w14:paraId="5F522343">
      <w:pPr>
        <w:jc w:val="center"/>
        <w:rPr>
          <w:rFonts w:ascii="宋体" w:hAnsi="宋体"/>
          <w:sz w:val="90"/>
        </w:rPr>
      </w:pPr>
      <w:r>
        <w:rPr>
          <w:rFonts w:hint="eastAsia" w:ascii="宋体" w:hAnsi="宋体"/>
          <w:sz w:val="90"/>
        </w:rPr>
        <w:t>本 科 毕 业 设 计</w:t>
      </w:r>
    </w:p>
    <w:p w14:paraId="6D1FB866">
      <w:pPr>
        <w:jc w:val="center"/>
        <w:rPr>
          <w:b/>
          <w:bCs/>
        </w:rPr>
      </w:pPr>
    </w:p>
    <w:p w14:paraId="05CDAB5B">
      <w:pPr>
        <w:jc w:val="center"/>
        <w:rPr>
          <w:b/>
          <w:bCs/>
        </w:rPr>
      </w:pPr>
    </w:p>
    <w:p w14:paraId="5029E0CD">
      <w:pPr>
        <w:jc w:val="center"/>
        <w:rPr>
          <w:b/>
          <w:bCs/>
        </w:rPr>
      </w:pPr>
    </w:p>
    <w:p w14:paraId="3E3362A7">
      <w:pPr>
        <w:jc w:val="center"/>
        <w:rPr>
          <w:b/>
          <w:bCs/>
        </w:rPr>
      </w:pPr>
    </w:p>
    <w:p w14:paraId="287C84D5">
      <w:pPr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毕业设计题目：xxxx设计与实现</w:t>
      </w:r>
    </w:p>
    <w:p w14:paraId="7AE8BDFD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学生姓名：</w:t>
      </w:r>
      <w:bookmarkStart w:id="57" w:name="_GoBack"/>
      <w:r>
        <w:rPr>
          <w:rFonts w:ascii="Times New Roman" w:hAnsi="Times New Roman" w:eastAsia="黑体" w:cs="Times New Roman"/>
          <w:b/>
          <w:bCs/>
          <w:sz w:val="36"/>
        </w:rPr>
        <w:t>张三</w:t>
      </w:r>
      <w:bookmarkEnd w:id="57"/>
    </w:p>
    <w:p w14:paraId="4DCD9C2E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学   号：xxxx</w:t>
      </w:r>
    </w:p>
    <w:p w14:paraId="63ED618F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学   院：计算机科学与技术学院（软件学院、网络空间安全学院）</w:t>
      </w:r>
    </w:p>
    <w:p w14:paraId="24C4846A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专业班级：2021级软件工程1班</w:t>
      </w:r>
    </w:p>
    <w:p w14:paraId="2218ABB4">
      <w:pPr>
        <w:spacing w:line="600" w:lineRule="auto"/>
        <w:rPr>
          <w:rFonts w:ascii="Times New Roman" w:hAnsi="Times New Roman" w:eastAsia="黑体" w:cs="Times New Roman"/>
          <w:b/>
          <w:bCs/>
          <w:sz w:val="36"/>
        </w:rPr>
      </w:pPr>
      <w:r>
        <w:rPr>
          <w:rFonts w:ascii="Times New Roman" w:hAnsi="Times New Roman" w:eastAsia="黑体" w:cs="Times New Roman"/>
          <w:b/>
          <w:bCs/>
          <w:sz w:val="36"/>
        </w:rPr>
        <w:t>指导教师姓名及职称：xxxx 副教授</w:t>
      </w:r>
    </w:p>
    <w:p w14:paraId="277FE006">
      <w:pPr>
        <w:spacing w:line="60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eastAsia="黑体" w:cs="Times New Roman"/>
          <w:b/>
          <w:bCs/>
          <w:sz w:val="36"/>
        </w:rPr>
        <w:t>起止时间：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 2024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年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12 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 xml:space="preserve">月—— 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2025 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年</w:t>
      </w:r>
      <w:r>
        <w:rPr>
          <w:rFonts w:ascii="Times New Roman" w:hAnsi="Times New Roman" w:eastAsia="黑体" w:cs="Times New Roman"/>
          <w:b/>
          <w:bCs/>
          <w:sz w:val="36"/>
          <w:szCs w:val="36"/>
          <w:u w:val="single"/>
        </w:rPr>
        <w:t xml:space="preserve"> 5 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月</w:t>
      </w:r>
    </w:p>
    <w:p w14:paraId="6FC21287">
      <w:pPr>
        <w:rPr>
          <w:sz w:val="24"/>
        </w:rPr>
      </w:pPr>
    </w:p>
    <w:p w14:paraId="034DC8C5">
      <w:pPr>
        <w:rPr>
          <w:sz w:val="24"/>
        </w:rPr>
      </w:pPr>
    </w:p>
    <w:p w14:paraId="5A1BEDA1">
      <w:pPr>
        <w:pStyle w:val="3"/>
        <w:jc w:val="center"/>
        <w:rPr>
          <w:rFonts w:ascii="宋体" w:hAnsi="宋体" w:eastAsia="宋体" w:cs="宋体"/>
          <w:sz w:val="28"/>
          <w:szCs w:val="28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C781EF1">
      <w:pPr>
        <w:jc w:val="center"/>
        <w:rPr>
          <w:sz w:val="24"/>
        </w:rPr>
      </w:pPr>
      <w:r>
        <w:rPr>
          <w:b/>
          <w:sz w:val="28"/>
          <w:szCs w:val="28"/>
        </w:rPr>
        <w:t>摘</w:t>
      </w:r>
      <w:r>
        <w:rPr>
          <w:rFonts w:hint="eastAsia"/>
          <w:b/>
          <w:sz w:val="28"/>
          <w:szCs w:val="28"/>
        </w:rPr>
        <w:t xml:space="preserve">  要</w:t>
      </w:r>
    </w:p>
    <w:p w14:paraId="2747F226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提示：摘要要点如下：</w:t>
      </w:r>
    </w:p>
    <w:p w14:paraId="0E21532E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第一部分：系统所依赖的背景；</w:t>
      </w:r>
    </w:p>
    <w:p w14:paraId="2F80C81B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第二部分：描述开发了什么系统，解决当前背景下什么问题</w:t>
      </w:r>
    </w:p>
    <w:p w14:paraId="7A8976B7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第三部分：系统实现了XXX，YYY，ZZZ等功能，有何亮点特色</w:t>
      </w:r>
    </w:p>
    <w:p w14:paraId="069C528E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第四部分：软件（算法模型）测试结果怎样？是否符合预期？</w:t>
      </w:r>
    </w:p>
    <w:p w14:paraId="3617BFAB">
      <w:pPr>
        <w:pStyle w:val="7"/>
        <w:tabs>
          <w:tab w:val="right" w:leader="dot" w:pos="8302"/>
        </w:tabs>
        <w:spacing w:line="480" w:lineRule="exact"/>
        <w:rPr>
          <w:rStyle w:val="19"/>
          <w:rFonts w:asciiTheme="minorEastAsia" w:hAnsiTheme="minorEastAsia"/>
          <w:color w:val="FF00FF"/>
          <w:sz w:val="28"/>
          <w:szCs w:val="28"/>
        </w:rPr>
      </w:pPr>
      <w:r>
        <w:rPr>
          <w:rStyle w:val="19"/>
          <w:rFonts w:hint="eastAsia" w:asciiTheme="minorEastAsia" w:hAnsiTheme="minorEastAsia"/>
          <w:color w:val="FF00FF"/>
          <w:sz w:val="28"/>
          <w:szCs w:val="28"/>
        </w:rPr>
        <w:t>摘要总长度约600-700字（大约控制1页内）</w:t>
      </w:r>
    </w:p>
    <w:p w14:paraId="4820D1CC">
      <w:pPr>
        <w:spacing w:line="48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中文摘要: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宋体，四号，行距固定值24磅 首行缩进2字符，“摘要”两个字四号宋体加粗，两个字之间空1个中文字符。</w:t>
      </w:r>
    </w:p>
    <w:p w14:paraId="2E1D4E4F">
      <w:pPr>
        <w:spacing w:line="48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摘要后空一行顶格写关键词。中文关键词：3</w:t>
      </w:r>
      <w:r>
        <w:rPr>
          <w:rFonts w:asciiTheme="minorEastAsia" w:hAnsiTheme="minorEastAsia"/>
          <w:sz w:val="28"/>
          <w:szCs w:val="28"/>
        </w:rPr>
        <w:t>-5</w:t>
      </w:r>
      <w:r>
        <w:rPr>
          <w:rFonts w:hint="eastAsia" w:asciiTheme="minorEastAsia" w:hAnsiTheme="minorEastAsia"/>
          <w:sz w:val="28"/>
          <w:szCs w:val="28"/>
        </w:rPr>
        <w:t>个，中文关键词用顿号隔开</w:t>
      </w:r>
    </w:p>
    <w:p w14:paraId="35520650"/>
    <w:p w14:paraId="26C90E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关键字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XXX、XXX、XXX、XXX</w:t>
      </w:r>
    </w:p>
    <w:p w14:paraId="0A32538F">
      <w:pPr>
        <w:pStyle w:val="7"/>
        <w:tabs>
          <w:tab w:val="right" w:leader="dot" w:pos="8302"/>
        </w:tabs>
        <w:rPr>
          <w:rStyle w:val="19"/>
          <w:color w:val="FF00FF"/>
        </w:rPr>
      </w:pPr>
      <w:r>
        <w:rPr>
          <w:rStyle w:val="19"/>
          <w:rFonts w:hint="eastAsia"/>
          <w:color w:val="FF00FF"/>
        </w:rPr>
        <w:t>提示：关键字应该具有代表性，建议在3-5个</w:t>
      </w:r>
    </w:p>
    <w:p w14:paraId="47BC3BB0">
      <w:pPr>
        <w:jc w:val="left"/>
        <w:rPr>
          <w:sz w:val="28"/>
          <w:szCs w:val="28"/>
        </w:rPr>
      </w:pPr>
    </w:p>
    <w:p w14:paraId="1B4AA542">
      <w:pPr>
        <w:pStyle w:val="7"/>
        <w:tabs>
          <w:tab w:val="right" w:leader="dot" w:pos="8302"/>
        </w:tabs>
        <w:rPr>
          <w:rStyle w:val="19"/>
          <w:color w:val="FF00FF"/>
        </w:rPr>
      </w:pPr>
      <w:bookmarkStart w:id="0" w:name="_Toc449024970"/>
      <w:r>
        <w:rPr>
          <w:rStyle w:val="18"/>
          <w:b w:val="0"/>
          <w:spacing w:val="80"/>
          <w:sz w:val="44"/>
          <w:szCs w:val="44"/>
        </w:rPr>
        <w:br w:type="page"/>
      </w:r>
      <w:bookmarkEnd w:id="0"/>
    </w:p>
    <w:p w14:paraId="19B2920C">
      <w:pPr>
        <w:pStyle w:val="3"/>
        <w:ind w:left="2940" w:firstLine="420"/>
        <w:sectPr>
          <w:footerReference r:id="rId3" w:type="default"/>
          <w:pgSz w:w="11850" w:h="16783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72998B42">
      <w:pPr>
        <w:spacing w:line="48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681036"/>
      <w:bookmarkStart w:id="2" w:name="_Toc24506"/>
      <w:bookmarkStart w:id="3" w:name="_Toc68679854"/>
      <w:bookmarkStart w:id="4" w:name="_Toc68681111"/>
      <w:r>
        <w:rPr>
          <w:rFonts w:ascii="Times New Roman" w:hAnsi="Times New Roman" w:cs="Times New Roman"/>
          <w:b/>
          <w:sz w:val="28"/>
          <w:szCs w:val="28"/>
        </w:rPr>
        <w:t>Abstract</w:t>
      </w:r>
      <w:bookmarkEnd w:id="1"/>
      <w:bookmarkEnd w:id="2"/>
      <w:bookmarkEnd w:id="3"/>
      <w:bookmarkEnd w:id="4"/>
    </w:p>
    <w:p w14:paraId="078045F6">
      <w:pPr>
        <w:spacing w:line="480" w:lineRule="exact"/>
        <w:rPr>
          <w:rFonts w:ascii="Times New Roman" w:hAnsi="Times New Roman" w:cs="Times New Roman"/>
          <w:sz w:val="28"/>
          <w:szCs w:val="28"/>
        </w:rPr>
      </w:pPr>
    </w:p>
    <w:p w14:paraId="5F089FE5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英文摘要：Times New Roman，行距固定值24磅</w:t>
      </w:r>
    </w:p>
    <w:p w14:paraId="68EAF080">
      <w:pPr>
        <w:spacing w:line="480" w:lineRule="exact"/>
        <w:rPr>
          <w:rFonts w:ascii="Times New Roman" w:hAnsi="Times New Roman" w:cs="Times New Roman"/>
          <w:sz w:val="28"/>
          <w:szCs w:val="28"/>
        </w:rPr>
      </w:pPr>
    </w:p>
    <w:p w14:paraId="18195650">
      <w:pPr>
        <w:spacing w:line="4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Keywords</w:t>
      </w:r>
      <w:r>
        <w:rPr>
          <w:rFonts w:hint="eastAsia" w:ascii="Times New Roman" w:hAnsi="Times New Roman" w:cs="Times New Roman"/>
          <w:sz w:val="28"/>
          <w:szCs w:val="28"/>
        </w:rPr>
        <w:t xml:space="preserve">  XXX, XXX, XXX, XXX</w:t>
      </w:r>
    </w:p>
    <w:p w14:paraId="1F10FF8D">
      <w:pPr>
        <w:pStyle w:val="7"/>
        <w:tabs>
          <w:tab w:val="right" w:leader="dot" w:pos="8302"/>
        </w:tabs>
        <w:rPr>
          <w:rStyle w:val="19"/>
          <w:color w:val="FF00FF"/>
        </w:rPr>
      </w:pPr>
    </w:p>
    <w:p w14:paraId="6A287872">
      <w:pPr>
        <w:pStyle w:val="7"/>
        <w:tabs>
          <w:tab w:val="right" w:leader="dot" w:pos="8302"/>
        </w:tabs>
        <w:rPr>
          <w:rStyle w:val="19"/>
          <w:color w:val="FF00FF"/>
        </w:rPr>
        <w:sectPr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9"/>
          <w:rFonts w:hint="eastAsia"/>
          <w:color w:val="FF00FF"/>
        </w:rPr>
        <w:t>关键字间用英文逗号隔开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-41263322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 w14:paraId="2DA19E68">
          <w:pPr>
            <w:pStyle w:val="30"/>
            <w:spacing w:line="440" w:lineRule="exact"/>
            <w:jc w:val="center"/>
            <w:rPr>
              <w:rFonts w:ascii="宋体" w:hAnsi="宋体" w:eastAsia="宋体"/>
              <w:sz w:val="44"/>
              <w:szCs w:val="44"/>
            </w:rPr>
          </w:pPr>
          <w:bookmarkStart w:id="5" w:name="_Toc7739143"/>
          <w:bookmarkStart w:id="6" w:name="_Toc5461910"/>
          <w:bookmarkStart w:id="7" w:name="_Toc36377673"/>
          <w:r>
            <w:rPr>
              <w:rFonts w:ascii="宋体" w:hAnsi="宋体" w:eastAsia="宋体"/>
              <w:color w:val="auto"/>
              <w:sz w:val="44"/>
              <w:szCs w:val="44"/>
              <w:lang w:val="zh-CN"/>
            </w:rPr>
            <w:t>目</w:t>
          </w:r>
          <w:r>
            <w:rPr>
              <w:rFonts w:hint="eastAsia" w:ascii="宋体" w:hAnsi="宋体" w:eastAsia="宋体"/>
              <w:color w:val="auto"/>
              <w:sz w:val="44"/>
              <w:szCs w:val="44"/>
              <w:lang w:val="zh-CN"/>
            </w:rPr>
            <w:t xml:space="preserve">    </w:t>
          </w:r>
          <w:r>
            <w:rPr>
              <w:rFonts w:ascii="宋体" w:hAnsi="宋体" w:eastAsia="宋体"/>
              <w:color w:val="auto"/>
              <w:sz w:val="44"/>
              <w:szCs w:val="44"/>
              <w:lang w:val="zh-CN"/>
            </w:rPr>
            <w:t>录</w:t>
          </w:r>
        </w:p>
        <w:p w14:paraId="2C46D253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"_Toc68681458"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1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绪论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_Toc68681458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1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33FF8C20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"_Toc68681459"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1.1</w:t>
          </w:r>
          <w:r>
            <w:rPr>
              <w:rStyle w:val="19"/>
              <w:rFonts w:hint="eastAsia" w:ascii="宋体" w:hAnsi="宋体" w:eastAsia="宋体" w:cstheme="majorEastAsia"/>
              <w:bCs/>
              <w:sz w:val="28"/>
              <w:szCs w:val="28"/>
            </w:rPr>
            <w:t>项目背景与意义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_Toc68681459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1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6DAF7686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"_Toc68681460"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1.2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论文的章节安排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_Toc68681460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1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7F62D6C8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2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相关技术和开发环境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_Toc68681461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2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0DD6AA46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"_Toc68681462"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2.1</w:t>
          </w:r>
          <w:r>
            <w:rPr>
              <w:rStyle w:val="19"/>
              <w:rFonts w:ascii="宋体" w:hAnsi="宋体" w:eastAsia="宋体" w:cs="宋体"/>
              <w:bCs/>
              <w:sz w:val="28"/>
              <w:szCs w:val="28"/>
            </w:rPr>
            <w:t xml:space="preserve"> 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相关技术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_Toc68681462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2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7F4EFD64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"_Toc68681463"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>2.2</w:t>
          </w:r>
          <w:r>
            <w:rPr>
              <w:rStyle w:val="19"/>
              <w:rFonts w:ascii="宋体" w:hAnsi="宋体" w:eastAsia="宋体" w:cs="宋体"/>
              <w:bCs/>
              <w:sz w:val="28"/>
              <w:szCs w:val="28"/>
            </w:rPr>
            <w:t xml:space="preserve"> 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开发环境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_Toc68681463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2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145BEDDA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"_Toc68681464"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  <w:lang w:bidi="ar"/>
            </w:rPr>
            <w:t>第</w:t>
          </w:r>
          <w:r>
            <w:rPr>
              <w:rStyle w:val="19"/>
              <w:rFonts w:ascii="宋体" w:hAnsi="宋体" w:eastAsia="宋体" w:cs="Times New Roman"/>
              <w:lang w:bidi="ar"/>
            </w:rPr>
            <w:t>3</w:t>
          </w:r>
          <w:r>
            <w:rPr>
              <w:rStyle w:val="19"/>
              <w:rFonts w:hint="eastAsia" w:ascii="宋体" w:hAnsi="宋体" w:eastAsia="宋体"/>
              <w:lang w:bidi="ar"/>
            </w:rPr>
            <w:t>章</w:t>
          </w:r>
          <w:r>
            <w:rPr>
              <w:rStyle w:val="19"/>
              <w:rFonts w:ascii="宋体" w:hAnsi="宋体" w:eastAsia="宋体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/>
              <w:lang w:bidi="ar"/>
            </w:rPr>
            <w:t>系统分析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_Toc68681464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3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25C075E0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"_Toc68681465"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 xml:space="preserve">3.1 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可行性研究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_Toc68681465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6376D642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"_Toc68681466"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sz w:val="28"/>
              <w:szCs w:val="28"/>
            </w:rPr>
            <w:t xml:space="preserve">3.2 </w:t>
          </w:r>
          <w:r>
            <w:rPr>
              <w:rStyle w:val="19"/>
              <w:rFonts w:hint="eastAsia" w:ascii="宋体" w:hAnsi="宋体" w:eastAsia="宋体" w:cs="Times New Roman"/>
              <w:bCs/>
              <w:sz w:val="28"/>
              <w:szCs w:val="28"/>
            </w:rPr>
            <w:t>系统</w:t>
          </w:r>
          <w:r>
            <w:rPr>
              <w:rStyle w:val="19"/>
              <w:rFonts w:hint="eastAsia" w:ascii="宋体" w:hAnsi="宋体" w:eastAsia="宋体" w:cs="宋体"/>
              <w:bCs/>
              <w:sz w:val="28"/>
              <w:szCs w:val="28"/>
            </w:rPr>
            <w:t>需求分析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_Toc68681466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3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6106918B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  <w:lang w:bidi="ar"/>
            </w:rPr>
            <w:t>第</w:t>
          </w:r>
          <w:r>
            <w:rPr>
              <w:rStyle w:val="19"/>
              <w:rFonts w:ascii="宋体" w:hAnsi="宋体" w:eastAsia="宋体" w:cs="Times New Roman"/>
              <w:lang w:bidi="ar"/>
            </w:rPr>
            <w:t>4</w:t>
          </w:r>
          <w:r>
            <w:rPr>
              <w:rStyle w:val="19"/>
              <w:rFonts w:hint="eastAsia" w:ascii="宋体" w:hAnsi="宋体" w:eastAsia="宋体"/>
              <w:lang w:bidi="ar"/>
            </w:rPr>
            <w:t>章</w:t>
          </w:r>
          <w:r>
            <w:rPr>
              <w:rStyle w:val="19"/>
              <w:rFonts w:ascii="宋体" w:hAnsi="宋体" w:eastAsia="宋体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/>
              <w:lang w:bidi="ar"/>
            </w:rPr>
            <w:t>概要设计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_Toc68681467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4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540A6D18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"_Toc68681468"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bCs/>
              <w:kern w:val="0"/>
              <w:sz w:val="28"/>
              <w:szCs w:val="28"/>
              <w:lang w:bidi="ar"/>
            </w:rPr>
            <w:t>4.1</w:t>
          </w:r>
          <w:r>
            <w:rPr>
              <w:rStyle w:val="19"/>
              <w:rFonts w:ascii="宋体" w:hAnsi="宋体" w:eastAsia="宋体" w:cs="宋体"/>
              <w:bCs/>
              <w:kern w:val="0"/>
              <w:sz w:val="28"/>
              <w:szCs w:val="28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 w:cs="宋体"/>
              <w:bCs/>
              <w:kern w:val="0"/>
              <w:sz w:val="28"/>
              <w:szCs w:val="28"/>
              <w:lang w:bidi="ar"/>
            </w:rPr>
            <w:t>系统设计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_Toc68681468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4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2F080544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"_Toc68681469"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  <w:lang w:bidi="ar"/>
            </w:rPr>
            <w:t>第</w:t>
          </w:r>
          <w:r>
            <w:rPr>
              <w:rStyle w:val="19"/>
              <w:rFonts w:ascii="宋体" w:hAnsi="宋体" w:eastAsia="宋体" w:cs="Times New Roman"/>
              <w:lang w:bidi="ar"/>
            </w:rPr>
            <w:t>5</w:t>
          </w:r>
          <w:r>
            <w:rPr>
              <w:rStyle w:val="19"/>
              <w:rFonts w:hint="eastAsia" w:ascii="宋体" w:hAnsi="宋体" w:eastAsia="宋体"/>
              <w:lang w:bidi="ar"/>
            </w:rPr>
            <w:t>章</w:t>
          </w:r>
          <w:r>
            <w:rPr>
              <w:rStyle w:val="19"/>
              <w:rFonts w:ascii="宋体" w:hAnsi="宋体" w:eastAsia="宋体"/>
              <w:lang w:bidi="ar"/>
            </w:rPr>
            <w:t xml:space="preserve"> </w:t>
          </w:r>
          <w:r>
            <w:rPr>
              <w:rStyle w:val="19"/>
              <w:rFonts w:hint="eastAsia" w:ascii="宋体" w:hAnsi="宋体" w:eastAsia="宋体"/>
              <w:lang w:bidi="ar"/>
            </w:rPr>
            <w:t>详细设计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_Toc68681469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5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61BEC97C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"_Toc68681470"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6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系统实现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_Toc68681470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6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6F447455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"_Toc68681471"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7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系统测试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_Toc68681471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7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302FDC5D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"_Toc68681472"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 xml:space="preserve">7.1 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测试环境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_Toc68681472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37259C73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"_Toc68681473"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 xml:space="preserve">7.2 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测试策略和方法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_Toc68681473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38EFB840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"_Toc68681474"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 xml:space="preserve">7.3 </w:t>
          </w:r>
          <w:r>
            <w:rPr>
              <w:rStyle w:val="19"/>
              <w:rFonts w:hint="eastAsia" w:ascii="宋体" w:hAnsi="宋体" w:eastAsia="宋体" w:cs="Times New Roman"/>
              <w:sz w:val="28"/>
              <w:szCs w:val="28"/>
            </w:rPr>
            <w:t>测试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内容和步骤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_Toc68681474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5F7C4C3C">
          <w:pPr>
            <w:pStyle w:val="12"/>
            <w:tabs>
              <w:tab w:val="right" w:leader="dot" w:pos="8240"/>
            </w:tabs>
            <w:spacing w:line="440" w:lineRule="exact"/>
            <w:rPr>
              <w:rFonts w:ascii="宋体" w:hAnsi="宋体" w:eastAsia="宋体"/>
              <w:b w:val="0"/>
              <w:sz w:val="28"/>
              <w:szCs w:val="28"/>
            </w:rPr>
          </w:pPr>
          <w:r>
            <w:fldChar w:fldCharType="begin"/>
          </w:r>
          <w:r>
            <w:instrText xml:space="preserve"> HYPERLINK \l "_Toc68681475" </w:instrText>
          </w:r>
          <w:r>
            <w:fldChar w:fldCharType="separate"/>
          </w:r>
          <w:r>
            <w:rPr>
              <w:rStyle w:val="19"/>
              <w:rFonts w:ascii="宋体" w:hAnsi="宋体" w:eastAsia="宋体" w:cs="Times New Roman"/>
              <w:sz w:val="28"/>
              <w:szCs w:val="28"/>
            </w:rPr>
            <w:t>7.3</w:t>
          </w:r>
          <w:r>
            <w:rPr>
              <w:rStyle w:val="19"/>
              <w:rFonts w:hint="eastAsia" w:ascii="宋体" w:hAnsi="宋体" w:eastAsia="宋体" w:cs="Times New Roman"/>
              <w:sz w:val="28"/>
              <w:szCs w:val="28"/>
            </w:rPr>
            <w:t>测试</w:t>
          </w:r>
          <w:r>
            <w:rPr>
              <w:rStyle w:val="19"/>
              <w:rFonts w:hint="eastAsia" w:ascii="宋体" w:hAnsi="宋体" w:eastAsia="宋体" w:cs="宋体"/>
              <w:sz w:val="28"/>
              <w:szCs w:val="28"/>
            </w:rPr>
            <w:t>结果及分析</w:t>
          </w:r>
          <w:r>
            <w:rPr>
              <w:rFonts w:ascii="宋体" w:hAnsi="宋体" w:eastAsia="宋体"/>
              <w:sz w:val="28"/>
              <w:szCs w:val="28"/>
            </w:rPr>
            <w:tab/>
          </w:r>
          <w:r>
            <w:rPr>
              <w:rFonts w:ascii="宋体" w:hAnsi="宋体" w:eastAsia="宋体"/>
              <w:sz w:val="28"/>
              <w:szCs w:val="28"/>
            </w:rPr>
            <w:fldChar w:fldCharType="begin"/>
          </w:r>
          <w:r>
            <w:rPr>
              <w:rFonts w:ascii="宋体" w:hAnsi="宋体" w:eastAsia="宋体"/>
              <w:sz w:val="28"/>
              <w:szCs w:val="28"/>
            </w:rPr>
            <w:instrText xml:space="preserve"> PAGEREF _Toc68681475 \h </w:instrText>
          </w:r>
          <w:r>
            <w:rPr>
              <w:rFonts w:ascii="宋体" w:hAnsi="宋体" w:eastAsia="宋体"/>
              <w:sz w:val="28"/>
              <w:szCs w:val="28"/>
            </w:rPr>
            <w:fldChar w:fldCharType="separate"/>
          </w:r>
          <w:r>
            <w:rPr>
              <w:rFonts w:ascii="宋体" w:hAnsi="宋体" w:eastAsia="宋体"/>
              <w:sz w:val="28"/>
              <w:szCs w:val="28"/>
            </w:rPr>
            <w:t>7</w:t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  <w:r>
            <w:rPr>
              <w:rFonts w:ascii="宋体" w:hAnsi="宋体" w:eastAsia="宋体"/>
              <w:sz w:val="28"/>
              <w:szCs w:val="28"/>
            </w:rPr>
            <w:fldChar w:fldCharType="end"/>
          </w:r>
        </w:p>
        <w:p w14:paraId="3E858399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"_Toc68681476"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第</w:t>
          </w:r>
          <w:r>
            <w:rPr>
              <w:rStyle w:val="19"/>
              <w:rFonts w:ascii="宋体" w:hAnsi="宋体" w:eastAsia="宋体" w:cs="Times New Roman"/>
            </w:rPr>
            <w:t>8</w:t>
          </w:r>
          <w:r>
            <w:rPr>
              <w:rStyle w:val="19"/>
              <w:rFonts w:hint="eastAsia" w:ascii="宋体" w:hAnsi="宋体" w:eastAsia="宋体"/>
            </w:rPr>
            <w:t>章</w:t>
          </w:r>
          <w:r>
            <w:rPr>
              <w:rStyle w:val="19"/>
              <w:rFonts w:ascii="宋体" w:hAnsi="宋体" w:eastAsia="宋体"/>
            </w:rPr>
            <w:t xml:space="preserve"> </w:t>
          </w:r>
          <w:r>
            <w:rPr>
              <w:rStyle w:val="19"/>
              <w:rFonts w:hint="eastAsia" w:ascii="宋体" w:hAnsi="宋体" w:eastAsia="宋体"/>
            </w:rPr>
            <w:t>总结与展望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_Toc68681476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8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23164A58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"_Toc68681477"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参考文献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_Toc68681477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9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292EC991">
          <w:pPr>
            <w:pStyle w:val="11"/>
            <w:spacing w:line="440" w:lineRule="exact"/>
            <w:rPr>
              <w:rFonts w:ascii="宋体" w:hAnsi="宋体" w:eastAsia="宋体" w:cstheme="minorBidi"/>
            </w:rPr>
          </w:pPr>
          <w:r>
            <w:fldChar w:fldCharType="begin"/>
          </w:r>
          <w:r>
            <w:instrText xml:space="preserve"> HYPERLINK \l "_Toc68681478" </w:instrText>
          </w:r>
          <w:r>
            <w:fldChar w:fldCharType="separate"/>
          </w:r>
          <w:r>
            <w:rPr>
              <w:rStyle w:val="19"/>
              <w:rFonts w:hint="eastAsia" w:ascii="宋体" w:hAnsi="宋体" w:eastAsia="宋体"/>
            </w:rPr>
            <w:t>致谢</w:t>
          </w:r>
          <w:r>
            <w:rPr>
              <w:rFonts w:ascii="宋体" w:hAnsi="宋体" w:eastAsia="宋体"/>
            </w:rPr>
            <w:tab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PAGEREF _Toc68681478 \h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t>10</w:t>
          </w:r>
          <w:r>
            <w:rPr>
              <w:rFonts w:ascii="宋体" w:hAnsi="宋体" w:eastAsia="宋体"/>
            </w:rP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 w14:paraId="02F790FA">
          <w:pPr>
            <w:spacing w:line="440" w:lineRule="exact"/>
          </w:pPr>
          <w:r>
            <w:rPr>
              <w:rFonts w:ascii="宋体" w:hAnsi="宋体" w:eastAsia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E817D5E">
      <w:pPr>
        <w:pStyle w:val="6"/>
        <w:rPr>
          <w:b/>
          <w:color w:val="FF0000"/>
        </w:rPr>
      </w:pPr>
      <w:r>
        <w:rPr>
          <w:rFonts w:hint="eastAsia"/>
          <w:b/>
          <w:color w:val="FF0000"/>
        </w:rPr>
        <w:t>1.本模板仅仅是一个示意，不是要求每个同学的目录，都要写得一样。</w:t>
      </w:r>
    </w:p>
    <w:p w14:paraId="78B361FA">
      <w:pPr>
        <w:pStyle w:val="6"/>
        <w:rPr>
          <w:b/>
          <w:color w:val="FF0000"/>
        </w:rPr>
      </w:pPr>
      <w:r>
        <w:rPr>
          <w:rFonts w:hint="eastAsia"/>
          <w:b/>
          <w:color w:val="FF0000"/>
        </w:rPr>
        <w:t>例如你是做算法与模型的，或者做网络设计的，结构就与此不同</w:t>
      </w:r>
    </w:p>
    <w:p w14:paraId="14C2BB12">
      <w:pPr>
        <w:rPr>
          <w:b/>
          <w:color w:val="FF0000"/>
        </w:rPr>
        <w:sectPr>
          <w:headerReference r:id="rId5" w:type="default"/>
          <w:footerReference r:id="rId6" w:type="default"/>
          <w:pgSz w:w="11850" w:h="16783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b/>
          <w:color w:val="FF0000"/>
        </w:rPr>
        <w:t>2. 目录应在最后才生成，页码才正确！往后修订，页码发生变化，应最后重新更新页码！</w:t>
      </w:r>
    </w:p>
    <w:p w14:paraId="0D8F4FC6">
      <w:pPr>
        <w:pStyle w:val="2"/>
        <w:spacing w:before="156" w:beforeLines="50" w:after="468" w:afterLines="150" w:line="400" w:lineRule="exact"/>
        <w:jc w:val="center"/>
        <w:rPr>
          <w:rFonts w:ascii="宋体" w:hAnsi="宋体" w:eastAsia="宋体" w:cs="宋体"/>
          <w:sz w:val="36"/>
          <w:szCs w:val="36"/>
        </w:rPr>
      </w:pPr>
      <w:bookmarkStart w:id="8" w:name="_Toc68681458"/>
      <w:bookmarkStart w:id="9" w:name="_Toc68681391"/>
      <w:r>
        <w:rPr>
          <w:rFonts w:hint="eastAsia" w:ascii="宋体" w:hAnsi="宋体" w:eastAsia="宋体" w:cs="宋体"/>
          <w:bCs/>
          <w:sz w:val="36"/>
          <w:szCs w:val="36"/>
        </w:rPr>
        <w:t>第</w:t>
      </w:r>
      <w:r>
        <w:rPr>
          <w:rFonts w:ascii="Times New Roman" w:hAnsi="Times New Roman" w:eastAsia="宋体" w:cs="Times New Roman"/>
          <w:bCs/>
          <w:sz w:val="36"/>
          <w:szCs w:val="36"/>
        </w:rPr>
        <w:t>1</w:t>
      </w:r>
      <w:r>
        <w:rPr>
          <w:rFonts w:hint="eastAsia" w:ascii="宋体" w:hAnsi="宋体" w:eastAsia="宋体" w:cs="宋体"/>
          <w:bCs/>
          <w:sz w:val="36"/>
          <w:szCs w:val="36"/>
        </w:rPr>
        <w:t>章 绪论</w:t>
      </w:r>
      <w:bookmarkEnd w:id="8"/>
      <w:bookmarkEnd w:id="9"/>
    </w:p>
    <w:bookmarkEnd w:id="5"/>
    <w:bookmarkEnd w:id="6"/>
    <w:bookmarkEnd w:id="7"/>
    <w:p w14:paraId="4DF4152D">
      <w:pPr>
        <w:spacing w:before="156" w:beforeLines="50" w:after="156" w:afterLines="50" w:line="400" w:lineRule="exact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10" w:name="_Toc68681459"/>
      <w:bookmarkStart w:id="11" w:name="_Toc36377674"/>
      <w:bookmarkStart w:id="12" w:name="_Toc68681392"/>
      <w:bookmarkStart w:id="13" w:name="_Toc7739144"/>
      <w:r>
        <w:rPr>
          <w:rFonts w:ascii="Times New Roman" w:hAnsi="Times New Roman" w:cs="Times New Roman" w:eastAsiaTheme="majorEastAsia"/>
          <w:b/>
          <w:bCs/>
          <w:sz w:val="24"/>
        </w:rPr>
        <w:t>1.1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项目背景与意义</w:t>
      </w:r>
      <w:bookmarkEnd w:id="10"/>
      <w:bookmarkEnd w:id="11"/>
      <w:bookmarkEnd w:id="12"/>
      <w:bookmarkEnd w:id="13"/>
    </w:p>
    <w:p w14:paraId="27DD4CAB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章节标题格式：</w:t>
      </w:r>
    </w:p>
    <w:p w14:paraId="6FD3167B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1）每一章新起一页(分节符下一页)</w:t>
      </w:r>
    </w:p>
    <w:p w14:paraId="10126F23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2）一级标题格式：宋体，小二号，加粗；段前0.5行；段后1.5行；行距20磅；居中显示，编号为第1章、第2章、…</w:t>
      </w:r>
    </w:p>
    <w:p w14:paraId="2E3E4E55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3）二级标题：宋体 加粗 小四；段前0.5行 段后0.5行；行距20磅；标题编号为1.1、1.2、…</w:t>
      </w:r>
    </w:p>
    <w:p w14:paraId="274FEAB2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4）三级标题：格式</w:t>
      </w:r>
      <w:r>
        <w:rPr>
          <w:rFonts w:hint="eastAsia" w:ascii="Times New Roman" w:hAnsi="Times New Roman" w:cs="Times New Roman"/>
          <w:sz w:val="24"/>
        </w:rPr>
        <w:t>及字体</w:t>
      </w:r>
      <w:r>
        <w:rPr>
          <w:rFonts w:ascii="Times New Roman" w:hAnsi="Times New Roman" w:cs="Times New Roman"/>
          <w:sz w:val="24"/>
        </w:rPr>
        <w:t>同二级标题，标题编号为1.1.1、1.1.2等</w:t>
      </w:r>
    </w:p>
    <w:p w14:paraId="3FEB8402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5）一、二、三级标题构成正确的目录导航</w:t>
      </w:r>
    </w:p>
    <w:p w14:paraId="4934164B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</w:p>
    <w:p w14:paraId="6E4825B7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注意页眉要更改为你的名字跟论文标题</w:t>
      </w:r>
    </w:p>
    <w:p w14:paraId="60DBE1F4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</w:p>
    <w:p w14:paraId="6E782CDF">
      <w:pPr>
        <w:spacing w:line="400" w:lineRule="exact"/>
        <w:ind w:firstLine="480" w:firstLineChars="200"/>
        <w:rPr>
          <w:rFonts w:ascii="Times New Roman" w:hAnsi="Times New Roman" w:cs="Times New Roman"/>
          <w:color w:val="FF0000"/>
          <w:sz w:val="24"/>
        </w:rPr>
      </w:pPr>
      <w:r>
        <w:rPr>
          <w:rFonts w:hint="eastAsia" w:ascii="Times New Roman" w:hAnsi="Times New Roman" w:cs="Times New Roman"/>
          <w:color w:val="FF0000"/>
          <w:sz w:val="24"/>
        </w:rPr>
        <w:t>（上面这里放两个空行，是一个错误演示！通常在文中不要存在任何空行，但可有偶尔1个为了调整篇幅或位置而存在，但更建议适当调整段前后距离）</w:t>
      </w:r>
    </w:p>
    <w:p w14:paraId="135E620C">
      <w:pPr>
        <w:spacing w:before="156" w:beforeLines="50" w:after="156" w:afterLines="50" w:line="400" w:lineRule="exact"/>
        <w:outlineLvl w:val="1"/>
        <w:rPr>
          <w:rFonts w:ascii="Times New Roman" w:hAnsi="Times New Roman" w:eastAsia="宋体" w:cs="Times New Roman"/>
          <w:b/>
          <w:bCs/>
          <w:sz w:val="24"/>
        </w:rPr>
      </w:pPr>
      <w:bookmarkStart w:id="14" w:name="_Toc68681460"/>
      <w:bookmarkStart w:id="15" w:name="_Toc68681393"/>
      <w:r>
        <w:rPr>
          <w:rFonts w:ascii="Times New Roman" w:hAnsi="Times New Roman" w:eastAsia="宋体" w:cs="Times New Roman"/>
          <w:b/>
          <w:bCs/>
          <w:sz w:val="24"/>
        </w:rPr>
        <w:t>1.2论文的章节安排</w:t>
      </w:r>
      <w:bookmarkEnd w:id="14"/>
      <w:bookmarkEnd w:id="15"/>
    </w:p>
    <w:p w14:paraId="26E423BA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正文格式：宋体小四，数字和英文均为Times New Roman；首行缩进2个字符；行距20磅。</w:t>
      </w:r>
    </w:p>
    <w:p w14:paraId="193B6759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通常在第一二章，会有些地方需要引用文献，应该使用方括号上标来引用参考文献，例如引用第4条参考文献，写法应该是这样的</w:t>
      </w:r>
      <w:r>
        <w:rPr>
          <w:rFonts w:hint="eastAsia" w:ascii="Times New Roman" w:hAnsi="Times New Roman" w:cs="Times New Roman"/>
          <w:sz w:val="24"/>
          <w:vertAlign w:val="superscript"/>
        </w:rPr>
        <w:t>[4]</w:t>
      </w:r>
      <w:r>
        <w:rPr>
          <w:rFonts w:hint="eastAsia" w:ascii="Times New Roman" w:hAnsi="Times New Roman" w:cs="Times New Roman"/>
          <w:sz w:val="24"/>
        </w:rPr>
        <w:t>。再给出第二例子：孙丽芳</w:t>
      </w:r>
      <w:r>
        <w:rPr>
          <w:rFonts w:hint="eastAsia" w:ascii="Times New Roman" w:hAnsi="Times New Roman" w:cs="Times New Roman"/>
          <w:sz w:val="24"/>
          <w:vertAlign w:val="superscript"/>
        </w:rPr>
        <w:t>[2]</w:t>
      </w:r>
      <w:r>
        <w:rPr>
          <w:rFonts w:hint="eastAsia" w:ascii="Times New Roman" w:hAnsi="Times New Roman" w:cs="Times New Roman"/>
          <w:sz w:val="24"/>
        </w:rPr>
        <w:t>提出了QQ空间对大学生价值观的导向。</w:t>
      </w:r>
    </w:p>
    <w:p w14:paraId="16F86D78">
      <w:pPr>
        <w:spacing w:line="40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注意这类引用标记的两种使用方法：</w:t>
      </w:r>
    </w:p>
    <w:p w14:paraId="538C478B">
      <w:pPr>
        <w:pStyle w:val="3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如果放在句末，应该置于句号之前（代表对这个句子的引用）。</w:t>
      </w:r>
    </w:p>
    <w:p w14:paraId="47A18D1E">
      <w:pPr>
        <w:pStyle w:val="3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也可把引用标记放在作者名字之后（代表引用该作者的文献）。</w:t>
      </w:r>
    </w:p>
    <w:p w14:paraId="1BAF87C6"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在此，特别提出一点，请看上面这两行的括号，是中文括号。值得注意的是，在标点符号的使用方面，</w:t>
      </w:r>
      <w:r>
        <w:rPr>
          <w:rFonts w:hint="eastAsia"/>
          <w:color w:val="FF0000"/>
          <w:sz w:val="24"/>
        </w:rPr>
        <w:t>建议尽量使用中文标点，并且全文统一风格</w:t>
      </w:r>
      <w:r>
        <w:rPr>
          <w:rFonts w:hint="eastAsia"/>
          <w:sz w:val="24"/>
        </w:rPr>
        <w:t>！例如成对的括号、成对的双引号、破折号、句号、逗号等，尽量使用中文标点。它们都用对应的英文标点（其主要特征是半角字符，例如英文句号是半角的句点），应避免使用。</w:t>
      </w:r>
    </w:p>
    <w:p w14:paraId="37F88288">
      <w:pPr>
        <w:spacing w:line="400" w:lineRule="exact"/>
        <w:ind w:firstLine="480" w:firstLineChars="200"/>
        <w:rPr>
          <w:sz w:val="24"/>
        </w:rPr>
      </w:pPr>
    </w:p>
    <w:p w14:paraId="53B47FCF"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br w:type="page"/>
      </w:r>
    </w:p>
    <w:p w14:paraId="4E981153">
      <w:pPr>
        <w:pStyle w:val="2"/>
        <w:spacing w:before="156" w:beforeLines="50" w:after="468" w:afterLines="150" w:line="400" w:lineRule="exact"/>
        <w:jc w:val="center"/>
        <w:rPr>
          <w:rFonts w:ascii="宋体" w:hAnsi="宋体" w:eastAsia="宋体" w:cs="宋体"/>
          <w:sz w:val="36"/>
          <w:szCs w:val="36"/>
        </w:rPr>
      </w:pPr>
      <w:bookmarkStart w:id="16" w:name="_Toc68681394"/>
      <w:bookmarkStart w:id="17" w:name="_Toc68681461"/>
      <w:r>
        <w:rPr>
          <w:rFonts w:hint="eastAsia" w:ascii="宋体" w:hAnsi="宋体" w:eastAsia="宋体" w:cs="宋体"/>
          <w:sz w:val="36"/>
          <w:szCs w:val="36"/>
        </w:rPr>
        <w:t>第</w:t>
      </w:r>
      <w:r>
        <w:rPr>
          <w:rFonts w:ascii="Times New Roman" w:hAnsi="Times New Roman" w:eastAsia="宋体" w:cs="Times New Roman"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章 相关技术和开发环境</w:t>
      </w:r>
      <w:bookmarkEnd w:id="16"/>
      <w:bookmarkEnd w:id="17"/>
    </w:p>
    <w:p w14:paraId="3ADD70EC">
      <w:pPr>
        <w:spacing w:before="156" w:beforeLines="50" w:after="156" w:afterLines="50" w:line="400" w:lineRule="exact"/>
        <w:outlineLvl w:val="1"/>
        <w:rPr>
          <w:rFonts w:ascii="宋体" w:hAnsi="宋体" w:eastAsia="宋体" w:cs="宋体"/>
          <w:b/>
          <w:bCs/>
          <w:sz w:val="24"/>
        </w:rPr>
      </w:pPr>
      <w:bookmarkStart w:id="18" w:name="_Toc68681395"/>
      <w:bookmarkStart w:id="19" w:name="_Toc68681462"/>
      <w:r>
        <w:rPr>
          <w:rFonts w:ascii="Times New Roman" w:hAnsi="Times New Roman" w:eastAsia="宋体" w:cs="Times New Roman"/>
          <w:b/>
          <w:bCs/>
          <w:sz w:val="24"/>
        </w:rPr>
        <w:t>2.1</w:t>
      </w:r>
      <w:r>
        <w:rPr>
          <w:rFonts w:hint="eastAsia" w:ascii="宋体" w:hAnsi="宋体" w:eastAsia="宋体" w:cs="宋体"/>
          <w:b/>
          <w:bCs/>
          <w:sz w:val="24"/>
        </w:rPr>
        <w:t xml:space="preserve"> 相关技术</w:t>
      </w:r>
      <w:bookmarkEnd w:id="18"/>
      <w:bookmarkEnd w:id="19"/>
    </w:p>
    <w:p w14:paraId="5C41EA6B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bookmarkStart w:id="20" w:name="_Toc68681463"/>
      <w:bookmarkStart w:id="21" w:name="_Toc68681396"/>
      <w:r>
        <w:rPr>
          <w:rFonts w:hint="eastAsia" w:ascii="宋体" w:hAnsi="宋体" w:cs="宋体"/>
          <w:sz w:val="24"/>
        </w:rPr>
        <w:t>本节讲述表格及图片的规范。</w:t>
      </w:r>
    </w:p>
    <w:p w14:paraId="67CAFF28">
      <w:pPr>
        <w:spacing w:before="156" w:beforeLines="50" w:after="156" w:afterLines="50" w:line="400" w:lineRule="exact"/>
        <w:outlineLvl w:val="1"/>
        <w:rPr>
          <w:rFonts w:ascii="宋体" w:hAnsi="宋体" w:eastAsia="宋体" w:cs="宋体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2.2</w:t>
      </w:r>
      <w:r>
        <w:rPr>
          <w:rFonts w:hint="eastAsia" w:ascii="宋体" w:hAnsi="宋体" w:eastAsia="宋体" w:cs="宋体"/>
          <w:b/>
          <w:bCs/>
          <w:sz w:val="24"/>
        </w:rPr>
        <w:t xml:space="preserve"> 开发环境</w:t>
      </w:r>
      <w:bookmarkEnd w:id="20"/>
      <w:bookmarkEnd w:id="21"/>
    </w:p>
    <w:p w14:paraId="71AB9E22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所有的表都要有表号、表题，表题5号字体黑体居中，必须</w:t>
      </w:r>
      <w:r>
        <w:rPr>
          <w:rFonts w:ascii="宋体" w:hAnsi="宋体" w:cs="宋体"/>
          <w:sz w:val="24"/>
        </w:rPr>
        <w:t>位于</w:t>
      </w:r>
      <w:r>
        <w:rPr>
          <w:rFonts w:hint="eastAsia" w:ascii="宋体" w:hAnsi="宋体" w:cs="宋体"/>
          <w:color w:val="FF0000"/>
          <w:sz w:val="24"/>
        </w:rPr>
        <w:t>表上方</w:t>
      </w:r>
      <w:r>
        <w:rPr>
          <w:rFonts w:hint="eastAsia" w:ascii="宋体" w:hAnsi="宋体" w:cs="宋体"/>
          <w:sz w:val="24"/>
        </w:rPr>
        <w:t>。</w:t>
      </w:r>
    </w:p>
    <w:p w14:paraId="5FDE812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表应在软件内绘制（表格清晰），表格不应是来源于其他地方的截图！</w:t>
      </w:r>
    </w:p>
    <w:p w14:paraId="760E7AE1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表中文本：小五宋体，数字和英文Times New Roman，单倍行距</w:t>
      </w:r>
    </w:p>
    <w:p w14:paraId="248CFA48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表格内不应该太松散（即不能留过多空白地带，可通过调整段前段后距离以及单元格上下左右边距来进行调整）</w:t>
      </w:r>
    </w:p>
    <w:p w14:paraId="4F6A6F67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图号按章节编号，如表1-1、表2-4。第一个数字代表第几章，第二个数字代表当前章节内的第几个表。例如第一章内第4个表，应写“表1-4”，又如第五章内的第3个表，应该写“表5-3”。</w:t>
      </w:r>
    </w:p>
    <w:p w14:paraId="414094B1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表格要在正文中要被引用！通常会解释表的内容。下面是例子。</w:t>
      </w:r>
    </w:p>
    <w:p w14:paraId="65950EB5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表2-1展示了系统所需的开发环境。</w:t>
      </w:r>
    </w:p>
    <w:p w14:paraId="22622FBD"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表</w:t>
      </w:r>
      <w:r>
        <w:rPr>
          <w:rFonts w:ascii="Times New Roman" w:hAnsi="Times New Roman" w:eastAsia="黑体" w:cs="Times New Roman"/>
        </w:rPr>
        <w:t>2-1</w:t>
      </w:r>
      <w:r>
        <w:rPr>
          <w:rFonts w:hint="eastAsia" w:ascii="黑体" w:hAnsi="黑体" w:eastAsia="黑体" w:cs="黑体"/>
        </w:rPr>
        <w:t xml:space="preserve"> 系统所需开发环境表</w:t>
      </w:r>
    </w:p>
    <w:tbl>
      <w:tblPr>
        <w:tblStyle w:val="16"/>
        <w:tblW w:w="478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5173"/>
      </w:tblGrid>
      <w:tr w14:paraId="1F70B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2BCE3469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操作系统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20BD76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indows10</w:t>
            </w:r>
          </w:p>
        </w:tc>
      </w:tr>
      <w:tr w14:paraId="2FD0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41321B17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开发工具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3A462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IntelliJ IDEA</w:t>
            </w:r>
          </w:p>
        </w:tc>
      </w:tr>
      <w:tr w14:paraId="7E1FD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5C1024E2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Java环境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7263EA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JDK8，Maven3.6.1</w:t>
            </w:r>
          </w:p>
        </w:tc>
      </w:tr>
      <w:tr w14:paraId="2439C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06" w:type="pct"/>
            <w:shd w:val="clear" w:color="auto" w:fill="auto"/>
            <w:vAlign w:val="center"/>
          </w:tcPr>
          <w:p w14:paraId="26F51FE4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数据库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24D541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ysql 8.0.19</w:t>
            </w:r>
          </w:p>
        </w:tc>
      </w:tr>
      <w:tr w14:paraId="2862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06" w:type="pct"/>
            <w:shd w:val="clear" w:color="auto" w:fill="auto"/>
            <w:vAlign w:val="center"/>
          </w:tcPr>
          <w:p w14:paraId="57AD5252">
            <w:pPr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sz w:val="18"/>
                <w:szCs w:val="18"/>
              </w:rPr>
              <w:t>服务器</w:t>
            </w:r>
          </w:p>
        </w:tc>
        <w:tc>
          <w:tcPr>
            <w:tcW w:w="3193" w:type="pct"/>
            <w:shd w:val="clear" w:color="auto" w:fill="auto"/>
            <w:vAlign w:val="center"/>
          </w:tcPr>
          <w:p w14:paraId="2F3BE8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Tomcat 9.0.31</w:t>
            </w:r>
          </w:p>
        </w:tc>
      </w:tr>
    </w:tbl>
    <w:p w14:paraId="771CEE2B">
      <w:pPr>
        <w:spacing w:line="400" w:lineRule="exact"/>
        <w:ind w:firstLine="480" w:firstLineChars="200"/>
        <w:rPr>
          <w:rFonts w:ascii="宋体" w:hAnsi="宋体" w:cs="宋体"/>
          <w:sz w:val="24"/>
        </w:rPr>
      </w:pPr>
    </w:p>
    <w:p w14:paraId="2BE9EAF9">
      <w:pPr>
        <w:spacing w:line="400" w:lineRule="exact"/>
        <w:ind w:firstLine="480" w:firstLineChars="200"/>
        <w:rPr>
          <w:rFonts w:ascii="宋体" w:hAnsi="宋体" w:cs="宋体"/>
          <w:sz w:val="24"/>
        </w:rPr>
      </w:pPr>
    </w:p>
    <w:p w14:paraId="47E815F8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所有的图都要有图号、图题，图题5号字体黑体居中，</w:t>
      </w:r>
      <w:r>
        <w:rPr>
          <w:rFonts w:ascii="宋体" w:hAnsi="宋体" w:cs="宋体"/>
          <w:sz w:val="24"/>
        </w:rPr>
        <w:t>位于</w:t>
      </w:r>
      <w:r>
        <w:rPr>
          <w:rFonts w:hint="eastAsia" w:ascii="宋体" w:hAnsi="宋体" w:cs="宋体"/>
          <w:color w:val="FF0000"/>
          <w:sz w:val="24"/>
        </w:rPr>
        <w:t>图下方</w:t>
      </w:r>
      <w:r>
        <w:rPr>
          <w:rFonts w:hint="eastAsia" w:ascii="宋体" w:hAnsi="宋体" w:cs="宋体"/>
          <w:sz w:val="24"/>
        </w:rPr>
        <w:t>。</w:t>
      </w:r>
    </w:p>
    <w:p w14:paraId="2D9F97D2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图片应该尽量全部自己绘制（图片应保证清晰，图中文本应接近5号字体，应该能清晰显示）。流程图、类推、用例图、软件结构图、系统框架图等应用visio画出。</w:t>
      </w:r>
    </w:p>
    <w:p w14:paraId="5E902D20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图号按章节编号，如图1-1、图1-2、图2-1。第一个数字代表第几章，第二个数字代表当前章节内的第几个图。例如第一章内第4个图，应写“图1-4”，又如第五章内的第3个图，应该写“图5-3”。</w:t>
      </w:r>
    </w:p>
    <w:p w14:paraId="5C201CA9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图片要在正文中要被引用！通常会解释图的内容。</w:t>
      </w:r>
    </w:p>
    <w:p w14:paraId="56F858C8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图表引用及各自标题放置位置如图2-1所示。</w:t>
      </w:r>
    </w:p>
    <w:p w14:paraId="1072E53F">
      <w:pPr>
        <w:spacing w:line="400" w:lineRule="exact"/>
        <w:ind w:firstLine="420" w:firstLineChars="200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457835</wp:posOffset>
            </wp:positionV>
            <wp:extent cx="5237480" cy="2541270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16DA4">
      <w:pPr>
        <w:spacing w:line="400" w:lineRule="exact"/>
        <w:jc w:val="center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r>
        <w:rPr>
          <w:rFonts w:hint="eastAsia" w:ascii="Times New Roman" w:hAnsi="Times New Roman" w:eastAsia="黑体" w:cs="Times New Roman"/>
        </w:rPr>
        <w:t>图</w:t>
      </w:r>
      <w:r>
        <w:rPr>
          <w:rFonts w:ascii="Times New Roman" w:hAnsi="Times New Roman" w:eastAsia="黑体" w:cs="Times New Roman"/>
        </w:rPr>
        <w:t>2-1</w:t>
      </w:r>
      <w:r>
        <w:rPr>
          <w:rFonts w:hint="eastAsia" w:ascii="黑体" w:hAnsi="黑体" w:eastAsia="黑体" w:cs="黑体"/>
        </w:rPr>
        <w:t xml:space="preserve"> 图表引用及各自标题放置位置示意图</w:t>
      </w:r>
    </w:p>
    <w:p w14:paraId="5767F88E">
      <w:pPr>
        <w:spacing w:line="400" w:lineRule="exact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</w:p>
    <w:p w14:paraId="4AB74078">
      <w:pPr>
        <w:spacing w:line="400" w:lineRule="exact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</w:p>
    <w:p w14:paraId="7331101C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关于图片，有些补充说明如下</w:t>
      </w:r>
    </w:p>
    <w:p w14:paraId="3C43FE2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1.图形大小应适应文档版面，不能超出文档版面的边界。</w:t>
      </w:r>
    </w:p>
    <w:p w14:paraId="177AF5D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2.图形的内容应饱满、位置适中，图形中不应留有大量空白区域。</w:t>
      </w:r>
    </w:p>
    <w:p w14:paraId="6337003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3.图形中的文字、字符、以及图形符号要清晰可见，应避免相互遮挡覆盖。</w:t>
      </w:r>
    </w:p>
    <w:p w14:paraId="50112603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图形中文字的字体（如宋体、仿宋等）、格式（如加粗、斜体等）、大小和颜色等应与图片相适应并尽量保持前后一致。图形中线条的粗细和颜色，以及箭头的形状（标准图形符号有要求的除外）应与图片相适应并尽量保持前后一致。</w:t>
      </w:r>
    </w:p>
    <w:p w14:paraId="3CEC129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5.在画图时应避免使用不同工具画同一类图，以保证图形前后风格一致。不同大类的图可以使用不同工具，但应尽量保证风格一致（要求见4）。</w:t>
      </w:r>
    </w:p>
    <w:p w14:paraId="4792DC7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6.在画图时应使用</w:t>
      </w:r>
      <w:r>
        <w:rPr>
          <w:rFonts w:hint="eastAsia" w:ascii="宋体" w:hAnsi="宋体" w:cs="宋体"/>
          <w:color w:val="FF0000"/>
          <w:sz w:val="24"/>
        </w:rPr>
        <w:t>软件工程规范中的标准图形符号</w:t>
      </w:r>
      <w:r>
        <w:rPr>
          <w:rFonts w:hint="eastAsia" w:ascii="宋体" w:hAnsi="宋体" w:cs="宋体"/>
          <w:sz w:val="24"/>
        </w:rPr>
        <w:t>，避免使用错误的及非标准的符号。如果画图工具本身不支持的除外。</w:t>
      </w:r>
    </w:p>
    <w:p w14:paraId="68217DE0">
      <w:pPr>
        <w:spacing w:line="400" w:lineRule="exact"/>
        <w:ind w:firstLine="482" w:firstLineChars="2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ab/>
      </w:r>
      <w:r>
        <w:rPr>
          <w:rFonts w:hint="eastAsia" w:ascii="宋体" w:hAnsi="宋体" w:cs="宋体"/>
          <w:b/>
          <w:color w:val="0070C0"/>
          <w:sz w:val="24"/>
        </w:rPr>
        <w:t>解析：以往有些同学流程图的图框形状错误！时序图、类图不规范！</w:t>
      </w:r>
    </w:p>
    <w:p w14:paraId="67E6EBB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7.图形所表示的内容应与文字描述一致，应能最大程度地以图形化的方式表达思想，应避免图形与文字描述不一致或与文字描述无关。</w:t>
      </w:r>
    </w:p>
    <w:p w14:paraId="20EEAB0C">
      <w:pPr>
        <w:spacing w:line="400" w:lineRule="exact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总的来说，要求图片清晰准确、符号规范、全文风格一致。</w:t>
      </w:r>
    </w:p>
    <w:p w14:paraId="7F24A8B9">
      <w:pPr>
        <w:spacing w:line="400" w:lineRule="exact"/>
        <w:ind w:firstLine="480" w:firstLineChars="200"/>
        <w:rPr>
          <w:rFonts w:ascii="宋体" w:hAnsi="宋体" w:cs="宋体"/>
          <w:color w:val="FF0000"/>
          <w:sz w:val="24"/>
        </w:rPr>
      </w:pPr>
    </w:p>
    <w:p w14:paraId="3C69B858">
      <w:pPr>
        <w:spacing w:line="400" w:lineRule="exact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公式：类似图和表，要求使用编辑器编辑，且右侧有标号，文中有引用。</w:t>
      </w:r>
    </w:p>
    <w:p w14:paraId="3ED1DA9D">
      <w:pPr>
        <w:widowControl/>
        <w:jc w:val="left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bookmarkStart w:id="22" w:name="_Toc68681397"/>
      <w:bookmarkStart w:id="23" w:name="_Toc68681464"/>
      <w:r>
        <w:rPr>
          <w:rFonts w:hAnsi="宋体" w:eastAsia="宋体" w:cs="宋体"/>
          <w:b/>
          <w:bCs/>
          <w:kern w:val="0"/>
          <w:sz w:val="36"/>
          <w:szCs w:val="36"/>
          <w:lang w:bidi="ar"/>
        </w:rPr>
        <w:br w:type="page"/>
      </w:r>
    </w:p>
    <w:p w14:paraId="13BCA04A">
      <w:pPr>
        <w:widowControl/>
        <w:spacing w:before="156" w:beforeLines="50" w:after="468" w:afterLines="150" w:line="400" w:lineRule="exact"/>
        <w:jc w:val="center"/>
        <w:outlineLvl w:val="0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第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3</w:t>
      </w:r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章 系统分析</w:t>
      </w:r>
      <w:bookmarkEnd w:id="22"/>
      <w:bookmarkEnd w:id="23"/>
    </w:p>
    <w:p w14:paraId="465DF5E6">
      <w:pPr>
        <w:spacing w:before="156" w:beforeLines="50" w:after="156" w:afterLines="50" w:line="400" w:lineRule="exact"/>
        <w:outlineLvl w:val="1"/>
        <w:rPr>
          <w:rFonts w:ascii="Times New Roman" w:hAnsi="Times New Roman" w:cs="Times New Roman"/>
          <w:b/>
          <w:bCs/>
          <w:sz w:val="24"/>
        </w:rPr>
      </w:pPr>
      <w:bookmarkStart w:id="24" w:name="_Toc68681398"/>
      <w:bookmarkStart w:id="25" w:name="_Toc68681465"/>
      <w:r>
        <w:rPr>
          <w:rFonts w:ascii="Times New Roman" w:hAnsi="Times New Roman" w:eastAsia="宋体" w:cs="Times New Roman"/>
          <w:b/>
          <w:bCs/>
          <w:sz w:val="24"/>
        </w:rPr>
        <w:t>3.1</w:t>
      </w:r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>可行性研究</w:t>
      </w:r>
      <w:bookmarkEnd w:id="24"/>
      <w:bookmarkEnd w:id="25"/>
    </w:p>
    <w:p w14:paraId="1DAF492E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新的一章，要从一个新的页面开始（上一页可能会留下较多空白），但是其他情况下，全文中的文字应尽量保持比较紧凑的篇章结构。</w:t>
      </w:r>
    </w:p>
    <w:p w14:paraId="68972E45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图3-1展示了3种段落构建中应尽量避免的情况。图3-1左侧的例子，显示的是页末留下了过大的空间（其产生原因是下一页的图过大），这种情况下应该将下一页的部分文字上移，用于填补过大的空白区间。</w:t>
      </w:r>
    </w:p>
    <w:p w14:paraId="0AD6EEA0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图3-1中间的例子，以及图3-1右侧的例子，展示了另外两种不够美观的格式样例。这两种情况，</w:t>
      </w:r>
      <w:r>
        <w:rPr>
          <w:rFonts w:hint="eastAsia" w:ascii="宋体" w:hAnsi="宋体" w:cs="宋体"/>
          <w:color w:val="FF0000"/>
          <w:sz w:val="24"/>
        </w:rPr>
        <w:t>不是必须修订</w:t>
      </w:r>
      <w:r>
        <w:rPr>
          <w:rFonts w:hint="eastAsia" w:ascii="宋体" w:hAnsi="宋体" w:cs="宋体"/>
          <w:sz w:val="24"/>
        </w:rPr>
        <w:t>。但是，若可以通过微小的词句调整，避免这两种情况，会使得版面整体更加美观。</w:t>
      </w:r>
    </w:p>
    <w:p w14:paraId="728D36A1">
      <w:pPr>
        <w:spacing w:line="400" w:lineRule="exact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374015</wp:posOffset>
            </wp:positionV>
            <wp:extent cx="5237480" cy="400304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5BBC5">
      <w:pPr>
        <w:spacing w:line="400" w:lineRule="exact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图3-1 几种段落中应避免的情况</w:t>
      </w:r>
    </w:p>
    <w:p w14:paraId="75B14303">
      <w:pPr>
        <w:widowControl/>
        <w:spacing w:before="156" w:beforeLines="50" w:after="156" w:afterLines="50" w:line="400" w:lineRule="exact"/>
        <w:jc w:val="left"/>
        <w:outlineLvl w:val="1"/>
        <w:rPr>
          <w:rFonts w:ascii="宋体" w:hAnsi="宋体" w:eastAsia="宋体" w:cs="宋体"/>
          <w:b/>
          <w:bCs/>
          <w:sz w:val="24"/>
        </w:rPr>
      </w:pPr>
      <w:bookmarkStart w:id="26" w:name="_Toc68681399"/>
      <w:bookmarkStart w:id="27" w:name="_Toc68681466"/>
      <w:r>
        <w:rPr>
          <w:rFonts w:ascii="Times New Roman" w:hAnsi="Times New Roman" w:eastAsia="宋体" w:cs="Times New Roman"/>
          <w:b/>
          <w:bCs/>
          <w:sz w:val="24"/>
        </w:rPr>
        <w:t>3.</w:t>
      </w:r>
      <w:r>
        <w:rPr>
          <w:rFonts w:hint="eastAsia" w:ascii="Times New Roman" w:hAnsi="Times New Roman" w:eastAsia="宋体" w:cs="Times New Roman"/>
          <w:b/>
          <w:bCs/>
          <w:sz w:val="24"/>
        </w:rPr>
        <w:t>2 系统</w:t>
      </w:r>
      <w:r>
        <w:rPr>
          <w:rFonts w:hint="eastAsia" w:ascii="宋体" w:hAnsi="宋体" w:eastAsia="宋体" w:cs="宋体"/>
          <w:b/>
          <w:bCs/>
          <w:sz w:val="24"/>
        </w:rPr>
        <w:t>需求分析</w:t>
      </w:r>
      <w:bookmarkEnd w:id="26"/>
      <w:bookmarkEnd w:id="27"/>
    </w:p>
    <w:p w14:paraId="2C64D11D"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需求分析。</w:t>
      </w:r>
      <w:r>
        <w:rPr>
          <w:rFonts w:hint="eastAsia" w:ascii="宋体" w:hAnsi="宋体" w:cs="宋体"/>
          <w:sz w:val="24"/>
        </w:rPr>
        <w:br w:type="page"/>
      </w:r>
    </w:p>
    <w:p w14:paraId="32B7054D">
      <w:pPr>
        <w:spacing w:before="156" w:beforeLines="50" w:after="468" w:afterLines="150" w:line="400" w:lineRule="exact"/>
        <w:jc w:val="center"/>
        <w:outlineLvl w:val="0"/>
        <w:rPr>
          <w:rFonts w:hAnsi="宋体" w:eastAsia="宋体" w:cs="宋体"/>
          <w:b/>
          <w:bCs/>
          <w:kern w:val="0"/>
          <w:sz w:val="36"/>
          <w:szCs w:val="36"/>
          <w:lang w:bidi="ar"/>
        </w:rPr>
      </w:pPr>
      <w:bookmarkStart w:id="28" w:name="_Toc68681400"/>
      <w:bookmarkStart w:id="29" w:name="_Toc68681467"/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第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4</w:t>
      </w:r>
      <w:r>
        <w:rPr>
          <w:rFonts w:hint="eastAsia" w:hAnsi="宋体" w:eastAsia="宋体" w:cs="宋体"/>
          <w:b/>
          <w:bCs/>
          <w:kern w:val="0"/>
          <w:sz w:val="36"/>
          <w:szCs w:val="36"/>
          <w:lang w:bidi="ar"/>
        </w:rPr>
        <w:t>章 概要设计</w:t>
      </w:r>
      <w:bookmarkEnd w:id="28"/>
      <w:bookmarkEnd w:id="29"/>
    </w:p>
    <w:p w14:paraId="3253248E">
      <w:pPr>
        <w:widowControl/>
        <w:spacing w:line="400" w:lineRule="exact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lang w:bidi="ar"/>
        </w:rPr>
      </w:pPr>
      <w:bookmarkStart w:id="30" w:name="_Toc68681468"/>
      <w:bookmarkStart w:id="31" w:name="_Toc68681401"/>
      <w:r>
        <w:rPr>
          <w:rFonts w:ascii="Times New Roman" w:hAnsi="Times New Roman" w:eastAsia="宋体" w:cs="Times New Roman"/>
          <w:b/>
          <w:bCs/>
          <w:kern w:val="0"/>
          <w:sz w:val="24"/>
          <w:lang w:bidi="ar"/>
        </w:rPr>
        <w:t>4.1</w:t>
      </w:r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 xml:space="preserve"> </w:t>
      </w:r>
      <w:bookmarkEnd w:id="30"/>
      <w:bookmarkEnd w:id="31"/>
      <w:r>
        <w:rPr>
          <w:rFonts w:hint="eastAsia" w:ascii="宋体" w:hAnsi="宋体" w:eastAsia="宋体" w:cs="宋体"/>
          <w:b/>
          <w:bCs/>
          <w:kern w:val="0"/>
          <w:sz w:val="24"/>
          <w:lang w:bidi="ar"/>
        </w:rPr>
        <w:t>关于毕业设计的内容</w:t>
      </w:r>
    </w:p>
    <w:p w14:paraId="3AAE1D4C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如果是做软件系统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，通常会包括需求分析、概要设计、详细设计。</w:t>
      </w:r>
    </w:p>
    <w:p w14:paraId="44A6D1EA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kern w:val="0"/>
          <w:szCs w:val="24"/>
          <w:lang w:bidi="ar"/>
        </w:rPr>
        <w:t>需求分析：提供完整的功能需求、辅助必要的用例图；进行业务流程分析、提供必要的流程图；分析系统的数据需求，提供必要的数据流图。</w:t>
      </w:r>
    </w:p>
    <w:p w14:paraId="4ECFC7A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kern w:val="0"/>
          <w:szCs w:val="24"/>
          <w:lang w:bidi="ar"/>
        </w:rPr>
        <w:t>概要设计：介绍系统的体系结构，并提供系统的体系结构图；介绍系统的总体结构，并提供系统的总体模块图；从数据的视角，介绍数据库的设计，要求有实体集及属性设计、联系集及属性设计、E-R图(概念建模)设计、数据字典设计，并提供必要的实体属性图、ER图。</w:t>
      </w:r>
    </w:p>
    <w:p w14:paraId="142B8D71">
      <w:pPr>
        <w:spacing w:before="156" w:beforeLines="50" w:line="400" w:lineRule="exac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详细设计：对功能模块进行详细设计，并提供必要的功能时序图；关系模型(逻辑建模)设计；关系表的设计；模块的接口设计等。</w:t>
      </w:r>
    </w:p>
    <w:p w14:paraId="65DDE2DE">
      <w:pPr>
        <w:spacing w:before="156" w:beforeLines="50" w:line="400" w:lineRule="exac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你可以提供这些内容来展现你的毕业设计的工作量。</w:t>
      </w:r>
    </w:p>
    <w:p w14:paraId="0C554F0B">
      <w:pPr>
        <w:ind w:left="3360" w:hanging="3360" w:hangingChars="1600"/>
        <w:rPr>
          <w:rFonts w:ascii="Times New Roman" w:hAnsi="Times New Roman" w:eastAsia="黑体" w:cs="Times New Roman"/>
        </w:rPr>
      </w:pPr>
    </w:p>
    <w:p w14:paraId="3FC61E28">
      <w:pPr>
        <w:tabs>
          <w:tab w:val="left" w:pos="425"/>
        </w:tabs>
        <w:rPr>
          <w:rFonts w:ascii="黑体" w:hAnsi="黑体" w:eastAsia="黑体" w:cs="黑体"/>
          <w:kern w:val="0"/>
          <w:szCs w:val="21"/>
          <w:lang w:bidi="ar"/>
        </w:rPr>
      </w:pPr>
    </w:p>
    <w:p w14:paraId="2E7FB11C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如果是做算法，模型、网络架构类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，你可以按照你自己的想法，重新组织章节内容，而不是像这个模板一样的章节标题。</w:t>
      </w:r>
    </w:p>
    <w:p w14:paraId="73BA4B12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kern w:val="0"/>
          <w:szCs w:val="24"/>
          <w:lang w:bidi="ar"/>
        </w:rPr>
        <w:t>无论写什么题材，都是围绕背景、功能（算法、设计）、具体设计过程、实施过程、实验仿真、展现结果等内容进行阐述。</w:t>
      </w:r>
    </w:p>
    <w:p w14:paraId="4CDEF1D1">
      <w:pPr>
        <w:tabs>
          <w:tab w:val="left" w:pos="425"/>
        </w:tabs>
        <w:rPr>
          <w:rFonts w:ascii="黑体" w:hAnsi="黑体" w:eastAsia="黑体" w:cs="黑体"/>
          <w:kern w:val="0"/>
          <w:szCs w:val="21"/>
          <w:lang w:bidi="ar"/>
        </w:rPr>
      </w:pPr>
    </w:p>
    <w:p w14:paraId="1FEFB791">
      <w:pPr>
        <w:rPr>
          <w:rFonts w:ascii="宋体" w:hAnsi="宋体" w:eastAsia="宋体" w:cs="宋体"/>
          <w:b/>
          <w:bCs/>
          <w:kern w:val="0"/>
          <w:sz w:val="36"/>
          <w:szCs w:val="36"/>
          <w:lang w:bidi="ar"/>
        </w:rPr>
      </w:pPr>
    </w:p>
    <w:p w14:paraId="4A620AF2">
      <w:pPr>
        <w:rPr>
          <w:rFonts w:ascii="宋体" w:hAnsi="宋体" w:eastAsia="宋体" w:cs="宋体"/>
          <w:b/>
          <w:bCs/>
          <w:kern w:val="0"/>
          <w:sz w:val="36"/>
          <w:szCs w:val="36"/>
          <w:lang w:bidi="ar"/>
        </w:rPr>
        <w:sectPr>
          <w:footerReference r:id="rId7" w:type="default"/>
          <w:pgSz w:w="11850" w:h="16783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E4AB484">
      <w:pPr>
        <w:spacing w:before="156" w:beforeLines="50" w:after="468" w:afterLines="150" w:line="400" w:lineRule="exact"/>
        <w:jc w:val="center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32" w:name="_Toc68681402"/>
      <w:bookmarkStart w:id="33" w:name="_Toc68681469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>第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  <w:lang w:bidi="ar"/>
        </w:rPr>
        <w:t>5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 xml:space="preserve">章 </w:t>
      </w:r>
      <w:bookmarkEnd w:id="32"/>
      <w:bookmarkEnd w:id="33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bidi="ar"/>
        </w:rPr>
        <w:t>详细设计</w:t>
      </w:r>
    </w:p>
    <w:p w14:paraId="02FBF430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关于毕业设计的亮点：</w:t>
      </w:r>
      <w:r>
        <w:rPr>
          <w:rFonts w:hint="eastAsia" w:ascii="宋体" w:hAnsi="宋体" w:cs="宋体"/>
          <w:bCs/>
          <w:kern w:val="0"/>
          <w:szCs w:val="24"/>
          <w:lang w:bidi="ar"/>
        </w:rPr>
        <w:t>建议每一份毕业设计都应阐述完成该项目中亮点、难点。这些内容，应该是安插在你的行文中，例如需求分析中考虑什么与众不同的特殊的内容，技术上使用的什么新技术，有什么难点。算法类，也可以比较深入地讲讲实现原理等。</w:t>
      </w:r>
    </w:p>
    <w:p w14:paraId="16D38CD0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</w:p>
    <w:p w14:paraId="4CCDC3F5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工作量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：毕业设计应该具有较丰富的功能或内容，应体现在你对软件或设计的需求的深入理解，尽量思考一些更贴近现实的场景及功能。辅之以一定的亮点，来展现你的毕业设计的特殊性与创新性。</w:t>
      </w:r>
    </w:p>
    <w:p w14:paraId="0CE367EC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</w:p>
    <w:p w14:paraId="0B167B04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字数篇幅的要求</w:t>
      </w:r>
      <w:r>
        <w:rPr>
          <w:rFonts w:hint="eastAsia" w:ascii="宋体" w:hAnsi="宋体" w:cs="宋体"/>
          <w:bCs/>
          <w:kern w:val="0"/>
          <w:szCs w:val="24"/>
          <w:lang w:bidi="ar"/>
        </w:rPr>
        <w:t>：总体按教务处规定，本科毕业设计总字数可控制15000字以内。由于存在一些图片，正常篇幅控制30-40页左右就已经较为丰富。</w:t>
      </w:r>
    </w:p>
    <w:p w14:paraId="7879F75B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</w:p>
    <w:p w14:paraId="7A135305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264D57C">
      <w:pPr>
        <w:spacing w:before="156" w:beforeLines="50" w:after="468" w:afterLines="150" w:line="400" w:lineRule="exact"/>
        <w:jc w:val="center"/>
        <w:outlineLvl w:val="0"/>
        <w:rPr>
          <w:b/>
          <w:bCs/>
          <w:sz w:val="32"/>
          <w:szCs w:val="32"/>
        </w:rPr>
      </w:pPr>
      <w:bookmarkStart w:id="34" w:name="_Toc68681470"/>
      <w:bookmarkStart w:id="35" w:name="_Toc68681403"/>
      <w:r>
        <w:rPr>
          <w:rFonts w:hint="eastAsia" w:ascii="宋体" w:hAnsi="宋体" w:eastAsia="宋体" w:cs="宋体"/>
          <w:b/>
          <w:bCs/>
          <w:sz w:val="36"/>
          <w:szCs w:val="36"/>
        </w:rPr>
        <w:t>第</w:t>
      </w:r>
      <w:r>
        <w:rPr>
          <w:rFonts w:ascii="Times New Roman" w:hAnsi="Times New Roman" w:eastAsia="宋体" w:cs="Times New Roman"/>
          <w:b/>
          <w:bCs/>
          <w:sz w:val="36"/>
          <w:szCs w:val="36"/>
        </w:rPr>
        <w:t>6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章 系统实现</w:t>
      </w:r>
      <w:bookmarkEnd w:id="34"/>
      <w:bookmarkEnd w:id="35"/>
    </w:p>
    <w:p w14:paraId="015EDAD4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提供模块实现的界面截图及必要核心代码。</w:t>
      </w:r>
    </w:p>
    <w:p w14:paraId="2EFDB642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毕业设计中，必须展示部分软件截图，运行结果截图。</w:t>
      </w:r>
    </w:p>
    <w:p w14:paraId="5645C124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</w:p>
    <w:p w14:paraId="4D0F6C23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毕业设计中，代码的展示不是必须的。但是建议仅仅展示一小部分核心代码，或者是技术难点的代码。你不一定要照抄你的代码，也可以用伪代码展现总体思路，形式多样。</w:t>
      </w:r>
    </w:p>
    <w:p w14:paraId="63B46C01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注意不要大篇幅地展示代码（可分2-3段，合计展示代码总量40-50行），应该注重展示中有注解以告诉他人你为何展示这一段，它完成什么功能，有什么难点或者亮点。</w:t>
      </w:r>
    </w:p>
    <w:p w14:paraId="1BA054C8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如若粘贴代码，注意</w:t>
      </w:r>
      <w:r>
        <w:rPr>
          <w:rFonts w:hint="eastAsia" w:ascii="宋体" w:hAnsi="宋体" w:eastAsia="宋体" w:cs="黑体"/>
          <w:color w:val="FF0000"/>
          <w:sz w:val="24"/>
        </w:rPr>
        <w:t>代码应该使用较小字体</w:t>
      </w:r>
      <w:r>
        <w:rPr>
          <w:rFonts w:hint="eastAsia" w:ascii="宋体" w:hAnsi="宋体" w:eastAsia="宋体" w:cs="黑体"/>
          <w:sz w:val="24"/>
        </w:rPr>
        <w:t>：五号字体，行距固定17磅。</w:t>
      </w:r>
    </w:p>
    <w:p w14:paraId="70E13E24">
      <w:pPr>
        <w:spacing w:before="156" w:beforeLines="50" w:line="400" w:lineRule="exact"/>
        <w:ind w:firstLine="480" w:firstLineChars="20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代码不能用截图！但可采用放置一个框，将代码框起来（更美观）。</w:t>
      </w:r>
    </w:p>
    <w:p w14:paraId="0C19E1D8">
      <w:pPr>
        <w:spacing w:before="156" w:beforeLines="50" w:line="400" w:lineRule="exact"/>
        <w:rPr>
          <w:rFonts w:ascii="宋体" w:hAnsi="宋体" w:eastAsia="宋体" w:cs="黑体"/>
          <w:sz w:val="24"/>
        </w:rPr>
      </w:pPr>
    </w:p>
    <w:p w14:paraId="57F9CB32">
      <w:pPr>
        <w:spacing w:before="156" w:beforeLines="50" w:line="400" w:lineRule="exact"/>
        <w:ind w:firstLine="420"/>
        <w:rPr>
          <w:rFonts w:ascii="宋体" w:hAnsi="宋体" w:eastAsia="宋体" w:cs="黑体"/>
          <w:sz w:val="24"/>
        </w:rPr>
      </w:pPr>
      <w:r>
        <w:rPr>
          <w:rFonts w:hint="eastAsia" w:ascii="宋体" w:hAnsi="宋体" w:eastAsia="宋体" w:cs="黑体"/>
          <w:sz w:val="24"/>
        </w:rPr>
        <w:t>示例 （使用一种好看的字体，代码</w:t>
      </w:r>
      <w:r>
        <w:rPr>
          <w:rFonts w:hint="eastAsia" w:ascii="宋体" w:hAnsi="宋体" w:eastAsia="宋体" w:cs="黑体"/>
          <w:color w:val="FF0000"/>
          <w:sz w:val="24"/>
        </w:rPr>
        <w:t>建议使用：Consolas字体</w:t>
      </w:r>
      <w:r>
        <w:rPr>
          <w:rFonts w:hint="eastAsia" w:ascii="宋体" w:hAnsi="宋体" w:eastAsia="宋体" w:cs="黑体"/>
          <w:sz w:val="24"/>
        </w:rPr>
        <w:t>，见下面）</w:t>
      </w:r>
    </w:p>
    <w:p w14:paraId="24F5320E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>int Partition(int r[], int low, int high)</w:t>
      </w:r>
    </w:p>
    <w:p w14:paraId="6D8E0459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>{   int i=low, j=high;</w:t>
      </w:r>
    </w:p>
    <w:p w14:paraId="7C49AC2F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while (i&lt;j)</w:t>
      </w:r>
    </w:p>
    <w:p w14:paraId="315F8FF8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{   while(i&lt;j &amp;&amp; r[i]&lt;=r[j]) j--;</w:t>
      </w:r>
    </w:p>
    <w:p w14:paraId="3A22F18A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if (i&lt;j) </w:t>
      </w:r>
    </w:p>
    <w:p w14:paraId="699909CE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    { int temp=r[i];r[i]=r[j];r[j]=temp; i++; }</w:t>
      </w:r>
    </w:p>
    <w:p w14:paraId="2F1A1966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while(i&lt;j &amp;&amp; r[i]&lt;=r[j]) i++;</w:t>
      </w:r>
    </w:p>
    <w:p w14:paraId="174D37AC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if (i&lt;j) </w:t>
      </w:r>
    </w:p>
    <w:p w14:paraId="085D7E41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        { int temp=r[i];r[i]=r[j];r[j]=temp; j--; }</w:t>
      </w:r>
    </w:p>
    <w:p w14:paraId="05C14302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}</w:t>
      </w:r>
    </w:p>
    <w:p w14:paraId="62344A76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 xml:space="preserve">    return i;</w:t>
      </w:r>
    </w:p>
    <w:p w14:paraId="0B198D8D">
      <w:pPr>
        <w:adjustRightInd w:val="0"/>
        <w:snapToGrid w:val="0"/>
        <w:spacing w:before="156" w:beforeLines="50" w:line="340" w:lineRule="exact"/>
        <w:rPr>
          <w:rFonts w:ascii="Consolas" w:hAnsi="Consolas" w:eastAsia="宋体" w:cs="Consolas"/>
          <w:szCs w:val="21"/>
        </w:rPr>
      </w:pPr>
      <w:r>
        <w:rPr>
          <w:rFonts w:ascii="Consolas" w:hAnsi="Consolas" w:eastAsia="宋体" w:cs="Consolas"/>
          <w:szCs w:val="21"/>
        </w:rPr>
        <w:t>}</w:t>
      </w:r>
    </w:p>
    <w:p w14:paraId="6E581749">
      <w:pPr>
        <w:widowControl/>
        <w:jc w:val="left"/>
        <w:rPr>
          <w:rFonts w:ascii="宋体" w:hAnsi="宋体" w:eastAsia="宋体" w:cs="黑体"/>
          <w:szCs w:val="21"/>
        </w:rPr>
      </w:pPr>
      <w:r>
        <w:rPr>
          <w:rFonts w:ascii="宋体" w:hAnsi="宋体" w:eastAsia="宋体" w:cs="黑体"/>
          <w:szCs w:val="21"/>
        </w:rPr>
        <w:br w:type="page"/>
      </w:r>
    </w:p>
    <w:p w14:paraId="44824D25">
      <w:pPr>
        <w:spacing w:before="156" w:beforeLines="50" w:after="468" w:afterLines="150" w:line="360" w:lineRule="auto"/>
        <w:jc w:val="center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36" w:name="_Toc68681471"/>
      <w:bookmarkStart w:id="37" w:name="_Toc68681404"/>
      <w:r>
        <w:rPr>
          <w:rFonts w:hint="eastAsia" w:ascii="宋体" w:hAnsi="宋体" w:eastAsia="宋体" w:cs="宋体"/>
          <w:b/>
          <w:bCs/>
          <w:sz w:val="36"/>
          <w:szCs w:val="36"/>
        </w:rPr>
        <w:t>第</w:t>
      </w:r>
      <w:r>
        <w:rPr>
          <w:rFonts w:ascii="Times New Roman" w:hAnsi="Times New Roman" w:eastAsia="宋体" w:cs="Times New Roman"/>
          <w:b/>
          <w:bCs/>
          <w:sz w:val="36"/>
          <w:szCs w:val="36"/>
        </w:rPr>
        <w:t>7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章 系统测试</w:t>
      </w:r>
      <w:bookmarkEnd w:id="36"/>
      <w:bookmarkEnd w:id="37"/>
    </w:p>
    <w:p w14:paraId="55D66792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38" w:name="_Toc68681472"/>
      <w:bookmarkStart w:id="39" w:name="_Toc36377906"/>
      <w:bookmarkStart w:id="40" w:name="_Toc68681405"/>
      <w:bookmarkStart w:id="41" w:name="_Toc36376212"/>
      <w:bookmarkStart w:id="42" w:name="_Toc513831638"/>
      <w:r>
        <w:rPr>
          <w:rFonts w:ascii="Times New Roman" w:hAnsi="Times New Roman" w:eastAsia="宋体" w:cs="Times New Roman"/>
          <w:sz w:val="24"/>
        </w:rPr>
        <w:t>7.1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测试环境</w:t>
      </w:r>
      <w:bookmarkEnd w:id="38"/>
      <w:bookmarkEnd w:id="39"/>
      <w:bookmarkEnd w:id="40"/>
      <w:bookmarkEnd w:id="41"/>
      <w:bookmarkEnd w:id="42"/>
    </w:p>
    <w:p w14:paraId="1D5031CB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完成软件系统的毕业设计，可以按照软件测试的基本原则，对测试这一块进行阐述</w:t>
      </w:r>
    </w:p>
    <w:p w14:paraId="289305D9"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完成算法类的毕业设计，可以写相关实验，展示图表，体现算法性能、算法对比等。</w:t>
      </w:r>
    </w:p>
    <w:p w14:paraId="2B542C27">
      <w:pPr>
        <w:rPr>
          <w:rFonts w:ascii="宋体" w:hAnsi="宋体" w:eastAsia="宋体"/>
          <w:sz w:val="24"/>
        </w:rPr>
      </w:pPr>
    </w:p>
    <w:p w14:paraId="572E913C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43" w:name="_Toc68681406"/>
      <w:bookmarkStart w:id="44" w:name="_Toc68681473"/>
      <w:r>
        <w:rPr>
          <w:rFonts w:ascii="Times New Roman" w:hAnsi="Times New Roman" w:eastAsia="宋体" w:cs="Times New Roman"/>
          <w:sz w:val="24"/>
        </w:rPr>
        <w:t>7.</w:t>
      </w:r>
      <w:r>
        <w:rPr>
          <w:rFonts w:hint="eastAsia" w:ascii="Times New Roman" w:hAnsi="Times New Roman" w:eastAsia="宋体" w:cs="Times New Roman"/>
          <w:sz w:val="24"/>
        </w:rPr>
        <w:t xml:space="preserve">2 </w:t>
      </w:r>
      <w:r>
        <w:rPr>
          <w:rFonts w:hint="eastAsia" w:ascii="宋体" w:hAnsi="宋体" w:eastAsia="宋体" w:cs="宋体"/>
          <w:sz w:val="24"/>
        </w:rPr>
        <w:t>测试策略和方法</w:t>
      </w:r>
      <w:bookmarkEnd w:id="43"/>
      <w:bookmarkEnd w:id="44"/>
    </w:p>
    <w:p w14:paraId="30868610"/>
    <w:p w14:paraId="33D1D06E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45" w:name="_Toc36377912"/>
      <w:bookmarkStart w:id="46" w:name="_Toc36376218"/>
      <w:bookmarkStart w:id="47" w:name="_Toc68681474"/>
      <w:bookmarkStart w:id="48" w:name="_Toc68681407"/>
      <w:r>
        <w:rPr>
          <w:rFonts w:ascii="Times New Roman" w:hAnsi="Times New Roman" w:eastAsia="宋体" w:cs="Times New Roman"/>
          <w:sz w:val="24"/>
        </w:rPr>
        <w:t>7.3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bookmarkEnd w:id="45"/>
      <w:bookmarkEnd w:id="46"/>
      <w:r>
        <w:rPr>
          <w:rFonts w:hint="eastAsia" w:ascii="Times New Roman" w:hAnsi="Times New Roman" w:eastAsia="宋体" w:cs="Times New Roman"/>
          <w:sz w:val="24"/>
        </w:rPr>
        <w:t>测试</w:t>
      </w:r>
      <w:r>
        <w:rPr>
          <w:rFonts w:hint="eastAsia" w:ascii="宋体" w:hAnsi="宋体" w:eastAsia="宋体" w:cs="宋体"/>
          <w:sz w:val="24"/>
        </w:rPr>
        <w:t>内容和步骤</w:t>
      </w:r>
      <w:bookmarkEnd w:id="47"/>
      <w:bookmarkEnd w:id="48"/>
    </w:p>
    <w:p w14:paraId="1335E3C8">
      <w:pPr>
        <w:rPr>
          <w:rFonts w:ascii="宋体" w:hAnsi="宋体" w:eastAsia="宋体"/>
          <w:sz w:val="24"/>
        </w:rPr>
      </w:pPr>
    </w:p>
    <w:p w14:paraId="15701EA4">
      <w:pPr>
        <w:pStyle w:val="3"/>
        <w:spacing w:before="156" w:beforeLines="50" w:after="156" w:afterLines="50" w:line="400" w:lineRule="exact"/>
        <w:rPr>
          <w:rFonts w:ascii="宋体" w:hAnsi="宋体" w:eastAsia="宋体" w:cs="宋体"/>
          <w:sz w:val="24"/>
        </w:rPr>
      </w:pPr>
      <w:bookmarkStart w:id="49" w:name="_Toc68681475"/>
      <w:bookmarkStart w:id="50" w:name="_Toc68681408"/>
      <w:r>
        <w:rPr>
          <w:rFonts w:ascii="Times New Roman" w:hAnsi="Times New Roman" w:eastAsia="宋体" w:cs="Times New Roman"/>
          <w:sz w:val="24"/>
        </w:rPr>
        <w:t>7.3</w:t>
      </w:r>
      <w:r>
        <w:rPr>
          <w:rFonts w:hint="eastAsia" w:ascii="Times New Roman" w:hAnsi="Times New Roman" w:eastAsia="宋体" w:cs="Times New Roman"/>
          <w:sz w:val="24"/>
        </w:rPr>
        <w:t>测试</w:t>
      </w:r>
      <w:r>
        <w:rPr>
          <w:rFonts w:hint="eastAsia" w:ascii="宋体" w:hAnsi="宋体" w:eastAsia="宋体" w:cs="宋体"/>
          <w:sz w:val="24"/>
        </w:rPr>
        <w:t>结果及分析</w:t>
      </w:r>
      <w:bookmarkEnd w:id="49"/>
      <w:bookmarkEnd w:id="50"/>
    </w:p>
    <w:p w14:paraId="095428C9"/>
    <w:p w14:paraId="7CAD6B20">
      <w:pPr>
        <w:rPr>
          <w:rFonts w:ascii="宋体" w:hAnsi="宋体" w:eastAsia="宋体"/>
          <w:sz w:val="24"/>
        </w:rPr>
      </w:pPr>
    </w:p>
    <w:p w14:paraId="23F3AF1A">
      <w:pPr>
        <w:spacing w:line="400" w:lineRule="exact"/>
        <w:jc w:val="left"/>
        <w:rPr>
          <w:rFonts w:ascii="宋体" w:hAnsi="宋体" w:cs="宋体"/>
          <w:sz w:val="24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6913151">
      <w:pPr>
        <w:spacing w:before="156" w:beforeLines="50" w:after="468" w:afterLines="150" w:line="400" w:lineRule="exact"/>
        <w:jc w:val="center"/>
        <w:outlineLvl w:val="0"/>
        <w:rPr>
          <w:b/>
          <w:bCs/>
          <w:sz w:val="36"/>
          <w:szCs w:val="36"/>
        </w:rPr>
      </w:pPr>
      <w:bookmarkStart w:id="51" w:name="_Toc68681476"/>
      <w:bookmarkStart w:id="52" w:name="_Toc68681409"/>
      <w:r>
        <w:rPr>
          <w:rFonts w:hint="eastAsia"/>
          <w:b/>
          <w:bCs/>
          <w:sz w:val="36"/>
          <w:szCs w:val="36"/>
        </w:rPr>
        <w:t>第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hint="eastAsia"/>
          <w:b/>
          <w:bCs/>
          <w:sz w:val="36"/>
          <w:szCs w:val="36"/>
        </w:rPr>
        <w:t>章 总结与展望</w:t>
      </w:r>
      <w:bookmarkEnd w:id="51"/>
      <w:bookmarkEnd w:id="52"/>
    </w:p>
    <w:p w14:paraId="1B1DC519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最后一对你所做的工作进行总结，并对未来进行展望（一般2-3页）</w:t>
      </w:r>
    </w:p>
    <w:p w14:paraId="601F0D4C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224E05D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2641B0F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412DBFC1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kern w:val="0"/>
          <w:szCs w:val="24"/>
          <w:lang w:bidi="ar"/>
        </w:rPr>
      </w:pPr>
    </w:p>
    <w:p w14:paraId="13221D6B">
      <w:pPr>
        <w:pStyle w:val="25"/>
        <w:spacing w:before="156" w:beforeLines="50" w:after="156" w:afterLines="50"/>
        <w:ind w:firstLine="643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/>
          <w:bCs/>
          <w:color w:val="FF0000"/>
          <w:kern w:val="0"/>
          <w:sz w:val="32"/>
          <w:szCs w:val="24"/>
          <w:lang w:bidi="ar"/>
        </w:rPr>
        <w:t>行文风格：</w:t>
      </w:r>
      <w:r>
        <w:rPr>
          <w:rFonts w:hint="eastAsia" w:ascii="宋体" w:hAnsi="宋体" w:cs="宋体"/>
          <w:bCs/>
          <w:color w:val="FF0000"/>
          <w:kern w:val="0"/>
          <w:sz w:val="32"/>
          <w:szCs w:val="24"/>
          <w:lang w:bidi="ar"/>
        </w:rPr>
        <w:t>这里讲述毕业设计撰写中最重要一条原则：</w:t>
      </w:r>
    </w:p>
    <w:p w14:paraId="1ECF3E3B">
      <w:pPr>
        <w:pStyle w:val="25"/>
        <w:spacing w:before="156" w:beforeLines="50" w:after="156" w:afterLines="50"/>
        <w:ind w:left="170" w:firstLine="470" w:firstLineChars="196"/>
        <w:rPr>
          <w:rFonts w:ascii="宋体" w:hAnsi="宋体" w:cs="宋体"/>
          <w:b/>
          <w:bCs/>
          <w:color w:val="FF0000"/>
          <w:kern w:val="0"/>
          <w:sz w:val="32"/>
          <w:szCs w:val="24"/>
          <w:lang w:bidi="ar"/>
        </w:rPr>
      </w:pPr>
      <w:r>
        <w:rPr>
          <w:rFonts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ab/>
      </w:r>
      <w:r>
        <w:rPr>
          <w:rFonts w:hint="eastAsia" w:ascii="宋体" w:hAnsi="宋体" w:cs="宋体"/>
          <w:b/>
          <w:bCs/>
          <w:color w:val="FF0000"/>
          <w:kern w:val="0"/>
          <w:sz w:val="32"/>
          <w:szCs w:val="24"/>
          <w:lang w:bidi="ar"/>
        </w:rPr>
        <w:t>全文统一风格。</w:t>
      </w:r>
    </w:p>
    <w:p w14:paraId="0F93254B">
      <w:pPr>
        <w:pStyle w:val="25"/>
        <w:spacing w:before="156" w:beforeLines="50" w:after="156" w:afterLines="50"/>
        <w:ind w:left="170" w:firstLine="630" w:firstLineChars="196"/>
        <w:rPr>
          <w:rFonts w:ascii="宋体" w:hAnsi="宋体" w:cs="宋体"/>
          <w:b/>
          <w:bCs/>
          <w:color w:val="FF0000"/>
          <w:kern w:val="0"/>
          <w:sz w:val="32"/>
          <w:szCs w:val="24"/>
          <w:lang w:bidi="ar"/>
        </w:rPr>
      </w:pPr>
    </w:p>
    <w:p w14:paraId="1B0A6924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包括以下种种：</w:t>
      </w:r>
    </w:p>
    <w:p w14:paraId="79705B13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（1）全文标点符号用中文，需要统一风格</w:t>
      </w:r>
    </w:p>
    <w:p w14:paraId="6662CF4D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（2）图片规范化内容，需要统一风格</w:t>
      </w:r>
    </w:p>
    <w:p w14:paraId="77B7B04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（3）图的标注、表的标注、公式标注，需要统一风格</w:t>
      </w:r>
    </w:p>
    <w:p w14:paraId="5CF2CF43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（4）参考文献内包括文字样式及标点，需要统一风格</w:t>
      </w:r>
    </w:p>
    <w:p w14:paraId="6A06292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（5）段落间距，需要统一风格</w:t>
      </w:r>
    </w:p>
    <w:p w14:paraId="0965F259">
      <w:pPr>
        <w:pStyle w:val="25"/>
        <w:spacing w:before="156" w:beforeLines="50" w:after="156" w:afterLines="50"/>
        <w:ind w:firstLine="480" w:firstLineChars="200"/>
        <w:rPr>
          <w:rFonts w:ascii="宋体" w:hAnsi="宋体" w:cs="宋体"/>
          <w:bCs/>
          <w:color w:val="FF0000"/>
          <w:kern w:val="0"/>
          <w:szCs w:val="24"/>
          <w:lang w:bidi="ar"/>
        </w:rPr>
      </w:pPr>
      <w:r>
        <w:rPr>
          <w:rFonts w:hint="eastAsia" w:ascii="宋体" w:hAnsi="宋体" w:cs="宋体"/>
          <w:bCs/>
          <w:color w:val="FF0000"/>
          <w:kern w:val="0"/>
          <w:szCs w:val="24"/>
          <w:lang w:bidi="ar"/>
        </w:rPr>
        <w:t>（6）全文字体，需要统一风格</w:t>
      </w:r>
    </w:p>
    <w:p w14:paraId="270EFBC1">
      <w:pPr>
        <w:spacing w:line="400" w:lineRule="exact"/>
        <w:ind w:firstLine="480" w:firstLineChars="200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（7）其他出现的各类未描述的情况，尽量统一风格</w:t>
      </w:r>
    </w:p>
    <w:p w14:paraId="04DCD02B">
      <w:pPr>
        <w:spacing w:line="400" w:lineRule="exact"/>
        <w:ind w:firstLine="480" w:firstLineChars="200"/>
        <w:rPr>
          <w:rFonts w:ascii="宋体" w:hAnsi="宋体" w:eastAsia="宋体" w:cs="宋体"/>
          <w:color w:val="FF0000"/>
          <w:sz w:val="24"/>
        </w:rPr>
      </w:pPr>
    </w:p>
    <w:p w14:paraId="262AA5D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4D27EC23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0F9AD0D0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 w14:paraId="414963B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br w:type="page"/>
      </w:r>
    </w:p>
    <w:p w14:paraId="378397D5">
      <w:pPr>
        <w:spacing w:before="156" w:beforeLines="50" w:after="468" w:afterLines="150" w:line="400" w:lineRule="exact"/>
        <w:jc w:val="center"/>
        <w:outlineLvl w:val="0"/>
        <w:rPr>
          <w:b/>
          <w:bCs/>
          <w:sz w:val="36"/>
          <w:szCs w:val="36"/>
        </w:rPr>
      </w:pPr>
      <w:bookmarkStart w:id="53" w:name="_Toc68681477"/>
      <w:bookmarkStart w:id="54" w:name="_Toc68681410"/>
      <w:r>
        <w:rPr>
          <w:rFonts w:hint="eastAsia"/>
          <w:b/>
          <w:bCs/>
          <w:sz w:val="36"/>
          <w:szCs w:val="36"/>
        </w:rPr>
        <w:t>参考文献</w:t>
      </w:r>
      <w:bookmarkEnd w:id="53"/>
      <w:bookmarkEnd w:id="54"/>
    </w:p>
    <w:p w14:paraId="4E64A83C">
      <w:pPr>
        <w:rPr>
          <w:rFonts w:ascii="Times New Roman" w:hAnsi="Times New Roman" w:eastAsia="宋体" w:cs="Times New Roman"/>
          <w:b/>
          <w:color w:val="FF0000"/>
          <w:sz w:val="22"/>
          <w:szCs w:val="21"/>
        </w:rPr>
      </w:pPr>
      <w:r>
        <w:rPr>
          <w:rFonts w:hint="eastAsia" w:ascii="Times New Roman" w:hAnsi="Times New Roman" w:eastAsia="宋体" w:cs="Times New Roman"/>
          <w:b/>
          <w:color w:val="FF0000"/>
          <w:sz w:val="22"/>
          <w:szCs w:val="21"/>
        </w:rPr>
        <w:t>基本要求：（1）参考文献应该严格按照指定格式书写；（2）参考文献在正文中一定要有引用；（3）建议10-15条；（4）参考文献条目格式：固定行距18磅；宋体，五号，数字英文Times New Roman字体。</w:t>
      </w:r>
    </w:p>
    <w:p w14:paraId="0696E82E">
      <w:pPr>
        <w:rPr>
          <w:rFonts w:ascii="Times New Roman" w:hAnsi="Times New Roman" w:eastAsia="宋体" w:cs="Times New Roman"/>
          <w:b/>
          <w:color w:val="FF0000"/>
          <w:sz w:val="22"/>
          <w:szCs w:val="21"/>
        </w:rPr>
      </w:pPr>
    </w:p>
    <w:p w14:paraId="6655F324">
      <w:pPr>
        <w:rPr>
          <w:rFonts w:ascii="Times New Roman" w:hAnsi="Times New Roman" w:eastAsia="宋体" w:cs="Times New Roman"/>
          <w:b/>
          <w:color w:val="FF0000"/>
          <w:sz w:val="22"/>
          <w:szCs w:val="21"/>
        </w:rPr>
      </w:pPr>
      <w:r>
        <w:rPr>
          <w:rFonts w:hint="eastAsia" w:ascii="Times New Roman" w:hAnsi="Times New Roman" w:eastAsia="宋体" w:cs="Times New Roman"/>
          <w:b/>
          <w:color w:val="FF0000"/>
          <w:sz w:val="22"/>
          <w:szCs w:val="21"/>
        </w:rPr>
        <w:t>参考文献规范：（请严格执行）</w:t>
      </w:r>
    </w:p>
    <w:p w14:paraId="0A5DA265">
      <w:pPr>
        <w:pStyle w:val="33"/>
        <w:ind w:left="360" w:firstLine="0" w:firstLineChars="0"/>
      </w:pPr>
      <w:r>
        <w:rPr>
          <w:rFonts w:hint="eastAsia"/>
        </w:rPr>
        <w:t>参考文献的著录均应符合国家有关标准（按GB7714—87《文后参考文献著录格式》执行）。参考文献的序号左顶格[1]，[2]，[3]。按照你的文献的类型（期刊论文、会议论文、专著书籍、标准等类别），论文引用格式也不一样。不同类型格式如下。</w:t>
      </w:r>
    </w:p>
    <w:p w14:paraId="452BA8E6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期刊作者．题名</w:t>
      </w:r>
      <w:r>
        <w:t>[J]</w:t>
      </w:r>
      <w:r>
        <w:rPr>
          <w:rFonts w:hint="eastAsia"/>
        </w:rPr>
        <w:t>．刊名．出版年，卷</w:t>
      </w:r>
      <w:r>
        <w:t>(</w:t>
      </w:r>
      <w:r>
        <w:rPr>
          <w:rFonts w:hint="eastAsia"/>
        </w:rPr>
        <w:t>期</w:t>
      </w:r>
      <w:r>
        <w:t>)</w:t>
      </w:r>
      <w:r>
        <w:rPr>
          <w:rFonts w:hint="eastAsia"/>
        </w:rPr>
        <w:t>:起止页码．</w:t>
      </w:r>
    </w:p>
    <w:p w14:paraId="36FB5FD7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专著作者．书名</w:t>
      </w:r>
      <w:r>
        <w:t>[M]</w:t>
      </w:r>
      <w:r>
        <w:rPr>
          <w:rFonts w:hint="eastAsia"/>
        </w:rPr>
        <w:t>．版次</w:t>
      </w:r>
      <w:r>
        <w:t>(</w:t>
      </w:r>
      <w:r>
        <w:rPr>
          <w:rFonts w:hint="eastAsia"/>
        </w:rPr>
        <w:t>第一版可略</w:t>
      </w:r>
      <w:r>
        <w:t>)</w:t>
      </w:r>
      <w:r>
        <w:rPr>
          <w:rFonts w:hint="eastAsia"/>
        </w:rPr>
        <w:t>．出版社，出版年:起止页码．</w:t>
      </w:r>
    </w:p>
    <w:p w14:paraId="64987E3D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会议作者．题名</w:t>
      </w:r>
      <w:r>
        <w:t>[C]</w:t>
      </w:r>
      <w:r>
        <w:rPr>
          <w:rFonts w:hint="eastAsia"/>
        </w:rPr>
        <w:t>．会议论文集名．出版社，会议地址，出版年:起止页码．</w:t>
      </w:r>
    </w:p>
    <w:p w14:paraId="492FE0C5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学位论文作者．题名</w:t>
      </w:r>
      <w:r>
        <w:t>[D]</w:t>
      </w:r>
      <w:r>
        <w:rPr>
          <w:rFonts w:hint="eastAsia"/>
        </w:rPr>
        <w:t>．保存地点：保存单位，年份．</w:t>
      </w:r>
    </w:p>
    <w:p w14:paraId="4CCED403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专利所有者．专利文献题名</w:t>
      </w:r>
      <w:r>
        <w:t>[P]</w:t>
      </w:r>
      <w:r>
        <w:rPr>
          <w:rFonts w:hint="eastAsia"/>
        </w:rPr>
        <w:t>．国别：专利号．发布日期．</w:t>
      </w:r>
    </w:p>
    <w:p w14:paraId="35A846E4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标准编号，标准名称</w:t>
      </w:r>
      <w:r>
        <w:t>[S]</w:t>
      </w:r>
      <w:r>
        <w:rPr>
          <w:rFonts w:hint="eastAsia"/>
        </w:rPr>
        <w:t>．出版者，出版年．</w:t>
      </w:r>
    </w:p>
    <w:p w14:paraId="13B45D77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报纸作者．题名</w:t>
      </w:r>
      <w:r>
        <w:t>[N]</w:t>
      </w:r>
      <w:r>
        <w:rPr>
          <w:rFonts w:hint="eastAsia"/>
        </w:rPr>
        <w:t>．报纸名，出版日期</w:t>
      </w:r>
      <w:r>
        <w:t>(</w:t>
      </w:r>
      <w:r>
        <w:rPr>
          <w:rFonts w:hint="eastAsia"/>
        </w:rPr>
        <w:t>版次</w:t>
      </w:r>
      <w:r>
        <w:t>)</w:t>
      </w:r>
      <w:r>
        <w:rPr>
          <w:rFonts w:hint="eastAsia"/>
        </w:rPr>
        <w:t>．</w:t>
      </w:r>
    </w:p>
    <w:p w14:paraId="09726065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报告作者．题名</w:t>
      </w:r>
      <w:r>
        <w:t>[R]</w:t>
      </w:r>
      <w:r>
        <w:rPr>
          <w:rFonts w:hint="eastAsia"/>
        </w:rPr>
        <w:t>．报告地：报告会主办单位，年份．</w:t>
      </w:r>
    </w:p>
    <w:p w14:paraId="03E8C515">
      <w:r>
        <w:t xml:space="preserve">    [</w:t>
      </w:r>
      <w:r>
        <w:rPr>
          <w:rFonts w:hint="eastAsia"/>
        </w:rPr>
        <w:t>序号</w:t>
      </w:r>
      <w:r>
        <w:t xml:space="preserve">] </w:t>
      </w:r>
      <w:r>
        <w:rPr>
          <w:rFonts w:hint="eastAsia"/>
        </w:rPr>
        <w:t>电子文献作者．题名〔电子文献及载体类型标识〕．文献出处，日期．</w:t>
      </w:r>
    </w:p>
    <w:p w14:paraId="13DD678F">
      <w:r>
        <w:tab/>
      </w:r>
      <w:r>
        <w:rPr>
          <w:rFonts w:hint="eastAsia"/>
        </w:rPr>
        <w:t>以上，部分出版社、地址等，若是在难以查实可忽略。但其他大部分应该可以查到。</w:t>
      </w:r>
    </w:p>
    <w:p w14:paraId="2FDAA3E1">
      <w:pPr>
        <w:rPr>
          <w:b/>
          <w:bCs/>
          <w:color w:val="FF0000"/>
          <w:sz w:val="24"/>
          <w:szCs w:val="36"/>
        </w:rPr>
      </w:pPr>
    </w:p>
    <w:p w14:paraId="71CDBACA">
      <w:pPr>
        <w:rPr>
          <w:b/>
          <w:bCs/>
          <w:color w:val="FF0000"/>
          <w:sz w:val="24"/>
          <w:szCs w:val="36"/>
        </w:rPr>
      </w:pPr>
      <w:r>
        <w:rPr>
          <w:rFonts w:hint="eastAsia"/>
          <w:b/>
          <w:bCs/>
          <w:color w:val="FF0000"/>
          <w:sz w:val="24"/>
          <w:szCs w:val="36"/>
        </w:rPr>
        <w:t>注意标点使用要统一：</w:t>
      </w:r>
    </w:p>
    <w:p w14:paraId="7C83BF3B">
      <w:pPr>
        <w:ind w:firstLine="420"/>
        <w:rPr>
          <w:b/>
          <w:bCs/>
          <w:color w:val="FF0000"/>
          <w:sz w:val="24"/>
          <w:szCs w:val="36"/>
        </w:rPr>
      </w:pPr>
      <w:r>
        <w:rPr>
          <w:rFonts w:hint="eastAsia"/>
          <w:b/>
          <w:bCs/>
          <w:color w:val="FF0000"/>
          <w:sz w:val="24"/>
          <w:szCs w:val="36"/>
        </w:rPr>
        <w:t>要么全用中文句点和中文逗点（通常是全角）</w:t>
      </w:r>
    </w:p>
    <w:p w14:paraId="654C3158">
      <w:pPr>
        <w:ind w:firstLine="420"/>
        <w:rPr>
          <w:b/>
          <w:bCs/>
          <w:color w:val="FF0000"/>
          <w:sz w:val="24"/>
          <w:szCs w:val="36"/>
        </w:rPr>
      </w:pPr>
      <w:r>
        <w:rPr>
          <w:rFonts w:hint="eastAsia"/>
          <w:b/>
          <w:bCs/>
          <w:color w:val="FF0000"/>
          <w:sz w:val="24"/>
          <w:szCs w:val="36"/>
        </w:rPr>
        <w:t>要么全用英文句点和英文逗点（通常是半角，接着后面要加一个空格）</w:t>
      </w:r>
    </w:p>
    <w:p w14:paraId="370DE100">
      <w:pPr>
        <w:rPr>
          <w:rFonts w:ascii="Times New Roman" w:hAnsi="Times New Roman" w:eastAsia="宋体" w:cs="Times New Roman"/>
          <w:szCs w:val="21"/>
        </w:rPr>
      </w:pPr>
    </w:p>
    <w:p w14:paraId="2A7D8349"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 w:val="22"/>
          <w:szCs w:val="21"/>
        </w:rPr>
        <w:t>参考样例：</w:t>
      </w:r>
    </w:p>
    <w:p w14:paraId="2C22498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[1] 李丹. 社交网站用户的行为和动机[J]. 传媒观察, 2009(4):44-45.</w:t>
      </w:r>
    </w:p>
    <w:p w14:paraId="3A6BC13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[2] 孙丽芳. QQ空间对当代大学生价值观的导向[J]. 北京社会科学, 2010(6):78-81.</w:t>
      </w:r>
    </w:p>
    <w:p w14:paraId="52E060E0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[3] Adhi Susilo, 王申. 利用"Facebook"发展网络学习社区[J]. 天津电大学报, 2009, 13(1):29-34.</w:t>
      </w:r>
    </w:p>
    <w:p w14:paraId="04F161EC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[4] 王玉英. 基于JSP的MySQL数据库访问技术[J]. 现代计算机, 2010. 19(14):63-66.</w:t>
      </w:r>
    </w:p>
    <w:p w14:paraId="3B46477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[5] 李刚. Struts权威指南[M]. 电子工业出版社,2007.9.</w:t>
      </w:r>
    </w:p>
    <w:p w14:paraId="12308AEE">
      <w:pPr>
        <w:spacing w:line="360" w:lineRule="exact"/>
        <w:ind w:left="105" w:hanging="105" w:hangingChars="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[6] 美)Elisabeth Freeman著林旺, 张晓坤译. Head First HTML与CSS、XHTML[M]. 北京:中国电力出版社, 2008.4.</w:t>
      </w:r>
    </w:p>
    <w:p w14:paraId="6B4E991C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[7] 单东林, 张晓菲, 魏然. 锋利的JQuery[M]. 北京: 清华大学出版社, 2007.</w:t>
      </w:r>
    </w:p>
    <w:p w14:paraId="4154C068">
      <w:pPr>
        <w:spacing w:line="36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[8] 美)巴萨姆, 贝茨著, 苏钰函, 林剑译. Head First Servlets &amp; JSP[M]. 中国电力出版社, 2006. </w:t>
      </w:r>
    </w:p>
    <w:p w14:paraId="6B662BB9">
      <w:pPr>
        <w:spacing w:line="360" w:lineRule="exact"/>
        <w:rPr>
          <w:b/>
          <w:bCs/>
          <w:sz w:val="36"/>
          <w:szCs w:val="36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Cs w:val="21"/>
        </w:rPr>
        <w:t xml:space="preserve">[9] 美)Y.Daniel Liang著万波, 郑海红, 潘蓉等译. Java语言程序设计（进阶篇）[M]. 北京:机械出版社. </w:t>
      </w:r>
    </w:p>
    <w:p w14:paraId="49A83F29">
      <w:pPr>
        <w:spacing w:before="156" w:beforeLines="50" w:after="468" w:afterLines="150" w:line="400" w:lineRule="exact"/>
        <w:jc w:val="center"/>
        <w:outlineLvl w:val="0"/>
        <w:rPr>
          <w:rFonts w:ascii="宋体" w:hAnsi="宋体" w:eastAsia="宋体" w:cs="宋体"/>
          <w:sz w:val="24"/>
        </w:rPr>
      </w:pPr>
      <w:bookmarkStart w:id="55" w:name="_Toc68681478"/>
      <w:bookmarkStart w:id="56" w:name="_Toc68681411"/>
      <w:r>
        <w:rPr>
          <w:rFonts w:hint="eastAsia"/>
          <w:b/>
          <w:bCs/>
          <w:sz w:val="36"/>
          <w:szCs w:val="36"/>
        </w:rPr>
        <w:t>致谢</w:t>
      </w:r>
      <w:bookmarkEnd w:id="55"/>
      <w:bookmarkEnd w:id="56"/>
    </w:p>
    <w:p w14:paraId="568BD18C"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这里放置致谢内容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77AF6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D1C91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7FB4C2">
    <w:pPr>
      <w:pStyle w:val="9"/>
    </w:pPr>
  </w:p>
  <w:p w14:paraId="24462BE7">
    <w:pPr>
      <w:pStyle w:val="9"/>
    </w:pPr>
  </w:p>
  <w:p w14:paraId="330F03F3">
    <w:pPr>
      <w:pStyle w:val="9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ED2A3"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E0F9DC">
                          <w:pPr>
                            <w:pStyle w:val="9"/>
                          </w:pPr>
                        </w:p>
                        <w:p w14:paraId="68DE2245"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1Ob0EtAgAAVw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rydpu2FqwfgUiNHJNE9Nlqh2Tc9s73J&#10;zyDmTNcb3vJNheRb5sMDc2gGPBjjEu6xFNIgiektSkrjvv7rPMajRvBSUqO5MqoxS5TIDxq1A2AY&#10;DDcY+8HQR3Vn0K1jjKHlrYkLLsjBLJxRXzBDq5gDLqY5MmU0DOZd6BocM8jFatUGodssC1u9szxC&#10;R/G8XR0DBGx1jaJ0SvRaod/ayvSzERv6z30b9fQ/WD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F1Ob0E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E0F9DC">
                    <w:pPr>
                      <w:pStyle w:val="9"/>
                    </w:pPr>
                  </w:p>
                  <w:p w14:paraId="68DE2245"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539A7F">
    <w:pPr>
      <w:pStyle w:val="9"/>
    </w:pPr>
  </w:p>
  <w:p w14:paraId="4B5AC776">
    <w:pPr>
      <w:pStyle w:val="9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C35D7D">
    <w:pPr>
      <w:pStyle w:val="10"/>
      <w:pBdr>
        <w:bottom w:val="thickThinLargeGap" w:color="auto" w:sz="4" w:space="1"/>
      </w:pBdr>
      <w:jc w:val="center"/>
      <w:rPr>
        <w:sz w:val="21"/>
        <w:szCs w:val="21"/>
      </w:rPr>
    </w:pPr>
    <w:r>
      <w:rPr>
        <w:rFonts w:hint="eastAsia"/>
        <w:sz w:val="21"/>
        <w:szCs w:val="21"/>
      </w:rPr>
      <w:t>姓名：论文题目</w:t>
    </w:r>
  </w:p>
  <w:p w14:paraId="53E649F1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40D1"/>
    <w:multiLevelType w:val="multilevel"/>
    <w:tmpl w:val="7DC840D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yY2I2MDc4MTlhM2EwYjM3MTBlYWFmMzJlZmI0MTYifQ=="/>
  </w:docVars>
  <w:rsids>
    <w:rsidRoot w:val="6DE80C0A"/>
    <w:rsid w:val="000468E0"/>
    <w:rsid w:val="000E4FCD"/>
    <w:rsid w:val="001304D1"/>
    <w:rsid w:val="001339FD"/>
    <w:rsid w:val="001A50B5"/>
    <w:rsid w:val="001B48D4"/>
    <w:rsid w:val="001F0110"/>
    <w:rsid w:val="00273D2D"/>
    <w:rsid w:val="002944E2"/>
    <w:rsid w:val="003B60E1"/>
    <w:rsid w:val="003C4C7A"/>
    <w:rsid w:val="003E1986"/>
    <w:rsid w:val="003E73C3"/>
    <w:rsid w:val="00415767"/>
    <w:rsid w:val="004314B1"/>
    <w:rsid w:val="0045728A"/>
    <w:rsid w:val="004870A4"/>
    <w:rsid w:val="00506A79"/>
    <w:rsid w:val="00543022"/>
    <w:rsid w:val="00554992"/>
    <w:rsid w:val="005813F9"/>
    <w:rsid w:val="00586EAB"/>
    <w:rsid w:val="005965DD"/>
    <w:rsid w:val="005E0140"/>
    <w:rsid w:val="005F40D8"/>
    <w:rsid w:val="006750FC"/>
    <w:rsid w:val="00734BCE"/>
    <w:rsid w:val="007E529F"/>
    <w:rsid w:val="007F1AEF"/>
    <w:rsid w:val="007F599F"/>
    <w:rsid w:val="008271BD"/>
    <w:rsid w:val="008E6D53"/>
    <w:rsid w:val="00906CD3"/>
    <w:rsid w:val="00943806"/>
    <w:rsid w:val="00963716"/>
    <w:rsid w:val="00986C06"/>
    <w:rsid w:val="009A44A6"/>
    <w:rsid w:val="009C7A4D"/>
    <w:rsid w:val="00A27C6D"/>
    <w:rsid w:val="00A42D38"/>
    <w:rsid w:val="00A776B2"/>
    <w:rsid w:val="00A91401"/>
    <w:rsid w:val="00AD155F"/>
    <w:rsid w:val="00AD6A38"/>
    <w:rsid w:val="00AE138E"/>
    <w:rsid w:val="00B239A2"/>
    <w:rsid w:val="00B61C37"/>
    <w:rsid w:val="00B90F52"/>
    <w:rsid w:val="00B950C6"/>
    <w:rsid w:val="00BC3AC8"/>
    <w:rsid w:val="00C23165"/>
    <w:rsid w:val="00CC0915"/>
    <w:rsid w:val="00CF18AE"/>
    <w:rsid w:val="00D87CC5"/>
    <w:rsid w:val="00D94722"/>
    <w:rsid w:val="00DA7BE4"/>
    <w:rsid w:val="00E31136"/>
    <w:rsid w:val="00E5384B"/>
    <w:rsid w:val="00EA09AB"/>
    <w:rsid w:val="00EB45C4"/>
    <w:rsid w:val="00F216DF"/>
    <w:rsid w:val="00F24C53"/>
    <w:rsid w:val="00F4216B"/>
    <w:rsid w:val="00F97A6D"/>
    <w:rsid w:val="00FC79D2"/>
    <w:rsid w:val="00FE12C5"/>
    <w:rsid w:val="0125625D"/>
    <w:rsid w:val="026B2756"/>
    <w:rsid w:val="029F6539"/>
    <w:rsid w:val="02B437E7"/>
    <w:rsid w:val="030F0CE1"/>
    <w:rsid w:val="03D36018"/>
    <w:rsid w:val="03F348B7"/>
    <w:rsid w:val="041F73E4"/>
    <w:rsid w:val="04B30988"/>
    <w:rsid w:val="04C668AF"/>
    <w:rsid w:val="04DF527A"/>
    <w:rsid w:val="0502500A"/>
    <w:rsid w:val="05172DC9"/>
    <w:rsid w:val="055C6D4E"/>
    <w:rsid w:val="05CE3EB3"/>
    <w:rsid w:val="07AB09BC"/>
    <w:rsid w:val="07E33CF4"/>
    <w:rsid w:val="087E04B8"/>
    <w:rsid w:val="08B826A9"/>
    <w:rsid w:val="0906569A"/>
    <w:rsid w:val="09AE7AEE"/>
    <w:rsid w:val="0A757F0C"/>
    <w:rsid w:val="0AEE45C1"/>
    <w:rsid w:val="0B817710"/>
    <w:rsid w:val="0BD150DB"/>
    <w:rsid w:val="0DD13699"/>
    <w:rsid w:val="0DDF787F"/>
    <w:rsid w:val="0EFC21AE"/>
    <w:rsid w:val="0F052F70"/>
    <w:rsid w:val="0F516006"/>
    <w:rsid w:val="0F77268C"/>
    <w:rsid w:val="0FB83917"/>
    <w:rsid w:val="10933CAB"/>
    <w:rsid w:val="114C0A60"/>
    <w:rsid w:val="118270E1"/>
    <w:rsid w:val="12147003"/>
    <w:rsid w:val="130F480E"/>
    <w:rsid w:val="13E87C40"/>
    <w:rsid w:val="16F32B89"/>
    <w:rsid w:val="17F740EF"/>
    <w:rsid w:val="18780C9E"/>
    <w:rsid w:val="18FF4384"/>
    <w:rsid w:val="19893703"/>
    <w:rsid w:val="19B82A01"/>
    <w:rsid w:val="1A007D98"/>
    <w:rsid w:val="1AB5055A"/>
    <w:rsid w:val="1AF4470B"/>
    <w:rsid w:val="1C4B7F64"/>
    <w:rsid w:val="1CBA52C7"/>
    <w:rsid w:val="1D645AF0"/>
    <w:rsid w:val="1E0C4A24"/>
    <w:rsid w:val="1E170E55"/>
    <w:rsid w:val="1EC43D58"/>
    <w:rsid w:val="1EF058A4"/>
    <w:rsid w:val="1F233A05"/>
    <w:rsid w:val="1F96510F"/>
    <w:rsid w:val="1FF3779C"/>
    <w:rsid w:val="200C3A31"/>
    <w:rsid w:val="20EA39AF"/>
    <w:rsid w:val="20FC1B52"/>
    <w:rsid w:val="21843E59"/>
    <w:rsid w:val="2274487F"/>
    <w:rsid w:val="23333F21"/>
    <w:rsid w:val="239C21B4"/>
    <w:rsid w:val="247F1FE7"/>
    <w:rsid w:val="2496482D"/>
    <w:rsid w:val="25E034BA"/>
    <w:rsid w:val="25EA4EC0"/>
    <w:rsid w:val="2699282D"/>
    <w:rsid w:val="26B96C0D"/>
    <w:rsid w:val="27683C5D"/>
    <w:rsid w:val="27711788"/>
    <w:rsid w:val="277F4332"/>
    <w:rsid w:val="27A026E8"/>
    <w:rsid w:val="28D45611"/>
    <w:rsid w:val="28E10B3D"/>
    <w:rsid w:val="290B5A25"/>
    <w:rsid w:val="291C51EF"/>
    <w:rsid w:val="297B30C4"/>
    <w:rsid w:val="2A3551BA"/>
    <w:rsid w:val="2A6A06EE"/>
    <w:rsid w:val="2B643AE3"/>
    <w:rsid w:val="2BA656EF"/>
    <w:rsid w:val="2BC3247E"/>
    <w:rsid w:val="2C475234"/>
    <w:rsid w:val="2CC32C84"/>
    <w:rsid w:val="2D41303C"/>
    <w:rsid w:val="2E256833"/>
    <w:rsid w:val="2E917120"/>
    <w:rsid w:val="2ED654BE"/>
    <w:rsid w:val="2F607757"/>
    <w:rsid w:val="2F9841B8"/>
    <w:rsid w:val="30911193"/>
    <w:rsid w:val="33EF0838"/>
    <w:rsid w:val="33FA674B"/>
    <w:rsid w:val="346858AA"/>
    <w:rsid w:val="347D1AB1"/>
    <w:rsid w:val="352F0386"/>
    <w:rsid w:val="3603540B"/>
    <w:rsid w:val="36C2739C"/>
    <w:rsid w:val="387D4F88"/>
    <w:rsid w:val="38DE4FBE"/>
    <w:rsid w:val="38E47780"/>
    <w:rsid w:val="39341E2A"/>
    <w:rsid w:val="3A575CE4"/>
    <w:rsid w:val="3A75716D"/>
    <w:rsid w:val="3ACC3B95"/>
    <w:rsid w:val="3B147507"/>
    <w:rsid w:val="3B6E11ED"/>
    <w:rsid w:val="3BE51B13"/>
    <w:rsid w:val="3E0C402B"/>
    <w:rsid w:val="3EBA747C"/>
    <w:rsid w:val="3EBE4267"/>
    <w:rsid w:val="3EF32AC8"/>
    <w:rsid w:val="3F8F7290"/>
    <w:rsid w:val="3FB8789A"/>
    <w:rsid w:val="3FBE3831"/>
    <w:rsid w:val="3FC91082"/>
    <w:rsid w:val="40816C77"/>
    <w:rsid w:val="409D2292"/>
    <w:rsid w:val="43024757"/>
    <w:rsid w:val="431F228C"/>
    <w:rsid w:val="43726BBB"/>
    <w:rsid w:val="438B27C1"/>
    <w:rsid w:val="43B71814"/>
    <w:rsid w:val="44615B12"/>
    <w:rsid w:val="44AC599D"/>
    <w:rsid w:val="44B55BFA"/>
    <w:rsid w:val="44C25F8D"/>
    <w:rsid w:val="45335FE4"/>
    <w:rsid w:val="45532ECE"/>
    <w:rsid w:val="45DD4E13"/>
    <w:rsid w:val="45E11A26"/>
    <w:rsid w:val="45EF3CD9"/>
    <w:rsid w:val="463A16D9"/>
    <w:rsid w:val="46C17165"/>
    <w:rsid w:val="471917F1"/>
    <w:rsid w:val="478E1D3C"/>
    <w:rsid w:val="485621E9"/>
    <w:rsid w:val="485834C9"/>
    <w:rsid w:val="48AF6E21"/>
    <w:rsid w:val="4A681BC0"/>
    <w:rsid w:val="4B6B6555"/>
    <w:rsid w:val="4BFB37CF"/>
    <w:rsid w:val="4CBB0B75"/>
    <w:rsid w:val="4DAF1600"/>
    <w:rsid w:val="4E6F15A6"/>
    <w:rsid w:val="4E9B1E1A"/>
    <w:rsid w:val="4EAE2C19"/>
    <w:rsid w:val="4EC85261"/>
    <w:rsid w:val="4F8A3F40"/>
    <w:rsid w:val="4F9F4A79"/>
    <w:rsid w:val="50895C67"/>
    <w:rsid w:val="514E39B9"/>
    <w:rsid w:val="529C4062"/>
    <w:rsid w:val="5360105E"/>
    <w:rsid w:val="53D6137C"/>
    <w:rsid w:val="558C5E07"/>
    <w:rsid w:val="55DC65AD"/>
    <w:rsid w:val="55F8392E"/>
    <w:rsid w:val="57460A15"/>
    <w:rsid w:val="5759536E"/>
    <w:rsid w:val="57C92BA1"/>
    <w:rsid w:val="58606E76"/>
    <w:rsid w:val="58861F0F"/>
    <w:rsid w:val="594E28D5"/>
    <w:rsid w:val="59907EA6"/>
    <w:rsid w:val="5A195F20"/>
    <w:rsid w:val="5A74594A"/>
    <w:rsid w:val="5C254F17"/>
    <w:rsid w:val="5C7B40D3"/>
    <w:rsid w:val="5C953F9F"/>
    <w:rsid w:val="5CE4078A"/>
    <w:rsid w:val="5D2732F9"/>
    <w:rsid w:val="5D33675B"/>
    <w:rsid w:val="5D3A4823"/>
    <w:rsid w:val="5E010D7F"/>
    <w:rsid w:val="5F6809FC"/>
    <w:rsid w:val="6098717C"/>
    <w:rsid w:val="61BE57ED"/>
    <w:rsid w:val="61C0108F"/>
    <w:rsid w:val="62540536"/>
    <w:rsid w:val="626B4DE5"/>
    <w:rsid w:val="62C34E07"/>
    <w:rsid w:val="62FA7F5D"/>
    <w:rsid w:val="63A57775"/>
    <w:rsid w:val="63BA061A"/>
    <w:rsid w:val="6560201C"/>
    <w:rsid w:val="656F5A45"/>
    <w:rsid w:val="65852826"/>
    <w:rsid w:val="65972C53"/>
    <w:rsid w:val="66131693"/>
    <w:rsid w:val="67934D38"/>
    <w:rsid w:val="67C95EF4"/>
    <w:rsid w:val="68F558D4"/>
    <w:rsid w:val="694B3A87"/>
    <w:rsid w:val="69847F53"/>
    <w:rsid w:val="69EC0D9E"/>
    <w:rsid w:val="6A2173F6"/>
    <w:rsid w:val="6AB50C70"/>
    <w:rsid w:val="6BEC56CD"/>
    <w:rsid w:val="6D0F7BA2"/>
    <w:rsid w:val="6D803909"/>
    <w:rsid w:val="6DE80C0A"/>
    <w:rsid w:val="6E3E0685"/>
    <w:rsid w:val="6EE21F57"/>
    <w:rsid w:val="70777BAD"/>
    <w:rsid w:val="70A76754"/>
    <w:rsid w:val="7166303E"/>
    <w:rsid w:val="718B64D5"/>
    <w:rsid w:val="72485998"/>
    <w:rsid w:val="726D28FF"/>
    <w:rsid w:val="727836A0"/>
    <w:rsid w:val="72F948ED"/>
    <w:rsid w:val="74161841"/>
    <w:rsid w:val="74301870"/>
    <w:rsid w:val="7454362E"/>
    <w:rsid w:val="7457579F"/>
    <w:rsid w:val="74AD3E3C"/>
    <w:rsid w:val="74BF0090"/>
    <w:rsid w:val="75426A5F"/>
    <w:rsid w:val="755D1701"/>
    <w:rsid w:val="76187790"/>
    <w:rsid w:val="77A4392B"/>
    <w:rsid w:val="77F92484"/>
    <w:rsid w:val="781E606B"/>
    <w:rsid w:val="78B2642F"/>
    <w:rsid w:val="79317269"/>
    <w:rsid w:val="79475904"/>
    <w:rsid w:val="7B102489"/>
    <w:rsid w:val="7B186FC6"/>
    <w:rsid w:val="7B777298"/>
    <w:rsid w:val="7BA25370"/>
    <w:rsid w:val="7BA64EF2"/>
    <w:rsid w:val="7C004B54"/>
    <w:rsid w:val="7C095D85"/>
    <w:rsid w:val="7C376021"/>
    <w:rsid w:val="7C64778B"/>
    <w:rsid w:val="7C7C7543"/>
    <w:rsid w:val="7D164A30"/>
    <w:rsid w:val="7DE62D01"/>
    <w:rsid w:val="7E5A5D0D"/>
    <w:rsid w:val="7E747B79"/>
    <w:rsid w:val="7FB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kern w:val="0"/>
      <w:sz w:val="15"/>
      <w:szCs w:val="15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qFormat/>
    <w:uiPriority w:val="0"/>
    <w:pPr>
      <w:jc w:val="left"/>
    </w:pPr>
  </w:style>
  <w:style w:type="paragraph" w:styleId="7">
    <w:name w:val="toc 3"/>
    <w:basedOn w:val="1"/>
    <w:next w:val="1"/>
    <w:link w:val="21"/>
    <w:qFormat/>
    <w:uiPriority w:val="39"/>
    <w:pPr>
      <w:spacing w:after="100" w:line="276" w:lineRule="auto"/>
      <w:ind w:left="442"/>
    </w:pPr>
    <w:rPr>
      <w:rFonts w:ascii="Times New Roman" w:hAnsi="Times New Roman"/>
      <w:b/>
      <w:sz w:val="24"/>
    </w:rPr>
  </w:style>
  <w:style w:type="paragraph" w:styleId="8">
    <w:name w:val="Balloon Text"/>
    <w:basedOn w:val="1"/>
    <w:link w:val="29"/>
    <w:qFormat/>
    <w:uiPriority w:val="0"/>
    <w:rPr>
      <w:sz w:val="18"/>
      <w:szCs w:val="18"/>
    </w:r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40"/>
      </w:tabs>
    </w:pPr>
    <w:rPr>
      <w:rFonts w:ascii="黑体" w:hAnsi="黑体" w:eastAsia="黑体" w:cs="宋体"/>
      <w:b/>
      <w:bCs/>
      <w:kern w:val="0"/>
      <w:sz w:val="28"/>
      <w:szCs w:val="28"/>
    </w:rPr>
  </w:style>
  <w:style w:type="paragraph" w:styleId="12">
    <w:name w:val="toc 2"/>
    <w:basedOn w:val="1"/>
    <w:next w:val="1"/>
    <w:qFormat/>
    <w:uiPriority w:val="39"/>
    <w:pPr>
      <w:spacing w:after="100" w:line="276" w:lineRule="auto"/>
      <w:ind w:left="221"/>
    </w:pPr>
    <w:rPr>
      <w:rFonts w:ascii="Times New Roman" w:hAnsi="Times New Roman"/>
      <w:b/>
      <w:sz w:val="24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6"/>
    <w:next w:val="6"/>
    <w:link w:val="32"/>
    <w:qFormat/>
    <w:uiPriority w:val="0"/>
    <w:rPr>
      <w:b/>
      <w:bCs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character" w:customStyle="1" w:styleId="21">
    <w:name w:val="TOC 3 字符"/>
    <w:link w:val="7"/>
    <w:qFormat/>
    <w:uiPriority w:val="0"/>
    <w:rPr>
      <w:rFonts w:ascii="Times New Roman" w:hAnsi="Times New Roman"/>
      <w:b/>
      <w:sz w:val="24"/>
      <w:szCs w:val="24"/>
    </w:rPr>
  </w:style>
  <w:style w:type="character" w:customStyle="1" w:styleId="22">
    <w:name w:val="页脚 字符"/>
    <w:link w:val="9"/>
    <w:qFormat/>
    <w:uiPriority w:val="0"/>
    <w:rPr>
      <w:sz w:val="18"/>
    </w:rPr>
  </w:style>
  <w:style w:type="paragraph" w:customStyle="1" w:styleId="23">
    <w:name w:val="真正终极正文"/>
    <w:basedOn w:val="2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24">
    <w:name w:val="设计正文"/>
    <w:basedOn w:val="1"/>
    <w:qFormat/>
    <w:uiPriority w:val="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exact"/>
      <w:ind w:firstLine="480" w:firstLineChars="200"/>
    </w:pPr>
    <w:rPr>
      <w:rFonts w:ascii="宋体" w:hAnsi="宋体"/>
      <w:sz w:val="24"/>
      <w:shd w:val="clear" w:color="auto" w:fill="FFFFFF"/>
    </w:rPr>
  </w:style>
  <w:style w:type="paragraph" w:customStyle="1" w:styleId="25">
    <w:name w:val="正文（毕设）"/>
    <w:qFormat/>
    <w:uiPriority w:val="0"/>
    <w:pPr>
      <w:spacing w:line="400" w:lineRule="exact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0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31">
    <w:name w:val="批注文字 字符"/>
    <w:basedOn w:val="17"/>
    <w:link w:val="6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2">
    <w:name w:val="批注主题 字符"/>
    <w:basedOn w:val="31"/>
    <w:link w:val="1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styleId="33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4732</Words>
  <Characters>5478</Characters>
  <Lines>52</Lines>
  <Paragraphs>14</Paragraphs>
  <TotalTime>223</TotalTime>
  <ScaleCrop>false</ScaleCrop>
  <LinksUpToDate>false</LinksUpToDate>
  <CharactersWithSpaces>5846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2020-04-22T07:51:00Z</dcterms:created>
  <dc:creator>木  木  彡</dc:creator>
  <cp:lastModifiedBy>TOM</cp:lastModifiedBy>
  <dcterms:modified xsi:type="dcterms:W3CDTF">2025-04-08T01:56:27Z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ECB53FDCF5D14E61A629762033CD9019</vt:lpwstr>
  </property>
  <property fmtid="{D5CDD505-2E9C-101B-9397-08002B2CF9AE}" pid="4" name="KSOTemplateDocerSaveRecord">
    <vt:lpwstr>eyJoZGlkIjoiNzc0ZDUxZDhhZTcxMzE5ODdkMmI4Y2NmM2JkYzhmYzgiLCJ1c2VySWQiOiI0NTQ4NTU2OTQifQ==</vt:lpwstr>
  </property>
</Properties>
</file>