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lineRule="auto" w:line="247" w:before="89" w:after="0"/>
        <w:ind w:left="0" w:right="1892" w:hanging="0"/>
        <w:rPr>
          <w:rFonts w:ascii="Times New Roman" w:hAnsi="Times New Roman" w:cs="Times New Roman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page">
              <wp:posOffset>2915285</wp:posOffset>
            </wp:positionH>
            <wp:positionV relativeFrom="paragraph">
              <wp:posOffset>93980</wp:posOffset>
            </wp:positionV>
            <wp:extent cx="1881505" cy="591820"/>
            <wp:effectExtent l="0" t="0" r="0" b="0"/>
            <wp:wrapNone/>
            <wp:docPr id="1" name="image1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505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973BA"/>
        </w:rPr>
        <w:t>"</w:t>
      </w:r>
      <w:r>
        <w:rPr>
          <w:rFonts w:cs="Times New Roman" w:ascii="Times New Roman" w:hAnsi="Times New Roman"/>
          <w:color w:val="0973BA"/>
        </w:rPr>
        <w:t>YASMINSAVDO</w:t>
      </w:r>
      <w:r>
        <w:rPr>
          <w:rFonts w:cs="Times New Roman" w:ascii="Times New Roman" w:hAnsi="Times New Roman"/>
          <w:color w:val="0973BA"/>
        </w:rPr>
        <w:t xml:space="preserve">" </w:t>
      </w:r>
      <w:r>
        <w:rPr>
          <w:rFonts w:cs="Times New Roman" w:ascii="Times New Roman" w:hAnsi="Times New Roman"/>
          <w:color w:val="0973BA"/>
          <w:lang w:val="en-US"/>
        </w:rPr>
        <w:t xml:space="preserve">    </w:t>
      </w:r>
      <w:r>
        <w:rPr>
          <w:rFonts w:cs="Times New Roman" w:ascii="Times New Roman" w:hAnsi="Times New Roman"/>
          <w:color w:val="0973BA"/>
        </w:rPr>
        <w:t xml:space="preserve">MASULIYATI CHEKLANGAN </w:t>
      </w:r>
      <w:r>
        <w:rPr>
          <w:rFonts w:cs="Times New Roman" w:ascii="Times New Roman" w:hAnsi="Times New Roman"/>
          <w:color w:val="0973BA"/>
          <w:lang w:val="en-US"/>
        </w:rPr>
        <w:t xml:space="preserve">    </w:t>
      </w:r>
      <w:r>
        <w:rPr>
          <w:rFonts w:cs="Times New Roman" w:ascii="Times New Roman" w:hAnsi="Times New Roman"/>
          <w:color w:val="0973BA"/>
        </w:rPr>
        <w:t>JAMIYATI</w:t>
      </w:r>
    </w:p>
    <w:p>
      <w:pPr>
        <w:pStyle w:val="TextBody"/>
        <w:spacing w:lineRule="auto" w:line="252" w:before="102" w:after="0"/>
        <w:ind w:left="156" w:hanging="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O’zbekiston Respublikasi, Buxoro viloyati., Toshkent viloyati</w:t>
      </w:r>
    </w:p>
    <w:p>
      <w:pPr>
        <w:pStyle w:val="TextBody"/>
        <w:spacing w:lineRule="auto" w:line="252" w:before="2" w:after="0"/>
        <w:ind w:left="156" w:hanging="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Pskent tumani Pskent Bobur ko’cha 65 uy H/r: 20208000100848256001.</w:t>
      </w:r>
    </w:p>
    <w:p>
      <w:pPr>
        <w:pStyle w:val="TextBody"/>
        <w:spacing w:before="1" w:after="0"/>
        <w:ind w:left="156" w:hanging="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Toshkent “Aloqa bank” Bosh ofisi</w:t>
      </w:r>
    </w:p>
    <w:p>
      <w:pPr>
        <w:pStyle w:val="TextBody"/>
        <w:spacing w:before="13" w:after="0"/>
        <w:ind w:left="156" w:hanging="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MFO: 00401 STIR: 305144814 IFUT: 47410</w:t>
      </w:r>
    </w:p>
    <w:p>
      <w:pPr>
        <w:pStyle w:val="Normal"/>
        <w:spacing w:before="11" w:after="0"/>
        <w:ind w:left="156" w:hanging="0"/>
        <w:rPr>
          <w:rFonts w:ascii="Times New Roman" w:hAnsi="Times New Roman" w:cs="Times New Roman"/>
          <w:b/>
          <w:b/>
          <w:sz w:val="20"/>
        </w:rPr>
      </w:pPr>
      <w:r>
        <w:rPr>
          <w:rFonts w:cs="Times New Roman" w:ascii="Times New Roman" w:hAnsi="Times New Roman"/>
          <w:b/>
          <w:sz w:val="20"/>
        </w:rPr>
        <w:t>tel: +99871 200-03-05</w:t>
      </w:r>
    </w:p>
    <w:p>
      <w:pPr>
        <w:pStyle w:val="Normal"/>
        <w:spacing w:lineRule="auto" w:line="247" w:before="89" w:after="0"/>
        <w:ind w:left="2129" w:right="367" w:hanging="1"/>
        <w:jc w:val="center"/>
        <w:rPr>
          <w:rFonts w:ascii="Times New Roman" w:hAnsi="Times New Roman" w:cs="Times New Roman"/>
          <w:b/>
          <w:b/>
        </w:rPr>
      </w:pPr>
      <w:r>
        <w:br w:type="column"/>
      </w:r>
      <w:r>
        <w:rPr>
          <w:rFonts w:cs="Times New Roman" w:ascii="Times New Roman" w:hAnsi="Times New Roman"/>
          <w:b/>
          <w:color w:val="0973BA"/>
        </w:rPr>
        <w:t>ОБЩЕСТВО С ОГРАНИЧЕННОЙ ОТВЕТСТВЕННОСТИ</w:t>
      </w:r>
    </w:p>
    <w:p>
      <w:pPr>
        <w:pStyle w:val="Normal"/>
        <w:spacing w:before="3" w:after="0"/>
        <w:ind w:left="2624" w:right="865" w:hanging="0"/>
        <w:jc w:val="center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  <w:color w:val="0973BA"/>
        </w:rPr>
        <w:t>«</w:t>
      </w:r>
      <w:r>
        <w:rPr>
          <w:rFonts w:cs="Times New Roman" w:ascii="Times New Roman" w:hAnsi="Times New Roman"/>
          <w:b/>
          <w:color w:val="0973BA"/>
        </w:rPr>
        <w:t>YASMINSAVDO</w:t>
      </w:r>
      <w:r>
        <w:rPr>
          <w:rFonts w:cs="Times New Roman" w:ascii="Times New Roman" w:hAnsi="Times New Roman"/>
          <w:b/>
          <w:color w:val="0973BA"/>
        </w:rPr>
        <w:t>»</w:t>
      </w:r>
    </w:p>
    <w:p>
      <w:pPr>
        <w:pStyle w:val="TextBody"/>
        <w:spacing w:lineRule="auto" w:line="252" w:before="232" w:after="0"/>
        <w:ind w:left="853" w:right="162" w:hanging="363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Республики Узбекистан,</w:t>
      </w:r>
      <w:r>
        <w:rPr>
          <w:rFonts w:cs="Times New Roman" w:ascii="Times New Roman" w:hAnsi="Times New Roman"/>
          <w:spacing w:val="-14"/>
        </w:rPr>
        <w:t xml:space="preserve"> </w:t>
      </w:r>
      <w:r>
        <w:rPr>
          <w:rFonts w:cs="Times New Roman" w:ascii="Times New Roman" w:hAnsi="Times New Roman"/>
        </w:rPr>
        <w:t>Бухарская</w:t>
      </w:r>
      <w:r>
        <w:rPr>
          <w:rFonts w:cs="Times New Roman" w:ascii="Times New Roman" w:hAnsi="Times New Roman"/>
          <w:spacing w:val="23"/>
        </w:rPr>
        <w:t xml:space="preserve"> </w:t>
      </w:r>
      <w:r>
        <w:rPr>
          <w:rFonts w:cs="Times New Roman" w:ascii="Times New Roman" w:hAnsi="Times New Roman"/>
        </w:rPr>
        <w:t>область,</w:t>
      </w:r>
      <w:r>
        <w:rPr>
          <w:rFonts w:cs="Times New Roman" w:ascii="Times New Roman" w:hAnsi="Times New Roman"/>
          <w:w w:val="102"/>
        </w:rPr>
        <w:t xml:space="preserve"> </w:t>
      </w:r>
      <w:r>
        <w:rPr>
          <w:rFonts w:cs="Times New Roman" w:ascii="Times New Roman" w:hAnsi="Times New Roman"/>
        </w:rPr>
        <w:t>Ташкентская область Пскентский</w:t>
      </w:r>
      <w:r>
        <w:rPr>
          <w:rFonts w:cs="Times New Roman" w:ascii="Times New Roman" w:hAnsi="Times New Roman"/>
          <w:spacing w:val="18"/>
        </w:rPr>
        <w:t xml:space="preserve"> </w:t>
      </w:r>
      <w:r>
        <w:rPr>
          <w:rFonts w:cs="Times New Roman" w:ascii="Times New Roman" w:hAnsi="Times New Roman"/>
        </w:rPr>
        <w:t>район</w:t>
      </w:r>
    </w:p>
    <w:p>
      <w:pPr>
        <w:pStyle w:val="TextBody"/>
        <w:spacing w:lineRule="auto" w:line="252" w:before="2" w:after="0"/>
        <w:ind w:left="2029" w:right="164" w:firstLine="159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Пскент,Бобур</w:t>
      </w:r>
      <w:r>
        <w:rPr>
          <w:rFonts w:cs="Times New Roman" w:ascii="Times New Roman" w:hAnsi="Times New Roman"/>
          <w:spacing w:val="23"/>
        </w:rPr>
        <w:t xml:space="preserve"> </w:t>
      </w:r>
      <w:r>
        <w:rPr>
          <w:rFonts w:cs="Times New Roman" w:ascii="Times New Roman" w:hAnsi="Times New Roman"/>
        </w:rPr>
        <w:t>улица</w:t>
      </w:r>
      <w:r>
        <w:rPr>
          <w:rFonts w:cs="Times New Roman" w:ascii="Times New Roman" w:hAnsi="Times New Roman"/>
          <w:spacing w:val="24"/>
        </w:rPr>
        <w:t xml:space="preserve"> </w:t>
      </w:r>
      <w:r>
        <w:rPr>
          <w:rFonts w:cs="Times New Roman" w:ascii="Times New Roman" w:hAnsi="Times New Roman"/>
        </w:rPr>
        <w:t>65дом</w:t>
      </w:r>
      <w:r>
        <w:rPr>
          <w:rFonts w:cs="Times New Roman" w:ascii="Times New Roman" w:hAnsi="Times New Roman"/>
          <w:spacing w:val="-1"/>
          <w:w w:val="102"/>
        </w:rPr>
        <w:t xml:space="preserve"> </w:t>
      </w:r>
      <w:r>
        <w:rPr>
          <w:rFonts w:cs="Times New Roman" w:ascii="Times New Roman" w:hAnsi="Times New Roman"/>
        </w:rPr>
        <w:t>Р/с:</w:t>
      </w:r>
      <w:r>
        <w:rPr>
          <w:rFonts w:cs="Times New Roman" w:ascii="Times New Roman" w:hAnsi="Times New Roman"/>
          <w:spacing w:val="36"/>
        </w:rPr>
        <w:t xml:space="preserve"> </w:t>
      </w:r>
      <w:r>
        <w:rPr>
          <w:rFonts w:cs="Times New Roman" w:ascii="Times New Roman" w:hAnsi="Times New Roman"/>
        </w:rPr>
        <w:t>20208000100848256001.</w:t>
      </w:r>
    </w:p>
    <w:p>
      <w:pPr>
        <w:pStyle w:val="TextBody"/>
        <w:spacing w:lineRule="auto" w:line="252" w:before="1" w:after="0"/>
        <w:ind w:left="637" w:hanging="482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</w:t>
      </w:r>
      <w:r>
        <w:rPr>
          <w:rFonts w:cs="Times New Roman" w:ascii="Times New Roman" w:hAnsi="Times New Roman"/>
        </w:rPr>
        <w:t xml:space="preserve">ТОШКЕНТ Ш., АТ Главной офис «Алока Банка»      </w:t>
        <w:tab/>
        <w:t>МФО:00401, ИНН: 305144814</w:t>
      </w:r>
      <w:r>
        <w:rPr>
          <w:rFonts w:cs="Times New Roman" w:ascii="Times New Roman" w:hAnsi="Times New Roman"/>
          <w:spacing w:val="15"/>
        </w:rPr>
        <w:t xml:space="preserve">  </w:t>
      </w:r>
      <w:r>
        <w:rPr>
          <w:rFonts w:cs="Times New Roman" w:ascii="Times New Roman" w:hAnsi="Times New Roman"/>
        </w:rPr>
        <w:t>ОКЭД:47410</w:t>
      </w:r>
    </w:p>
    <w:p>
      <w:pPr>
        <w:pStyle w:val="TextBody"/>
        <w:spacing w:lineRule="auto" w:line="252" w:before="1" w:after="0"/>
        <w:ind w:left="637" w:hanging="482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pacing w:val="15"/>
        </w:rPr>
        <w:t xml:space="preserve">      </w:t>
      </w:r>
      <w:r>
        <w:rPr>
          <w:rFonts w:cs="Times New Roman" w:ascii="Times New Roman" w:hAnsi="Times New Roman"/>
          <w:spacing w:val="15"/>
        </w:rPr>
        <w:tab/>
        <w:tab/>
        <w:tab/>
        <w:t xml:space="preserve">                  </w:t>
      </w:r>
    </w:p>
    <w:p>
      <w:pPr>
        <w:sectPr>
          <w:type w:val="nextPage"/>
          <w:pgSz w:w="12240" w:h="15840"/>
          <w:pgMar w:left="740" w:right="740" w:header="0" w:top="820" w:footer="0" w:bottom="280" w:gutter="0"/>
          <w:pgNumType w:fmt="decimal"/>
          <w:cols w:num="2" w:equalWidth="false" w:sep="false">
            <w:col w:w="4298" w:space="1460"/>
            <w:col w:w="5001"/>
          </w:cols>
          <w:formProt w:val="false"/>
          <w:textDirection w:val="lrTb"/>
          <w:docGrid w:type="default" w:linePitch="600" w:charSpace="40960"/>
        </w:sectPr>
      </w:pPr>
    </w:p>
    <w:p>
      <w:pPr>
        <w:pStyle w:val="TextBody"/>
        <w:spacing w:before="1" w:after="0"/>
        <w:rPr>
          <w:rFonts w:ascii="Times New Roman" w:hAnsi="Times New Roman" w:cs="Times New Roman"/>
          <w:sz w:val="17"/>
        </w:rPr>
      </w:pPr>
      <w:r>
        <w:rPr>
          <w:rFonts w:cs="Times New Roman" w:ascii="Times New Roman" w:hAnsi="Times New Roman"/>
          <w:sz w:val="17"/>
        </w:rPr>
      </w:r>
    </w:p>
    <w:p>
      <w:pPr>
        <w:pStyle w:val="TextBody"/>
        <w:spacing w:lineRule="exact" w:line="20"/>
        <w:ind w:left="104" w:hanging="0"/>
        <w:rPr>
          <w:rFonts w:ascii="Times New Roman" w:hAnsi="Times New Roman" w:cs="Times New Roman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694805" cy="635"/>
                <wp:effectExtent l="0" t="0" r="0" b="0"/>
                <wp:docPr id="2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420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694200" cy="0"/>
                          </a:xfrm>
                          <a:prstGeom prst="line">
                            <a:avLst/>
                          </a:prstGeom>
                          <a:ln w="6840">
                            <a:solidFill>
                              <a:srgbClr val="878787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1" style="position:absolute;margin-left:0pt;margin-top:-0.05pt;width:527.05pt;height:0pt" coordorigin="0,-1" coordsize="10541,0">
                <v:line id="shape_0" from="0,-1" to="10541,-1" stroked="t" style="position:absolute;mso-position-vertical:top">
                  <v:stroke color="#878787" weight="6840" joinstyle="round" endcap="flat"/>
                  <v:fill o:detectmouseclick="t" on="false"/>
                </v:line>
              </v:group>
            </w:pict>
          </mc:Fallback>
        </mc:AlternateContent>
      </w:r>
    </w:p>
    <w:p>
      <w:pPr>
        <w:pStyle w:val="TextBody"/>
        <w:spacing w:before="9" w:after="0"/>
        <w:rPr>
          <w:rFonts w:ascii="Times New Roman" w:hAnsi="Times New Roman" w:cs="Times New Roman"/>
          <w:sz w:val="7"/>
        </w:rPr>
      </w:pPr>
      <w:r>
        <w:rPr>
          <w:rFonts w:cs="Times New Roman" w:ascii="Times New Roman" w:hAnsi="Times New Roman"/>
          <w:sz w:val="7"/>
        </w:rPr>
      </w:r>
    </w:p>
    <w:p>
      <w:pPr>
        <w:pStyle w:val="Normal"/>
        <w:tabs>
          <w:tab w:val="clear" w:pos="720"/>
          <w:tab w:val="left" w:pos="10651" w:leader="none"/>
        </w:tabs>
        <w:spacing w:before="101" w:after="0"/>
        <w:ind w:left="3635" w:hanging="0"/>
        <w:rPr>
          <w:rFonts w:ascii="Times New Roman" w:hAnsi="Times New Roman" w:cs="Times New Roman"/>
          <w:b/>
          <w:b/>
          <w:sz w:val="18"/>
        </w:rPr>
      </w:pPr>
      <w:r>
        <w:rPr>
          <w:rFonts w:cs="Times New Roman" w:ascii="Times New Roman" w:hAnsi="Times New Roman"/>
          <w:b/>
          <w:sz w:val="18"/>
        </w:rPr>
        <w:t xml:space="preserve">Ҳурматли </w:t>
      </w:r>
      <w:r>
        <w:rPr>
          <w:rFonts w:cs="Times New Roman" w:ascii="Times New Roman" w:hAnsi="Times New Roman"/>
          <w:b/>
          <w:sz w:val="18"/>
          <w:u w:val="single"/>
        </w:rPr>
        <w:t xml:space="preserve"> </w:t>
        <w:tab/>
      </w:r>
    </w:p>
    <w:p>
      <w:pPr>
        <w:pStyle w:val="TextBody"/>
        <w:spacing w:before="2" w:after="0"/>
        <w:rPr>
          <w:rFonts w:ascii="Times New Roman" w:hAnsi="Times New Roman" w:cs="Times New Roman"/>
          <w:b/>
          <w:b/>
          <w:sz w:val="10"/>
        </w:rPr>
      </w:pPr>
      <w:r>
        <w:rPr>
          <w:rFonts w:cs="Times New Roman" w:ascii="Times New Roman" w:hAnsi="Times New Roman"/>
          <w:b/>
          <w:sz w:val="10"/>
        </w:rPr>
      </w:r>
    </w:p>
    <w:p>
      <w:pPr>
        <w:pStyle w:val="Normal"/>
        <w:spacing w:before="101" w:after="0"/>
        <w:ind w:right="156" w:hanging="0"/>
        <w:jc w:val="right"/>
        <w:rPr>
          <w:rFonts w:ascii="Times New Roman" w:hAnsi="Times New Roman" w:cs="Times New Roman"/>
          <w:b/>
          <w:b/>
          <w:sz w:val="18"/>
        </w:rPr>
      </w:pPr>
      <w:r>
        <w:rPr>
          <w:rFonts w:cs="Times New Roman" w:ascii="Times New Roman" w:hAnsi="Times New Roman"/>
          <w:b/>
          <w:sz w:val="18"/>
        </w:rPr>
        <w:t>раҳбари</w:t>
      </w:r>
    </w:p>
    <w:p>
      <w:pPr>
        <w:pStyle w:val="TextBody"/>
        <w:rPr>
          <w:rFonts w:ascii="Times New Roman" w:hAnsi="Times New Roman" w:cs="Times New Roman"/>
          <w:b/>
          <w:b/>
          <w:sz w:val="19"/>
        </w:rPr>
      </w:pPr>
      <w:r>
        <w:rPr>
          <w:rFonts w:cs="Times New Roman" w:ascii="Times New Roman" w:hAnsi="Times New Roman"/>
          <w:b/>
          <w:sz w:val="19"/>
        </w:rPr>
      </w:r>
    </w:p>
    <w:p>
      <w:pPr>
        <w:pStyle w:val="Heading1"/>
        <w:spacing w:lineRule="auto" w:line="276" w:before="0" w:after="0"/>
        <w:ind w:left="260" w:right="258" w:firstLine="307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 w:val="false"/>
        </w:rPr>
        <w:t xml:space="preserve">Сизнинг ходимингиз </w:t>
      </w:r>
      <w:r>
        <w:rPr>
          <w:rFonts w:cs="Times New Roman" w:ascii="Times New Roman" w:hAnsi="Times New Roman"/>
        </w:rPr>
        <w:t>${full_name} томонидан 01010101 - сонли буюртмасига асосан “</w:t>
      </w:r>
      <w:r>
        <w:rPr>
          <w:rFonts w:cs="Times New Roman" w:ascii="Times New Roman" w:hAnsi="Times New Roman"/>
        </w:rPr>
        <w:t>YASMINSAVDO</w:t>
      </w:r>
      <w:r>
        <w:rPr>
          <w:rFonts w:cs="Times New Roman" w:ascii="Times New Roman" w:hAnsi="Times New Roman"/>
        </w:rPr>
        <w:t>” МЧЖ билан элеткрон шартнома тузилган.</w:t>
      </w:r>
    </w:p>
    <w:p>
      <w:pPr>
        <w:pStyle w:val="Normal"/>
        <w:spacing w:lineRule="auto" w:line="276" w:before="148" w:after="0"/>
        <w:ind w:left="260" w:right="247" w:firstLine="307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Мазкур шартнома шартларига мувофиқ Сотувчи ўзининг шартномавий мажбуриятларини бажариб, </w:t>
      </w:r>
      <w:r>
        <w:rPr>
          <w:rFonts w:cs="Times New Roman" w:ascii="Times New Roman" w:hAnsi="Times New Roman"/>
          <w:b/>
        </w:rPr>
        <w:t xml:space="preserve">${created_at} </w:t>
      </w:r>
      <w:r>
        <w:rPr>
          <w:rFonts w:cs="Times New Roman" w:ascii="Times New Roman" w:hAnsi="Times New Roman"/>
        </w:rPr>
        <w:t xml:space="preserve">куни имзоланган </w:t>
      </w:r>
      <w:r>
        <w:rPr>
          <w:rFonts w:cs="Times New Roman" w:ascii="Times New Roman" w:hAnsi="Times New Roman"/>
          <w:b/>
        </w:rPr>
        <w:t xml:space="preserve">${number} сонли далолатнома асосида </w:t>
      </w:r>
      <w:r>
        <w:rPr>
          <w:rFonts w:cs="Times New Roman" w:ascii="Times New Roman" w:hAnsi="Times New Roman"/>
        </w:rPr>
        <w:t>маҳсулотни ҳаридорга етказиб берган, ҳаридор эса топшириш-қабул қилиш далолатномасида кўрсатилган жадвал асосида жами ${amount}</w:t>
      </w:r>
      <w:r>
        <w:rPr>
          <w:rFonts w:cs="Times New Roman" w:ascii="Times New Roman" w:hAnsi="Times New Roman"/>
          <w:b/>
        </w:rPr>
        <w:t xml:space="preserve">( ${number_word} ) </w:t>
      </w:r>
      <w:r>
        <w:rPr>
          <w:rFonts w:cs="Times New Roman" w:ascii="Times New Roman" w:hAnsi="Times New Roman"/>
        </w:rPr>
        <w:t>сўм маҳсулот баҳосини бўлиб бўлиб тўлаш мажбуриятини олган.</w:t>
      </w:r>
    </w:p>
    <w:p>
      <w:pPr>
        <w:pStyle w:val="Normal"/>
        <w:spacing w:lineRule="auto" w:line="276" w:before="145" w:after="0"/>
        <w:ind w:left="260" w:right="257" w:firstLine="307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Бирок, </w:t>
      </w:r>
      <w:r>
        <w:rPr>
          <w:rFonts w:cs="Times New Roman" w:ascii="Times New Roman" w:hAnsi="Times New Roman"/>
          <w:b/>
        </w:rPr>
        <w:t xml:space="preserve">${time} </w:t>
      </w:r>
      <w:r>
        <w:rPr>
          <w:rFonts w:cs="Times New Roman" w:ascii="Times New Roman" w:hAnsi="Times New Roman"/>
        </w:rPr>
        <w:t xml:space="preserve">йил ҳолатига кўра (кечиктирилган </w:t>
      </w:r>
      <w:r>
        <w:rPr>
          <w:rFonts w:cs="Times New Roman" w:ascii="Times New Roman" w:hAnsi="Times New Roman"/>
          <w:b/>
        </w:rPr>
        <w:t xml:space="preserve">кунлар сони ${overdue}) </w:t>
      </w:r>
      <w:r>
        <w:rPr>
          <w:rFonts w:cs="Times New Roman" w:ascii="Times New Roman" w:hAnsi="Times New Roman"/>
        </w:rPr>
        <w:t xml:space="preserve">Харидор томонидан </w:t>
      </w:r>
      <w:r>
        <w:rPr>
          <w:rFonts w:cs="Times New Roman" w:ascii="Times New Roman" w:hAnsi="Times New Roman"/>
          <w:b/>
        </w:rPr>
        <w:t xml:space="preserve">${balance} </w:t>
      </w:r>
      <w:r>
        <w:rPr>
          <w:rFonts w:cs="Times New Roman" w:ascii="Times New Roman" w:hAnsi="Times New Roman"/>
        </w:rPr>
        <w:t>сўм пул маблағлари тўланмасдан, шартномавий мажбуриятлар қўпол равишда бузилмоқда.</w:t>
      </w:r>
    </w:p>
    <w:p>
      <w:pPr>
        <w:pStyle w:val="Normal"/>
        <w:spacing w:lineRule="auto" w:line="276" w:before="146" w:after="0"/>
        <w:ind w:left="260" w:right="246" w:firstLine="307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pacing w:val="2"/>
        </w:rPr>
        <w:t xml:space="preserve">Юқоридагиларни инобатга олган ҳолда, ҳамда </w:t>
      </w:r>
      <w:r>
        <w:rPr>
          <w:rFonts w:cs="Times New Roman" w:ascii="Times New Roman" w:hAnsi="Times New Roman"/>
        </w:rPr>
        <w:t xml:space="preserve">Суд </w:t>
      </w:r>
      <w:r>
        <w:rPr>
          <w:rFonts w:cs="Times New Roman" w:ascii="Times New Roman" w:hAnsi="Times New Roman"/>
          <w:spacing w:val="2"/>
        </w:rPr>
        <w:t xml:space="preserve">хужжатлари </w:t>
      </w:r>
      <w:r>
        <w:rPr>
          <w:rFonts w:cs="Times New Roman" w:ascii="Times New Roman" w:hAnsi="Times New Roman"/>
        </w:rPr>
        <w:t xml:space="preserve">ва </w:t>
      </w:r>
      <w:r>
        <w:rPr>
          <w:rFonts w:cs="Times New Roman" w:ascii="Times New Roman" w:hAnsi="Times New Roman"/>
          <w:spacing w:val="2"/>
        </w:rPr>
        <w:t xml:space="preserve">бошқа </w:t>
      </w:r>
      <w:r>
        <w:rPr>
          <w:rFonts w:cs="Times New Roman" w:ascii="Times New Roman" w:hAnsi="Times New Roman"/>
          <w:spacing w:val="3"/>
        </w:rPr>
        <w:t xml:space="preserve">органлар </w:t>
      </w:r>
      <w:r>
        <w:rPr>
          <w:rFonts w:cs="Times New Roman" w:ascii="Times New Roman" w:hAnsi="Times New Roman"/>
          <w:spacing w:val="10"/>
        </w:rPr>
        <w:t xml:space="preserve">хужжатларини </w:t>
      </w:r>
      <w:r>
        <w:rPr>
          <w:rFonts w:cs="Times New Roman" w:ascii="Times New Roman" w:hAnsi="Times New Roman"/>
          <w:spacing w:val="9"/>
        </w:rPr>
        <w:t xml:space="preserve">ижро этиш </w:t>
      </w:r>
      <w:r>
        <w:rPr>
          <w:rFonts w:cs="Times New Roman" w:ascii="Times New Roman" w:hAnsi="Times New Roman"/>
          <w:spacing w:val="10"/>
        </w:rPr>
        <w:t xml:space="preserve">тўғрисидаги </w:t>
      </w:r>
      <w:r>
        <w:rPr>
          <w:rFonts w:cs="Times New Roman" w:ascii="Times New Roman" w:hAnsi="Times New Roman"/>
          <w:spacing w:val="9"/>
        </w:rPr>
        <w:t xml:space="preserve">Ўзбекистон </w:t>
      </w:r>
      <w:r>
        <w:rPr>
          <w:rFonts w:cs="Times New Roman" w:ascii="Times New Roman" w:hAnsi="Times New Roman"/>
          <w:spacing w:val="10"/>
        </w:rPr>
        <w:t xml:space="preserve">Республикаси </w:t>
      </w:r>
      <w:r>
        <w:rPr>
          <w:rFonts w:cs="Times New Roman" w:ascii="Times New Roman" w:hAnsi="Times New Roman"/>
          <w:b/>
          <w:spacing w:val="9"/>
        </w:rPr>
        <w:t xml:space="preserve">Қонуни, </w:t>
      </w:r>
      <w:r>
        <w:rPr>
          <w:rFonts w:cs="Times New Roman" w:ascii="Times New Roman" w:hAnsi="Times New Roman"/>
          <w:b/>
          <w:spacing w:val="11"/>
        </w:rPr>
        <w:t>ҳамда</w:t>
      </w:r>
      <w:r>
        <w:rPr>
          <w:rFonts w:cs="Times New Roman" w:ascii="Times New Roman" w:hAnsi="Times New Roman"/>
          <w:b/>
          <w:spacing w:val="90"/>
        </w:rPr>
        <w:t xml:space="preserve"> </w:t>
      </w:r>
      <w:r>
        <w:rPr>
          <w:rFonts w:cs="Times New Roman" w:ascii="Times New Roman" w:hAnsi="Times New Roman"/>
          <w:spacing w:val="8"/>
        </w:rPr>
        <w:t xml:space="preserve">Ўзбекистон Республикаси Президентининг </w:t>
      </w:r>
      <w:r>
        <w:rPr>
          <w:rFonts w:cs="Times New Roman" w:ascii="Times New Roman" w:hAnsi="Times New Roman"/>
          <w:b/>
          <w:spacing w:val="8"/>
        </w:rPr>
        <w:t xml:space="preserve">“Электрон </w:t>
      </w:r>
      <w:r>
        <w:rPr>
          <w:rFonts w:cs="Times New Roman" w:ascii="Times New Roman" w:hAnsi="Times New Roman"/>
          <w:b/>
          <w:spacing w:val="7"/>
        </w:rPr>
        <w:t xml:space="preserve">тижорат </w:t>
      </w:r>
      <w:r>
        <w:rPr>
          <w:rFonts w:cs="Times New Roman" w:ascii="Times New Roman" w:hAnsi="Times New Roman"/>
          <w:b/>
          <w:spacing w:val="9"/>
        </w:rPr>
        <w:t xml:space="preserve">маъмурчилигини </w:t>
      </w:r>
      <w:r>
        <w:rPr>
          <w:rFonts w:cs="Times New Roman" w:ascii="Times New Roman" w:hAnsi="Times New Roman"/>
          <w:b/>
          <w:spacing w:val="4"/>
        </w:rPr>
        <w:t xml:space="preserve">такомиллаштириш </w:t>
      </w:r>
      <w:r>
        <w:rPr>
          <w:rFonts w:cs="Times New Roman" w:ascii="Times New Roman" w:hAnsi="Times New Roman"/>
          <w:b/>
          <w:spacing w:val="2"/>
        </w:rPr>
        <w:t xml:space="preserve">ва </w:t>
      </w:r>
      <w:r>
        <w:rPr>
          <w:rFonts w:cs="Times New Roman" w:ascii="Times New Roman" w:hAnsi="Times New Roman"/>
          <w:b/>
          <w:spacing w:val="3"/>
        </w:rPr>
        <w:t xml:space="preserve">уни </w:t>
      </w:r>
      <w:r>
        <w:rPr>
          <w:rFonts w:cs="Times New Roman" w:ascii="Times New Roman" w:hAnsi="Times New Roman"/>
          <w:b/>
          <w:spacing w:val="4"/>
        </w:rPr>
        <w:t xml:space="preserve">янада ривожлантириш </w:t>
      </w:r>
      <w:r>
        <w:rPr>
          <w:rFonts w:cs="Times New Roman" w:ascii="Times New Roman" w:hAnsi="Times New Roman"/>
          <w:b/>
          <w:spacing w:val="3"/>
        </w:rPr>
        <w:t xml:space="preserve">учун </w:t>
      </w:r>
      <w:r>
        <w:rPr>
          <w:rFonts w:cs="Times New Roman" w:ascii="Times New Roman" w:hAnsi="Times New Roman"/>
          <w:b/>
          <w:spacing w:val="4"/>
        </w:rPr>
        <w:t xml:space="preserve">қулай шароитлар </w:t>
      </w:r>
      <w:r>
        <w:rPr>
          <w:rFonts w:cs="Times New Roman" w:ascii="Times New Roman" w:hAnsi="Times New Roman"/>
          <w:b/>
          <w:spacing w:val="5"/>
        </w:rPr>
        <w:t xml:space="preserve">яратиш </w:t>
      </w:r>
      <w:r>
        <w:rPr>
          <w:rFonts w:cs="Times New Roman" w:ascii="Times New Roman" w:hAnsi="Times New Roman"/>
          <w:b/>
        </w:rPr>
        <w:t xml:space="preserve">тўғрисида” 2021 йилдаги 14-сонли </w:t>
      </w:r>
      <w:r>
        <w:rPr>
          <w:rFonts w:cs="Times New Roman" w:ascii="Times New Roman" w:hAnsi="Times New Roman"/>
        </w:rPr>
        <w:t xml:space="preserve">Қарори ижросини таъминлаш мақсадида ходимингиз </w:t>
      </w:r>
      <w:r>
        <w:rPr>
          <w:rFonts w:cs="Times New Roman" w:ascii="Times New Roman" w:hAnsi="Times New Roman"/>
          <w:b/>
          <w:spacing w:val="3"/>
        </w:rPr>
        <w:t xml:space="preserve">${full_name} </w:t>
      </w:r>
      <w:r>
        <w:rPr>
          <w:rFonts w:cs="Times New Roman" w:ascii="Times New Roman" w:hAnsi="Times New Roman"/>
          <w:spacing w:val="3"/>
        </w:rPr>
        <w:t xml:space="preserve">томонидан қарздорликни тўлаб берилишида </w:t>
      </w:r>
      <w:r>
        <w:rPr>
          <w:rFonts w:cs="Times New Roman" w:ascii="Times New Roman" w:hAnsi="Times New Roman"/>
          <w:spacing w:val="4"/>
        </w:rPr>
        <w:t xml:space="preserve">амалий </w:t>
      </w:r>
      <w:r>
        <w:rPr>
          <w:rFonts w:cs="Times New Roman" w:ascii="Times New Roman" w:hAnsi="Times New Roman"/>
        </w:rPr>
        <w:t>ёрдам беришингизни сўрайман.</w:t>
      </w:r>
      <w:bookmarkStart w:id="0" w:name="_GoBack"/>
      <w:bookmarkEnd w:id="0"/>
    </w:p>
    <w:p>
      <w:pPr>
        <w:pStyle w:val="TextBody"/>
        <w:rPr>
          <w:rFonts w:ascii="Times New Roman" w:hAnsi="Times New Roman" w:cs="Times New Roman"/>
          <w:sz w:val="26"/>
        </w:rPr>
      </w:pPr>
      <w:r>
        <w:rPr>
          <w:rFonts w:cs="Times New Roman" w:ascii="Times New Roman" w:hAnsi="Times New Roman"/>
          <w:sz w:val="26"/>
        </w:rPr>
      </w:r>
    </w:p>
    <w:p>
      <w:pPr>
        <w:pStyle w:val="TextBody"/>
        <w:spacing w:before="4" w:after="0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</w:r>
    </w:p>
    <w:p>
      <w:pPr>
        <w:pStyle w:val="Normal"/>
        <w:tabs>
          <w:tab w:val="clear" w:pos="720"/>
          <w:tab w:val="left" w:pos="7275" w:leader="none"/>
        </w:tabs>
        <w:ind w:left="1158" w:hanging="0"/>
        <w:rPr>
          <w:rFonts w:ascii="Times New Roman" w:hAnsi="Times New Roman" w:cs="Times New Roman"/>
          <w:b/>
          <w:b/>
          <w:sz w:val="20"/>
        </w:rPr>
      </w:pPr>
      <w:r>
        <w:rPr>
          <w:rFonts w:cs="Times New Roman" w:ascii="Times New Roman" w:hAnsi="Times New Roman"/>
          <w:b/>
          <w:sz w:val="20"/>
        </w:rPr>
        <w:t>ООО «</w:t>
      </w:r>
      <w:r>
        <w:rPr>
          <w:rFonts w:cs="Times New Roman" w:ascii="Times New Roman" w:hAnsi="Times New Roman"/>
          <w:b/>
          <w:spacing w:val="27"/>
          <w:sz w:val="20"/>
        </w:rPr>
        <w:t>YASMINSAVDO</w:t>
      </w:r>
      <w:r>
        <w:rPr>
          <w:rFonts w:cs="Times New Roman" w:ascii="Times New Roman" w:hAnsi="Times New Roman"/>
          <w:b/>
          <w:sz w:val="20"/>
        </w:rPr>
        <w:t>»</w:t>
      </w:r>
      <w:r>
        <w:rPr>
          <w:rFonts w:cs="Times New Roman" w:ascii="Times New Roman" w:hAnsi="Times New Roman"/>
          <w:b/>
          <w:spacing w:val="13"/>
          <w:sz w:val="20"/>
        </w:rPr>
        <w:t xml:space="preserve"> </w:t>
      </w:r>
      <w:r>
        <w:rPr>
          <w:rFonts w:cs="Times New Roman" w:ascii="Times New Roman" w:hAnsi="Times New Roman"/>
          <w:b/>
          <w:sz w:val="20"/>
        </w:rPr>
        <w:t>директори:</w:t>
        <w:tab/>
      </w:r>
      <w:r>
        <w:rPr>
          <w:rFonts w:cs="Times New Roman" w:ascii="Times New Roman" w:hAnsi="Times New Roman"/>
          <w:b/>
          <w:position w:val="-3"/>
          <w:sz w:val="20"/>
        </w:rPr>
        <w:t>Э.М.</w:t>
      </w:r>
      <w:r>
        <w:rPr>
          <w:rFonts w:cs="Times New Roman" w:ascii="Times New Roman" w:hAnsi="Times New Roman"/>
          <w:b/>
          <w:spacing w:val="2"/>
          <w:position w:val="-3"/>
          <w:sz w:val="20"/>
        </w:rPr>
        <w:t xml:space="preserve"> </w:t>
      </w:r>
      <w:r>
        <w:rPr>
          <w:rFonts w:cs="Times New Roman" w:ascii="Times New Roman" w:hAnsi="Times New Roman"/>
          <w:b/>
          <w:position w:val="-3"/>
          <w:sz w:val="20"/>
        </w:rPr>
        <w:t>Ғафуров</w:t>
      </w:r>
    </w:p>
    <w:p>
      <w:pPr>
        <w:pStyle w:val="TextBody"/>
        <w:spacing w:before="10" w:after="0"/>
        <w:rPr>
          <w:rFonts w:ascii="Times New Roman" w:hAnsi="Times New Roman" w:cs="Times New Roman"/>
          <w:b/>
          <w:b/>
          <w:sz w:val="34"/>
        </w:rPr>
      </w:pPr>
      <w:r>
        <w:rPr>
          <w:rFonts w:cs="Times New Roman" w:ascii="Times New Roman" w:hAnsi="Times New Roman"/>
          <w:b/>
          <w:sz w:val="34"/>
        </w:rPr>
      </w:r>
    </w:p>
    <w:p>
      <w:pPr>
        <w:pStyle w:val="Normal"/>
        <w:spacing w:lineRule="auto" w:line="276"/>
        <w:ind w:left="1250" w:right="6827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Ижрочи:</w:t>
      </w:r>
      <w:r>
        <w:rPr>
          <w:rFonts w:cs="Times New Roman" w:ascii="Times New Roman" w:hAnsi="Times New Roman"/>
          <w:lang w:val="en-US"/>
        </w:rPr>
        <w:t xml:space="preserve"> Н</w:t>
      </w:r>
      <w:r>
        <w:rPr>
          <w:rFonts w:cs="Times New Roman" w:ascii="Times New Roman" w:hAnsi="Times New Roman"/>
        </w:rPr>
        <w:t xml:space="preserve">.Эргашева. </w:t>
      </w:r>
    </w:p>
    <w:p>
      <w:pPr>
        <w:pStyle w:val="Normal"/>
        <w:spacing w:lineRule="auto" w:line="276"/>
        <w:ind w:left="1250" w:right="6827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Тел: +99890 950-25-50</w:t>
      </w:r>
    </w:p>
    <w:sectPr>
      <w:type w:val="continuous"/>
      <w:pgSz w:w="12240" w:h="15840"/>
      <w:pgMar w:left="740" w:right="740" w:header="0" w:top="820" w:footer="0" w:bottom="280" w:gutter="0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DejaVu Serif Condensed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left"/>
    </w:pPr>
    <w:rPr>
      <w:rFonts w:ascii="DejaVu Serif Condensed" w:hAnsi="DejaVu Serif Condensed" w:eastAsia="DejaVu Serif Condensed" w:cs="DejaVu Serif Condensed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0"/>
    <w:uiPriority w:val="1"/>
    <w:qFormat/>
    <w:pPr>
      <w:spacing w:before="89" w:after="0"/>
      <w:ind w:left="260" w:right="258" w:hanging="1"/>
      <w:jc w:val="center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1"/>
    <w:uiPriority w:val="1"/>
    <w:qFormat/>
    <w:rsid w:val="008d0453"/>
    <w:rPr>
      <w:rFonts w:ascii="DejaVu Serif Condensed" w:hAnsi="DejaVu Serif Condensed" w:eastAsia="DejaVu Serif Condensed" w:cs="DejaVu Serif Condensed"/>
      <w:b/>
      <w:bCs/>
      <w:lang w:val="ru-RU"/>
    </w:rPr>
  </w:style>
  <w:style w:type="character" w:styleId="Style13" w:customStyle="1">
    <w:name w:val="Основной текст Знак"/>
    <w:basedOn w:val="DefaultParagraphFont"/>
    <w:link w:val="a3"/>
    <w:uiPriority w:val="1"/>
    <w:qFormat/>
    <w:rsid w:val="00015767"/>
    <w:rPr>
      <w:rFonts w:ascii="DejaVu Serif Condensed" w:hAnsi="DejaVu Serif Condensed" w:eastAsia="DejaVu Serif Condensed" w:cs="DejaVu Serif Condensed"/>
      <w:sz w:val="20"/>
      <w:szCs w:val="20"/>
      <w:lang w:val="ru-RU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a4"/>
    <w:uiPriority w:val="1"/>
    <w:qFormat/>
    <w:pPr/>
    <w:rPr>
      <w:sz w:val="20"/>
      <w:szCs w:val="20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  <Pages>1</Pages>
  <Words>201</Words>
  <Characters>1567</Characters>
  <CharactersWithSpaces>1803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2022-02-12T10:10:00Z</dcterms:created>
  <dc:creator>Murad</dc:creator>
  <dc:description/>
  <dc:language>uz-Latn-UZ</dc:language>
  <cp:lastModifiedBy/>
  <dcterms:modified xsi:type="dcterms:W3CDTF">2023-07-04T16:14:47Z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reated">
    <vt:filetime>2022-02-12T00:00:00Z</vt:filetime>
  </property>
  <property fmtid="{D5CDD505-2E9C-101B-9397-08002B2CF9AE}" pid="4" name="Creator">
    <vt:lpwstr>PDFium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2022-02-12T00:00:00Z</vt:filetime>
  </property>
  <property fmtid="{D5CDD505-2E9C-101B-9397-08002B2CF9AE}" pid="8" name="LinksUpToDate">
    <vt:bool>0</vt:bool>
  </property>
  <property fmtid="{D5CDD505-2E9C-101B-9397-08002B2CF9AE}" pid="9" name="ScaleCrop">
    <vt:bool>0</vt:bool>
  </property>
  <property fmtid="{D5CDD505-2E9C-101B-9397-08002B2CF9AE}" pid="10" name="ShareDoc">
    <vt:bool>0</vt:bool>
  </property>
</Properties>
</file>