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"/>
        <w:ind w:hanging="0"/>
        <w:jc w:val="center"/>
        <w:rPr>
          <w:rFonts w:ascii="Times New Roman" w:hAnsi="Times New Roman" w:cs="Times New Roman"/>
          <w:b/>
          <w:b/>
          <w:sz w:val="25"/>
          <w:szCs w:val="25"/>
          <w:lang w:val="uz-Cyrl-UZ"/>
        </w:rPr>
      </w:pPr>
      <w:r>
        <w:rPr>
          <w:rFonts w:cs="Times New Roman" w:ascii="Times New Roman" w:hAnsi="Times New Roman"/>
          <w:b/>
          <w:sz w:val="25"/>
          <w:szCs w:val="25"/>
          <w:lang w:val="uz-Cyrl-UZ"/>
        </w:rPr>
        <w:t>И Ж Р О      Х А Т И</w:t>
      </w:r>
    </w:p>
    <w:p>
      <w:pPr>
        <w:pStyle w:val="Text"/>
        <w:rPr>
          <w:rFonts w:ascii="Times New Roman" w:hAnsi="Times New Roman" w:cs="Times New Roman"/>
          <w:lang w:val="uz-Cyrl-UZ"/>
        </w:rPr>
      </w:pPr>
      <w:r>
        <w:rPr>
          <w:rFonts w:cs="Times New Roman" w:ascii="Times New Roman" w:hAnsi="Times New Roman"/>
          <w:lang w:val="uz-Cyrl-UZ"/>
        </w:rPr>
      </w:r>
    </w:p>
    <w:p>
      <w:pPr>
        <w:pStyle w:val="Normal"/>
        <w:widowControl w:val="false"/>
        <w:tabs>
          <w:tab w:val="clear" w:pos="708"/>
          <w:tab w:val="left" w:pos="426" w:leader="none"/>
          <w:tab w:val="left" w:pos="540" w:leader="none"/>
          <w:tab w:val="left" w:pos="8640" w:leader="none"/>
          <w:tab w:val="left" w:pos="9720" w:leader="none"/>
        </w:tabs>
        <w:overflowPunct w:val="false"/>
        <w:jc w:val="center"/>
        <w:textAlignment w:val="baseline"/>
        <w:rPr>
          <w:rFonts w:ascii="Times New Roman" w:hAnsi="Times New Roman"/>
          <w:i/>
          <w:i/>
          <w:sz w:val="24"/>
          <w:szCs w:val="24"/>
          <w:lang w:val="uz-Cyrl-UZ"/>
        </w:rPr>
      </w:pPr>
      <w:r>
        <w:rPr>
          <w:rFonts w:ascii="Times New Roman" w:hAnsi="Times New Roman"/>
          <w:i/>
          <w:color w:val="000000"/>
          <w:sz w:val="24"/>
          <w:szCs w:val="24"/>
          <w:lang w:val="uz-Cyrl-UZ"/>
        </w:rPr>
        <w:t xml:space="preserve">Тошкент шаҳар Сергели тумани, Янги Сергели кўчаси, 3-уйда жойлашган Тошкент шаҳар Сергели туманидаги хусусий амалиёт билан шуғулланувчи нотариус </w:t>
        <w:br/>
        <w:t>MAXSUDOV JO`RABEK JUMAKULOVICH</w:t>
      </w:r>
      <w:r>
        <w:rPr>
          <w:rFonts w:ascii="Times New Roman" w:hAnsi="Times New Roman"/>
          <w:i/>
          <w:sz w:val="24"/>
          <w:szCs w:val="24"/>
          <w:lang w:val="uz-Cyrl-UZ"/>
        </w:rPr>
        <w:t>.</w:t>
      </w:r>
    </w:p>
    <w:p>
      <w:pPr>
        <w:pStyle w:val="Normal"/>
        <w:widowControl w:val="false"/>
        <w:tabs>
          <w:tab w:val="clear" w:pos="708"/>
          <w:tab w:val="left" w:pos="426" w:leader="none"/>
          <w:tab w:val="left" w:pos="540" w:leader="none"/>
          <w:tab w:val="left" w:pos="8640" w:leader="none"/>
          <w:tab w:val="left" w:pos="9720" w:leader="none"/>
        </w:tabs>
        <w:overflowPunct w:val="false"/>
        <w:textAlignment w:val="baseline"/>
        <w:rPr>
          <w:rFonts w:ascii="Times New Roman" w:hAnsi="Times New Roman"/>
          <w:i/>
          <w:i/>
          <w:sz w:val="25"/>
          <w:szCs w:val="25"/>
          <w:lang w:val="uz-Cyrl-UZ"/>
        </w:rPr>
      </w:pPr>
      <w:r>
        <w:rPr>
          <w:rFonts w:ascii="Times New Roman" w:hAnsi="Times New Roman"/>
          <w:i/>
          <w:sz w:val="25"/>
          <w:szCs w:val="25"/>
          <w:lang w:val="uz-Cyrl-UZ"/>
        </w:rPr>
      </w:r>
    </w:p>
    <w:p>
      <w:pPr>
        <w:pStyle w:val="Heading2"/>
        <w:ind w:firstLine="567"/>
        <w:rPr>
          <w:b w:val="false"/>
          <w:b w:val="false"/>
          <w:bCs w:val="false"/>
          <w:sz w:val="25"/>
          <w:szCs w:val="25"/>
          <w:lang w:val="uz-Cyrl-UZ"/>
        </w:rPr>
      </w:pPr>
      <w:r>
        <w:rPr>
          <w:b w:val="false"/>
          <w:bCs w:val="false"/>
          <w:sz w:val="25"/>
          <w:szCs w:val="25"/>
          <w:lang w:val="uz-Cyrl-UZ"/>
        </w:rPr>
        <w:t xml:space="preserve">         </w:t>
      </w:r>
      <w:r>
        <w:rPr>
          <w:b w:val="false"/>
          <w:bCs w:val="false"/>
          <w:sz w:val="25"/>
          <w:szCs w:val="25"/>
          <w:lang w:val="uz-Cyrl-UZ"/>
        </w:rPr>
        <w:t>Ўзбекистон Республикаси,Тошкент шаҳар Сергели тумани.</w:t>
      </w:r>
    </w:p>
    <w:p>
      <w:pPr>
        <w:pStyle w:val="Heading2"/>
        <w:ind w:firstLine="567"/>
        <w:rPr>
          <w:b w:val="false"/>
          <w:b w:val="false"/>
          <w:bCs w:val="false"/>
          <w:sz w:val="25"/>
          <w:szCs w:val="25"/>
          <w:lang w:val="uz-Cyrl-UZ"/>
        </w:rPr>
      </w:pPr>
      <w:r>
        <w:rPr>
          <w:b w:val="false"/>
          <w:bCs w:val="false"/>
          <w:sz w:val="25"/>
          <w:szCs w:val="25"/>
          <w:lang w:val="uz-Cyrl-UZ"/>
        </w:rPr>
        <w:t xml:space="preserve">        </w:t>
      </w:r>
      <w:r>
        <w:rPr>
          <w:b w:val="false"/>
          <w:bCs w:val="false"/>
          <w:sz w:val="25"/>
          <w:szCs w:val="25"/>
          <w:lang w:val="uz-Cyrl-UZ"/>
        </w:rPr>
        <w:t>Икки минг йигирма биринчи йил йигирма биринчи декабрь.</w:t>
      </w:r>
    </w:p>
    <w:p>
      <w:pPr>
        <w:pStyle w:val="Normal"/>
        <w:rPr>
          <w:sz w:val="25"/>
          <w:szCs w:val="25"/>
          <w:lang w:val="uz-Cyrl-UZ" w:eastAsia="ru-RU"/>
        </w:rPr>
      </w:pPr>
      <w:r>
        <w:rPr>
          <w:sz w:val="25"/>
          <w:szCs w:val="25"/>
          <w:lang w:val="uz-Cyrl-UZ" w:eastAsia="ru-RU"/>
        </w:rPr>
      </w:r>
    </w:p>
    <w:p>
      <w:pPr>
        <w:pStyle w:val="Normal"/>
        <w:spacing w:lineRule="auto" w:line="288"/>
        <w:ind w:firstLine="454"/>
        <w:rPr>
          <w:rFonts w:ascii="Times New Roman" w:hAnsi="Times New Roman"/>
          <w:sz w:val="25"/>
          <w:szCs w:val="25"/>
          <w:lang w:val="uz-Cyrl-UZ" w:eastAsia="ru-RU"/>
        </w:rPr>
      </w:pPr>
      <w:r>
        <w:rPr>
          <w:rFonts w:ascii="Times New Roman" w:hAnsi="Times New Roman"/>
          <w:sz w:val="25"/>
          <w:szCs w:val="25"/>
          <w:lang w:val="uz-Cyrl-UZ" w:eastAsia="ru-RU"/>
        </w:rPr>
        <w:t xml:space="preserve">Мен – Тошкент шаҳар Сергели туманидаги хусусий амалиёт билан шуғулланувчи нотариус </w:t>
      </w:r>
      <w:r>
        <w:rPr>
          <w:rFonts w:ascii="Times New Roman" w:hAnsi="Times New Roman"/>
          <w:color w:val="000000"/>
          <w:sz w:val="25"/>
          <w:szCs w:val="25"/>
          <w:lang w:val="uz-Cyrl-UZ"/>
        </w:rPr>
        <w:t>MAXSUDOV JO`RABEK JUMAKULOVICH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Ўзбекистон Республикаси Фуқаролик кодексининг 422-моддаси, Ўзбекистон Республикаси “Нотариат тўғрисида”ги Қонунининг 76-80-моддалари ҳамда Ўзбекистон Республикаси Вазирлар Маҳкамасининг 2002 йил 18 январдаги 26-сонли қарори билан тасдиқланган “Нотариусларнинг ижро хатларига асосан қарзни ундириш сўзсиз амалга ошириладиган ҳужжатлар рўйхати”га асосан,    </w:t>
      </w:r>
    </w:p>
    <w:p>
      <w:pPr>
        <w:pStyle w:val="Normal"/>
        <w:spacing w:lineRule="auto" w:line="288"/>
        <w:ind w:firstLine="454"/>
        <w:rPr>
          <w:rFonts w:ascii="Times New Roman" w:hAnsi="Times New Roman"/>
          <w:sz w:val="25"/>
          <w:szCs w:val="25"/>
          <w:lang w:val="uz-Cyrl-UZ" w:eastAsia="ru-RU"/>
        </w:rPr>
      </w:pPr>
      <w:r>
        <w:rPr>
          <w:rFonts w:ascii="Times New Roman" w:hAnsi="Times New Roman"/>
          <w:sz w:val="25"/>
          <w:szCs w:val="25"/>
          <w:lang w:val="uz-Cyrl-UZ" w:eastAsia="ru-RU"/>
        </w:rPr>
        <w:t xml:space="preserve">Тошкент шахар Чилонзор тумани Давлат хизматлар маркази томонидан 22.11.2017 йилда реестр рақами 555079-сон билан рўйхатга олинган Тошкент шаҳар Чилонзор тумани Ислом Каримов кўчаси 49-уй манзилда жойлашган 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>«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>YASMINSAVDO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 xml:space="preserve">» МЧЖ (СТИР: 305144814) </w:t>
      </w:r>
      <w:r>
        <w:rPr>
          <w:rFonts w:ascii="Times New Roman" w:hAnsi="Times New Roman"/>
          <w:sz w:val="25"/>
          <w:szCs w:val="25"/>
          <w:lang w:val="uz-Cyrl-UZ" w:eastAsia="ru-RU"/>
        </w:rPr>
        <w:t>томонидан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 xml:space="preserve"> </w:t>
      </w:r>
      <w:r>
        <w:rPr>
          <w:rFonts w:ascii="Times New Roman" w:hAnsi="Times New Roman"/>
          <w:sz w:val="25"/>
          <w:szCs w:val="25"/>
          <w:lang w:val="uz-Cyrl-UZ" w:eastAsia="ru-RU"/>
        </w:rPr>
        <w:t>тақдим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 xml:space="preserve"> </w:t>
      </w:r>
      <w:r>
        <w:rPr>
          <w:rFonts w:ascii="Times New Roman" w:hAnsi="Times New Roman"/>
          <w:sz w:val="25"/>
          <w:szCs w:val="25"/>
          <w:lang w:val="uz-Cyrl-UZ" w:eastAsia="ru-RU"/>
        </w:rPr>
        <w:t>этилган ҳужжатларга кўра,</w:t>
      </w:r>
    </w:p>
    <w:p>
      <w:pPr>
        <w:pStyle w:val="Normal"/>
        <w:ind w:hanging="0"/>
        <w:rPr>
          <w:rFonts w:ascii="Arial" w:hAnsi="Arial" w:eastAsia="Times New Roman" w:cs="Arial"/>
          <w:color w:val="515666"/>
          <w:sz w:val="21"/>
          <w:szCs w:val="21"/>
          <w:lang w:val="uz-Cyrl-UZ" w:eastAsia="ru-RU"/>
        </w:rPr>
      </w:pPr>
      <w:r>
        <w:rPr>
          <w:rFonts w:ascii="Times New Roman" w:hAnsi="Times New Roman"/>
          <w:sz w:val="25"/>
          <w:szCs w:val="25"/>
          <w:lang w:val="uz-Cyrl-UZ" w:eastAsia="ru-RU"/>
        </w:rPr>
        <w:t xml:space="preserve">             </w:t>
      </w:r>
      <w:r>
        <w:rPr>
          <w:rFonts w:eastAsia="Calibri" w:cs="Times New Roman" w:ascii="Times New Roman" w:hAnsi="Times New Roman"/>
          <w:sz w:val="25"/>
          <w:szCs w:val="25"/>
          <w:lang w:val="uz-Cyrl-UZ" w:eastAsia="ru-RU"/>
        </w:rPr>
        <w:t>${created_at}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йилдаги </w:t>
      </w:r>
      <w:r>
        <w:rPr>
          <w:rFonts w:eastAsia="Calibri" w:cs="Times New Roman" w:ascii="Times New Roman" w:hAnsi="Times New Roman"/>
          <w:sz w:val="25"/>
          <w:szCs w:val="25"/>
          <w:lang w:val="uz-Cyrl-UZ" w:eastAsia="ru-RU"/>
        </w:rPr>
        <w:t>${number}</w:t>
      </w:r>
      <w:r>
        <w:rPr>
          <w:rFonts w:ascii="Times New Roman" w:hAnsi="Times New Roman"/>
          <w:sz w:val="25"/>
          <w:szCs w:val="25"/>
          <w:lang w:val="uz-Cyrl-UZ" w:eastAsia="ru-RU"/>
        </w:rPr>
        <w:t>-сонли далолатнома бўйича фуқаро $</w:t>
      </w:r>
      <w:r>
        <w:rPr>
          <w:rFonts w:eastAsia="Calibri" w:cs="Times New Roman" w:ascii="Times New Roman" w:hAnsi="Times New Roman"/>
          <w:sz w:val="25"/>
          <w:szCs w:val="25"/>
          <w:shd w:fill="F9F9F9" w:val="clear"/>
          <w:lang w:val="uz-Cyrl-UZ"/>
        </w:rPr>
        <w:t>{full_address}</w:t>
      </w:r>
      <w:r>
        <w:rPr>
          <w:rFonts w:ascii="Times New Roman" w:hAnsi="Times New Roman"/>
          <w:sz w:val="25"/>
          <w:szCs w:val="25"/>
          <w:lang w:val="uz-Cyrl-UZ" w:eastAsia="ru-RU"/>
        </w:rPr>
        <w:t>да доимий рўйхатда турувчи,</w:t>
      </w:r>
      <w:r>
        <w:rPr>
          <w:rFonts w:ascii="Times New Roman" w:hAnsi="Times New Roman"/>
          <w:sz w:val="25"/>
          <w:szCs w:val="25"/>
          <w:shd w:fill="FFFFFF" w:val="clear"/>
          <w:lang w:val="uz-Cyrl-UZ"/>
        </w:rPr>
        <w:t xml:space="preserve"> хозирда ишсиз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. </w:t>
      </w:r>
      <w:r>
        <w:rPr>
          <w:rFonts w:eastAsia="Calibri" w:cs="Times New Roman" w:ascii="Times New Roman" w:hAnsi="Times New Roman"/>
          <w:color w:val="000000" w:themeColor="text1"/>
          <w:sz w:val="25"/>
          <w:szCs w:val="25"/>
          <w:shd w:fill="FFFFFF" w:val="clear"/>
          <w:lang w:val="uz-Cyrl-UZ"/>
        </w:rPr>
        <w:t>${birth_date}</w:t>
      </w:r>
      <w:r>
        <w:rPr>
          <w:rFonts w:ascii="Times New Roman" w:hAnsi="Times New Roman"/>
          <w:color w:val="000000" w:themeColor="text1"/>
          <w:sz w:val="25"/>
          <w:szCs w:val="25"/>
          <w:lang w:val="uz-Cyrl-UZ" w:eastAsia="ru-RU"/>
        </w:rPr>
        <w:t xml:space="preserve"> </w:t>
      </w:r>
      <w:r>
        <w:rPr>
          <w:rFonts w:ascii="Times New Roman" w:hAnsi="Times New Roman"/>
          <w:sz w:val="25"/>
          <w:szCs w:val="25"/>
          <w:lang w:val="uz-Cyrl-UZ" w:eastAsia="ru-RU"/>
        </w:rPr>
        <w:t>й.т.</w:t>
      </w:r>
      <w:r>
        <w:rPr>
          <w:rFonts w:ascii="Times New Roman" w:hAnsi="Times New Roman"/>
          <w:sz w:val="25"/>
          <w:szCs w:val="25"/>
          <w:lang w:val="uz-Cyrl-UZ"/>
        </w:rPr>
        <w:t xml:space="preserve">: </w:t>
      </w:r>
      <w:r>
        <w:rPr>
          <w:rFonts w:eastAsia="Calibri" w:cs="Times New Roman" w:ascii="Times New Roman" w:hAnsi="Times New Roman"/>
          <w:b/>
          <w:sz w:val="25"/>
          <w:szCs w:val="25"/>
          <w:lang w:val="uz-Cyrl-UZ"/>
        </w:rPr>
        <w:t>${full_name}</w:t>
      </w:r>
      <w:r>
        <w:rPr>
          <w:rFonts w:ascii="Times New Roman" w:hAnsi="Times New Roman"/>
          <w:b/>
          <w:sz w:val="25"/>
          <w:szCs w:val="25"/>
          <w:lang w:val="uz-Cyrl-UZ"/>
        </w:rPr>
        <w:t xml:space="preserve">  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(паспорт ${pinfl}  </w:t>
      </w:r>
      <w:r>
        <w:rPr>
          <w:rFonts w:eastAsia="Calibri" w:cs="Times New Roman" w:ascii="Times New Roman" w:hAnsi="Times New Roman"/>
          <w:sz w:val="25"/>
          <w:szCs w:val="25"/>
          <w:lang w:val="uz-Cyrl-UZ" w:eastAsia="ru-RU"/>
        </w:rPr>
        <w:t xml:space="preserve">${passport} 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йилда берилган) </w:t>
      </w:r>
      <w:r>
        <w:rPr>
          <w:rFonts w:eastAsia="Calibri" w:cs="Times New Roman" w:ascii="Times New Roman" w:hAnsi="Times New Roman"/>
          <w:sz w:val="25"/>
          <w:szCs w:val="25"/>
          <w:lang w:val="uz-Cyrl-UZ" w:eastAsia="ru-RU"/>
        </w:rPr>
        <w:t>${starts_in}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йилдан </w:t>
      </w:r>
      <w:r>
        <w:rPr>
          <w:rFonts w:eastAsia="Calibri" w:cs="Times New Roman" w:ascii="Times New Roman" w:hAnsi="Times New Roman"/>
          <w:sz w:val="25"/>
          <w:szCs w:val="25"/>
          <w:lang w:val="uz-Cyrl-UZ" w:eastAsia="ru-RU"/>
        </w:rPr>
        <w:t>${end_date}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йилгача бўлган муддат ичида келиб чиқган ва ўз вақтида тўланмаган   </w:t>
      </w:r>
      <w:r>
        <w:rPr>
          <w:rFonts w:eastAsia="Calibri" w:cs="Times New Roman" w:ascii="Times New Roman" w:hAnsi="Times New Roman"/>
          <w:i/>
          <w:sz w:val="25"/>
          <w:szCs w:val="25"/>
          <w:lang w:val="uz-Cyrl-UZ" w:eastAsia="ru-RU"/>
        </w:rPr>
        <w:t>${debt}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 xml:space="preserve">  (</w:t>
      </w:r>
      <w:r>
        <w:rPr>
          <w:rFonts w:eastAsia="Calibri" w:cs="Times New Roman" w:ascii="Times New Roman" w:hAnsi="Times New Roman"/>
          <w:i/>
          <w:sz w:val="25"/>
          <w:szCs w:val="25"/>
          <w:lang w:val="uz-Cyrl-UZ" w:eastAsia="ru-RU"/>
        </w:rPr>
        <w:t>${debt_word}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>) сўм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миқдордаги </w:t>
      </w:r>
      <w:r>
        <w:rPr>
          <w:rFonts w:ascii="Times New Roman" w:hAnsi="Times New Roman"/>
          <w:sz w:val="25"/>
          <w:szCs w:val="25"/>
          <w:u w:val="single"/>
          <w:lang w:val="uz-Cyrl-UZ" w:eastAsia="ru-RU"/>
        </w:rPr>
        <w:t>асосий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</w:t>
      </w:r>
      <w:r>
        <w:rPr>
          <w:rFonts w:ascii="Times New Roman" w:hAnsi="Times New Roman"/>
          <w:sz w:val="25"/>
          <w:szCs w:val="25"/>
          <w:u w:val="single"/>
          <w:lang w:val="uz-Cyrl-UZ" w:eastAsia="ru-RU"/>
        </w:rPr>
        <w:t>қарз</w:t>
      </w:r>
      <w:r>
        <w:rPr>
          <w:rFonts w:ascii="Times New Roman" w:hAnsi="Times New Roman"/>
          <w:sz w:val="25"/>
          <w:szCs w:val="25"/>
          <w:lang w:val="uz-Cyrl-UZ" w:eastAsia="ru-RU"/>
        </w:rPr>
        <w:t>,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 xml:space="preserve">  </w:t>
      </w:r>
      <w:r>
        <w:rPr>
          <w:rFonts w:eastAsia="Calibri" w:cs="Times New Roman" w:ascii="Times New Roman" w:hAnsi="Times New Roman"/>
          <w:i/>
          <w:sz w:val="25"/>
          <w:szCs w:val="25"/>
          <w:lang w:val="uz-Cyrl-UZ" w:eastAsia="ru-RU"/>
        </w:rPr>
        <w:t>${state_duty}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 xml:space="preserve">  (</w:t>
      </w:r>
      <w:r>
        <w:rPr>
          <w:rFonts w:eastAsia="Calibri" w:cs="Times New Roman" w:ascii="Times New Roman" w:hAnsi="Times New Roman"/>
          <w:i/>
          <w:sz w:val="25"/>
          <w:szCs w:val="25"/>
          <w:lang w:val="uz-Cyrl-UZ" w:eastAsia="ru-RU"/>
        </w:rPr>
        <w:t>${state_duty_word}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>)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сўм миқдордаги </w:t>
      </w:r>
      <w:r>
        <w:rPr>
          <w:rFonts w:ascii="Times New Roman" w:hAnsi="Times New Roman"/>
          <w:sz w:val="25"/>
          <w:szCs w:val="25"/>
          <w:u w:val="single"/>
          <w:lang w:val="uz-Cyrl-UZ" w:eastAsia="ru-RU"/>
        </w:rPr>
        <w:t>давлат божи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, </w:t>
      </w:r>
      <w:r>
        <w:rPr>
          <w:rFonts w:ascii="Times New Roman" w:hAnsi="Times New Roman"/>
          <w:sz w:val="25"/>
          <w:szCs w:val="25"/>
          <w:u w:val="single"/>
          <w:lang w:val="uz-Cyrl-UZ" w:eastAsia="ru-RU"/>
        </w:rPr>
        <w:t>ҳуқуқий ва техник тусдаги қўшимча ҳаракатлар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амалга оширганлиги учун 33 000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 xml:space="preserve"> (ўттиз уч минг)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сўм миқдордаги пул суммалари ҳисобга олиниб жами  </w:t>
      </w:r>
      <w:r>
        <w:rPr>
          <w:rFonts w:eastAsia="Calibri" w:cs="Times New Roman" w:ascii="Times New Roman" w:hAnsi="Times New Roman"/>
          <w:i/>
          <w:sz w:val="25"/>
          <w:szCs w:val="25"/>
          <w:lang w:val="uz-Cyrl-UZ" w:eastAsia="ru-RU"/>
        </w:rPr>
        <w:t>${total_debt}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 xml:space="preserve">  (</w:t>
      </w:r>
      <w:r>
        <w:rPr>
          <w:rFonts w:eastAsia="Calibri" w:cs="Times New Roman" w:ascii="Times New Roman" w:hAnsi="Times New Roman"/>
          <w:i/>
          <w:sz w:val="25"/>
          <w:szCs w:val="25"/>
          <w:lang w:val="uz-Cyrl-UZ" w:eastAsia="ru-RU"/>
        </w:rPr>
        <w:t>${total_debt_word}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>)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сўм миқдоридаги суммани 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>«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>YASMINSAVDO</w:t>
      </w:r>
      <w:r>
        <w:rPr>
          <w:rFonts w:ascii="Times New Roman" w:hAnsi="Times New Roman"/>
          <w:b/>
          <w:sz w:val="25"/>
          <w:szCs w:val="25"/>
          <w:lang w:val="uz-Cyrl-UZ" w:eastAsia="ru-RU"/>
        </w:rPr>
        <w:t>» МЧЖ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нинг ТОШКЕНТ Ш. АТ "АЛОКАБАНК" БОШ ОФИСИДАГИ ҳисоб рақами </w:t>
        <w:br/>
        <w:t>20208000700848256033, МФО 00401 ҳисобига қарздор томонидан ундиришни тавсия қиламан.</w:t>
      </w:r>
    </w:p>
    <w:p>
      <w:pPr>
        <w:pStyle w:val="Normal"/>
        <w:ind w:firstLine="454"/>
        <w:rPr>
          <w:rFonts w:ascii="Times New Roman" w:hAnsi="Times New Roman"/>
          <w:sz w:val="25"/>
          <w:szCs w:val="25"/>
          <w:lang w:val="uz-Cyrl-UZ" w:eastAsia="ru-RU"/>
        </w:rPr>
      </w:pPr>
      <w:r>
        <w:rPr>
          <w:rFonts w:ascii="Times New Roman" w:hAnsi="Times New Roman"/>
          <w:sz w:val="25"/>
          <w:szCs w:val="25"/>
          <w:lang w:val="uz-Cyrl-UZ" w:eastAsia="ru-RU"/>
        </w:rPr>
        <w:t xml:space="preserve">   </w:t>
      </w:r>
    </w:p>
    <w:p>
      <w:pPr>
        <w:pStyle w:val="Normal"/>
        <w:ind w:hanging="0"/>
        <w:rPr>
          <w:rFonts w:ascii="Times New Roman" w:hAnsi="Times New Roman"/>
          <w:color w:val="FF0000"/>
          <w:sz w:val="25"/>
          <w:szCs w:val="25"/>
          <w:lang w:val="uz-Cyrl-UZ" w:eastAsia="ru-RU"/>
        </w:rPr>
      </w:pPr>
      <w:r>
        <w:rPr>
          <w:rFonts w:ascii="Times New Roman" w:hAnsi="Times New Roman"/>
          <w:color w:val="FF0000"/>
          <w:sz w:val="25"/>
          <w:szCs w:val="25"/>
          <w:lang w:val="uz-Cyrl-UZ" w:eastAsia="ru-RU"/>
        </w:rPr>
      </w:r>
      <w:bookmarkStart w:id="0" w:name="_GoBack"/>
      <w:bookmarkStart w:id="1" w:name="_GoBack"/>
      <w:bookmarkEnd w:id="1"/>
    </w:p>
    <w:p>
      <w:pPr>
        <w:pStyle w:val="Normal"/>
        <w:ind w:firstLine="454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z-Cyrl-UZ"/>
        </w:rPr>
        <w:t>Реестр 2021023500                                      рақами билан қайд қилинган.</w:t>
      </w:r>
    </w:p>
    <w:p>
      <w:pPr>
        <w:pStyle w:val="Normal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</w:r>
    </w:p>
    <w:p>
      <w:pPr>
        <w:pStyle w:val="Normal"/>
        <w:rPr>
          <w:rFonts w:ascii="Times New Roman" w:hAnsi="Times New Roman"/>
          <w:sz w:val="20"/>
          <w:szCs w:val="20"/>
          <w:lang w:val="uz-Cyrl-UZ"/>
        </w:rPr>
      </w:pPr>
      <w:r>
        <w:rPr>
          <w:rFonts w:ascii="Times New Roman" w:hAnsi="Times New Roman"/>
          <w:sz w:val="20"/>
          <w:szCs w:val="20"/>
          <w:lang w:val="uz-Cyrl-UZ"/>
        </w:rPr>
        <w:t>Давлат божи: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 xml:space="preserve"> </w:t>
      </w:r>
      <w:r>
        <w:rPr>
          <w:rFonts w:eastAsia="Calibri" w:cs="Times New Roman" w:ascii="Times New Roman" w:hAnsi="Times New Roman"/>
          <w:i/>
          <w:sz w:val="20"/>
          <w:szCs w:val="20"/>
          <w:lang w:val="uz-Cyrl-UZ" w:eastAsia="ru-RU"/>
        </w:rPr>
        <w:t>${state_duty}</w:t>
      </w:r>
      <w:r>
        <w:rPr>
          <w:rFonts w:ascii="Times New Roman" w:hAnsi="Times New Roman"/>
          <w:i/>
          <w:sz w:val="20"/>
          <w:szCs w:val="20"/>
          <w:lang w:val="uz-Cyrl-UZ" w:eastAsia="ru-RU"/>
        </w:rPr>
        <w:t xml:space="preserve">  (</w:t>
      </w:r>
      <w:r>
        <w:rPr>
          <w:rFonts w:eastAsia="Calibri" w:cs="Times New Roman" w:ascii="Times New Roman" w:hAnsi="Times New Roman"/>
          <w:i/>
          <w:sz w:val="20"/>
          <w:szCs w:val="20"/>
          <w:lang w:val="uz-Cyrl-UZ" w:eastAsia="ru-RU"/>
        </w:rPr>
        <w:t>${state_duty_word}</w:t>
      </w:r>
      <w:r>
        <w:rPr>
          <w:rFonts w:ascii="Times New Roman" w:hAnsi="Times New Roman"/>
          <w:i/>
          <w:sz w:val="20"/>
          <w:szCs w:val="20"/>
          <w:lang w:val="uz-Cyrl-UZ" w:eastAsia="ru-RU"/>
        </w:rPr>
        <w:t>)</w:t>
      </w:r>
      <w:r>
        <w:rPr>
          <w:rFonts w:ascii="Times New Roman" w:hAnsi="Times New Roman"/>
          <w:sz w:val="25"/>
          <w:szCs w:val="25"/>
          <w:lang w:val="uz-Cyrl-UZ" w:eastAsia="ru-RU"/>
        </w:rPr>
        <w:t xml:space="preserve"> </w:t>
      </w:r>
      <w:r>
        <w:rPr>
          <w:rFonts w:ascii="Times New Roman" w:hAnsi="Times New Roman"/>
          <w:i/>
          <w:sz w:val="25"/>
          <w:szCs w:val="25"/>
          <w:lang w:val="uz-Cyrl-UZ" w:eastAsia="ru-RU"/>
        </w:rPr>
        <w:t xml:space="preserve"> </w:t>
      </w:r>
      <w:r>
        <w:rPr>
          <w:rFonts w:ascii="Times New Roman" w:hAnsi="Times New Roman"/>
          <w:sz w:val="20"/>
          <w:szCs w:val="20"/>
          <w:lang w:val="uz-Cyrl-UZ" w:eastAsia="ru-RU"/>
        </w:rPr>
        <w:t>сўм</w:t>
      </w:r>
      <w:r>
        <w:rPr>
          <w:rFonts w:ascii="Times New Roman" w:hAnsi="Times New Roman"/>
          <w:sz w:val="20"/>
          <w:szCs w:val="20"/>
          <w:lang w:val="uz-Cyrl-UZ"/>
        </w:rPr>
        <w:t>.</w:t>
      </w:r>
    </w:p>
    <w:p>
      <w:pPr>
        <w:pStyle w:val="Normal"/>
        <w:rPr>
          <w:rFonts w:ascii="Times New Roman" w:hAnsi="Times New Roman"/>
          <w:sz w:val="20"/>
          <w:szCs w:val="20"/>
          <w:lang w:val="uz-Cyrl-UZ"/>
        </w:rPr>
      </w:pPr>
      <w:r>
        <w:rPr>
          <w:rFonts w:ascii="Times New Roman" w:hAnsi="Times New Roman"/>
          <w:sz w:val="20"/>
          <w:szCs w:val="20"/>
          <w:lang w:val="uz-Cyrl-UZ"/>
        </w:rPr>
      </w:r>
    </w:p>
    <w:p>
      <w:pPr>
        <w:pStyle w:val="Normal"/>
        <w:rPr>
          <w:rFonts w:ascii="Times New Roman" w:hAnsi="Times New Roman"/>
          <w:sz w:val="20"/>
          <w:szCs w:val="20"/>
          <w:lang w:val="uz-Cyrl-UZ"/>
        </w:rPr>
      </w:pPr>
      <w:r>
        <w:rPr>
          <w:rFonts w:ascii="Times New Roman" w:hAnsi="Times New Roman"/>
          <w:sz w:val="20"/>
          <w:szCs w:val="20"/>
          <w:lang w:val="uz-Cyrl-UZ"/>
        </w:rPr>
        <w:t xml:space="preserve">Тушунтириш учун ҳақ миқдори: 11 150 (ўн бир минг бир юз эллик)  сўм.  </w:t>
      </w:r>
    </w:p>
    <w:p>
      <w:pPr>
        <w:pStyle w:val="Normal"/>
        <w:rPr>
          <w:rFonts w:ascii="Times New Roman" w:hAnsi="Times New Roman"/>
          <w:sz w:val="20"/>
          <w:szCs w:val="20"/>
          <w:lang w:val="uz-Cyrl-UZ"/>
        </w:rPr>
      </w:pPr>
      <w:r>
        <w:rPr>
          <w:rFonts w:ascii="Times New Roman" w:hAnsi="Times New Roman"/>
          <w:sz w:val="20"/>
          <w:szCs w:val="20"/>
          <w:lang w:val="uz-Cyrl-UZ"/>
        </w:rPr>
        <w:t xml:space="preserve">Битим лойиҳасини тузиш учун ҳақ миқдори: 11 150 (ўн бир минг бир юз эллик ) сўм. </w:t>
      </w:r>
    </w:p>
    <w:p>
      <w:pPr>
        <w:pStyle w:val="Normal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>
      <w:pPr>
        <w:pStyle w:val="Normal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</w:r>
    </w:p>
    <w:p>
      <w:pPr>
        <w:pStyle w:val="Text"/>
        <w:ind w:hanging="0"/>
        <w:jc w:val="center"/>
        <w:rPr>
          <w:rFonts w:ascii="Times New Roman" w:hAnsi="Times New Roman" w:cs="Times New Roman"/>
          <w:b/>
          <w:b/>
          <w:sz w:val="25"/>
          <w:szCs w:val="25"/>
          <w:lang w:val="uz-Cyrl-UZ"/>
        </w:rPr>
      </w:pPr>
      <w:r>
        <w:rPr>
          <w:rFonts w:ascii="Times New Roman" w:hAnsi="Times New Roman"/>
          <w:b/>
          <w:sz w:val="25"/>
          <w:szCs w:val="25"/>
          <w:lang w:val="uz-Cyrl-UZ"/>
        </w:rPr>
        <w:t xml:space="preserve">Нотариус </w:t>
        <w:tab/>
        <w:t xml:space="preserve">           </w:t>
        <w:tab/>
        <w:tab/>
        <w:t xml:space="preserve">   </w:t>
      </w:r>
      <w:r>
        <w:rPr>
          <w:rFonts w:ascii="Times New Roman" w:hAnsi="Times New Roman"/>
          <w:b/>
          <w:sz w:val="25"/>
          <w:szCs w:val="25"/>
          <w:lang w:val="en-US"/>
        </w:rPr>
        <w:t xml:space="preserve">                                   </w:t>
      </w:r>
      <w:r>
        <w:rPr>
          <w:rFonts w:ascii="Times New Roman" w:hAnsi="Times New Roman"/>
          <w:b/>
          <w:sz w:val="25"/>
          <w:szCs w:val="25"/>
          <w:lang w:val="uz-Cyrl-UZ"/>
        </w:rPr>
        <w:t xml:space="preserve">                        J.MAXSUDOV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ntiquaUz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e1bf5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0"/>
    <w:uiPriority w:val="99"/>
    <w:qFormat/>
    <w:rsid w:val="001e1bf5"/>
    <w:pPr>
      <w:keepNext w:val="true"/>
      <w:ind w:hanging="0"/>
      <w:jc w:val="left"/>
      <w:outlineLvl w:val="1"/>
    </w:pPr>
    <w:rPr>
      <w:rFonts w:ascii="Times New Roman" w:hAnsi="Times New Roman" w:eastAsia="MS Mincho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2"/>
    <w:uiPriority w:val="99"/>
    <w:qFormat/>
    <w:rsid w:val="001e1bf5"/>
    <w:rPr>
      <w:rFonts w:ascii="Times New Roman" w:hAnsi="Times New Roman" w:eastAsia="MS Mincho" w:cs="Times New Roman"/>
      <w:b/>
      <w:bCs/>
      <w:sz w:val="24"/>
      <w:szCs w:val="24"/>
      <w:lang w:eastAsia="ru-RU"/>
    </w:rPr>
  </w:style>
  <w:style w:type="character" w:styleId="Style13" w:customStyle="1">
    <w:name w:val="Текст выноски Знак"/>
    <w:basedOn w:val="DefaultParagraphFont"/>
    <w:link w:val="a3"/>
    <w:uiPriority w:val="99"/>
    <w:semiHidden/>
    <w:qFormat/>
    <w:rsid w:val="000a6dd4"/>
    <w:rPr>
      <w:rFonts w:ascii="Segoe UI" w:hAnsi="Segoe UI" w:eastAsia="Calibr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" w:customStyle="1">
    <w:name w:val="Text"/>
    <w:qFormat/>
    <w:rsid w:val="001e1bf5"/>
    <w:pPr>
      <w:widowControl/>
      <w:suppressAutoHyphens w:val="true"/>
      <w:bidi w:val="0"/>
      <w:spacing w:lineRule="auto" w:line="240" w:before="0" w:after="0"/>
      <w:ind w:firstLine="454"/>
      <w:jc w:val="both"/>
    </w:pPr>
    <w:rPr>
      <w:rFonts w:ascii="AntiquaUz" w:hAnsi="AntiquaUz" w:eastAsia="Calibri" w:cs="AntiquaUz" w:eastAsiaTheme="minorHAnsi"/>
      <w:color w:val="auto"/>
      <w:kern w:val="0"/>
      <w:sz w:val="24"/>
      <w:szCs w:val="24"/>
      <w:lang w:val="ru-RU" w:eastAsia="en-US" w:bidi="ar-SA"/>
    </w:rPr>
  </w:style>
  <w:style w:type="paragraph" w:styleId="BalloonText">
    <w:name w:val="Balloon Text"/>
    <w:basedOn w:val="Normal"/>
    <w:link w:val="a4"/>
    <w:uiPriority w:val="99"/>
    <w:semiHidden/>
    <w:unhideWhenUsed/>
    <w:qFormat/>
    <w:rsid w:val="000a6dd4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0753-687C-4711-8CC3-0685612D5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LibreOffice/6.4.7.2$Linux_X86_64 LibreOffice_project/40$Build-2</Application>
  <Pages>1</Pages>
  <Words>258</Words>
  <Characters>1836</Characters>
  <CharactersWithSpaces>2257</CharactersWithSpaces>
  <Paragraphs>14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2022-03-14T00:30:00Z</dcterms:created>
  <dc:creator>Ucer</dc:creator>
  <dc:description/>
  <dc:language>uz-Latn-UZ</dc:language>
  <cp:lastModifiedBy/>
  <cp:lastPrinted>2022-02-02T09:32:00Z</cp:lastPrinted>
  <dcterms:modified xsi:type="dcterms:W3CDTF">2023-07-04T16:20:20Z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