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B05" w:rsidRDefault="00FB7B05">
      <w:pPr>
        <w:rPr>
          <w:lang w:val="en-US"/>
        </w:rPr>
      </w:pPr>
      <w:r>
        <w:rPr>
          <w:lang w:val="en-US"/>
        </w:rPr>
        <w:t xml:space="preserve">                        Component Diagram for Hospital Management </w:t>
      </w:r>
      <w:proofErr w:type="spellStart"/>
      <w:r>
        <w:rPr>
          <w:lang w:val="en-US"/>
        </w:rPr>
        <w:t>Syste</w:t>
      </w:r>
      <w:proofErr w:type="spellEnd"/>
    </w:p>
    <w:p w:rsidR="00FB7B05" w:rsidRDefault="00FB7B05">
      <w:pPr>
        <w:rPr>
          <w:lang w:val="en-US"/>
        </w:rPr>
      </w:pPr>
    </w:p>
    <w:p w:rsidR="00FB7B05" w:rsidRDefault="00FB7B05">
      <w:pPr>
        <w:rPr>
          <w:lang w:val="en-US"/>
        </w:rPr>
      </w:pPr>
    </w:p>
    <w:p w:rsidR="00FB7B05" w:rsidRPr="00FB7B05" w:rsidRDefault="00FB7B05">
      <w:pPr>
        <w:rPr>
          <w:lang w:val="en-US"/>
        </w:rPr>
      </w:pPr>
      <w:bookmarkStart w:id="0" w:name="_GoBack"/>
      <w:bookmarkEnd w:id="0"/>
      <w:r w:rsidRPr="00FB7B05">
        <w:rPr>
          <w:lang w:val="en-US"/>
        </w:rPr>
        <w:drawing>
          <wp:inline distT="0" distB="0" distL="0" distR="0" wp14:anchorId="0BFC8323" wp14:editId="3BBCEBEB">
            <wp:extent cx="5731510" cy="2873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B05" w:rsidRPr="00FB7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B05"/>
    <w:rsid w:val="005B5418"/>
    <w:rsid w:val="00B172CA"/>
    <w:rsid w:val="00FB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A066"/>
  <w15:chartTrackingRefBased/>
  <w15:docId w15:val="{1F39ADCB-222B-4C07-8220-E9AC5C6C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Gopal Reddy A - 6073</dc:creator>
  <cp:keywords/>
  <dc:description/>
  <cp:lastModifiedBy>Rama Gopal Reddy A - 6073</cp:lastModifiedBy>
  <cp:revision>1</cp:revision>
  <dcterms:created xsi:type="dcterms:W3CDTF">2025-11-04T05:34:00Z</dcterms:created>
  <dcterms:modified xsi:type="dcterms:W3CDTF">2025-11-04T05:35:00Z</dcterms:modified>
</cp:coreProperties>
</file>