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2" w:rsidRPr="00FA2F5F" w:rsidRDefault="00FA2F5F" w:rsidP="006654A2">
      <w:pPr>
        <w:outlineLvl w:val="0"/>
        <w:rPr>
          <w:sz w:val="36"/>
          <w:szCs w:val="36"/>
        </w:rPr>
      </w:pPr>
      <w:r w:rsidRPr="00FA2F5F">
        <w:rPr>
          <w:sz w:val="36"/>
          <w:szCs w:val="36"/>
        </w:rPr>
        <w:t xml:space="preserve"> FaceAge2 </w:t>
      </w:r>
      <w:r w:rsidR="00074430">
        <w:rPr>
          <w:sz w:val="36"/>
          <w:szCs w:val="36"/>
        </w:rPr>
        <w:t>Partial</w:t>
      </w:r>
      <w:r w:rsidR="0086410F">
        <w:rPr>
          <w:sz w:val="36"/>
          <w:szCs w:val="36"/>
        </w:rPr>
        <w:t xml:space="preserve"> </w:t>
      </w:r>
      <w:r w:rsidRPr="00FA2F5F">
        <w:rPr>
          <w:sz w:val="36"/>
          <w:szCs w:val="36"/>
        </w:rPr>
        <w:t>PRD (11.</w:t>
      </w:r>
      <w:r w:rsidR="0086410F">
        <w:rPr>
          <w:sz w:val="36"/>
          <w:szCs w:val="36"/>
        </w:rPr>
        <w:t>19</w:t>
      </w:r>
      <w:r w:rsidR="00A15A62" w:rsidRPr="00FA2F5F">
        <w:rPr>
          <w:sz w:val="36"/>
          <w:szCs w:val="36"/>
        </w:rPr>
        <w:t>)</w:t>
      </w:r>
      <w:r w:rsidR="00EB73EC">
        <w:rPr>
          <w:sz w:val="36"/>
          <w:szCs w:val="36"/>
        </w:rPr>
        <w:t xml:space="preserve"> - $</w:t>
      </w:r>
      <w:r w:rsidR="00074430">
        <w:rPr>
          <w:sz w:val="36"/>
          <w:szCs w:val="36"/>
        </w:rPr>
        <w:t>1</w:t>
      </w:r>
      <w:r w:rsidR="00EB73EC">
        <w:rPr>
          <w:sz w:val="36"/>
          <w:szCs w:val="36"/>
        </w:rPr>
        <w:t>,</w:t>
      </w:r>
      <w:r w:rsidR="00624731">
        <w:rPr>
          <w:sz w:val="36"/>
          <w:szCs w:val="36"/>
        </w:rPr>
        <w:t>0</w:t>
      </w:r>
      <w:r w:rsidR="00EB73EC">
        <w:rPr>
          <w:sz w:val="36"/>
          <w:szCs w:val="36"/>
        </w:rPr>
        <w:t>00</w:t>
      </w:r>
    </w:p>
    <w:p w:rsidR="00EB73EC" w:rsidRDefault="00074430" w:rsidP="00EB73EC">
      <w:pPr>
        <w:pStyle w:val="ListParagraph"/>
        <w:ind w:left="360"/>
      </w:pPr>
      <w:r>
        <w:t>Partial is a variation of OneClick2 with the following changes:</w:t>
      </w:r>
    </w:p>
    <w:p w:rsidR="00074430" w:rsidRDefault="00074430" w:rsidP="00EB73EC">
      <w:pPr>
        <w:pStyle w:val="ListParagraph"/>
        <w:ind w:left="360"/>
      </w:pPr>
    </w:p>
    <w:p w:rsidR="00074430" w:rsidRDefault="00074430" w:rsidP="00074430">
      <w:pPr>
        <w:pStyle w:val="ListParagraph"/>
        <w:numPr>
          <w:ilvl w:val="0"/>
          <w:numId w:val="3"/>
        </w:numPr>
      </w:pPr>
      <w:r>
        <w:t>On launch, the following happens (invisible to user):</w:t>
      </w:r>
    </w:p>
    <w:p w:rsidR="00074430" w:rsidRDefault="00074430" w:rsidP="00074430">
      <w:pPr>
        <w:pStyle w:val="ListParagraph"/>
        <w:numPr>
          <w:ilvl w:val="1"/>
          <w:numId w:val="3"/>
        </w:numPr>
      </w:pPr>
      <w:r>
        <w:t xml:space="preserve">App opens setup, drops content of Clipboard into selection screen, determines gender, places </w:t>
      </w:r>
      <w:proofErr w:type="spellStart"/>
      <w:r>
        <w:t>autodots</w:t>
      </w:r>
      <w:proofErr w:type="spellEnd"/>
      <w:r>
        <w:t xml:space="preserve"> and generates 3D head. </w:t>
      </w:r>
      <w:r w:rsidRPr="00624731">
        <w:rPr>
          <w:u w:val="single"/>
        </w:rPr>
        <w:t>All invisible to user.</w:t>
      </w:r>
      <w:r>
        <w:t xml:space="preserve"> All figures are based on Genesis 2.</w:t>
      </w:r>
    </w:p>
    <w:p w:rsidR="00074430" w:rsidRDefault="00074430" w:rsidP="00074430">
      <w:r>
        <w:rPr>
          <w:noProof/>
        </w:rPr>
        <w:drawing>
          <wp:inline distT="0" distB="0" distL="0" distR="0">
            <wp:extent cx="5422107" cy="3955417"/>
            <wp:effectExtent l="19050" t="0" r="7143" b="0"/>
            <wp:docPr id="9" name="Picture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107" cy="39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30" w:rsidRDefault="00AF4B86" w:rsidP="00074430">
      <w:pPr>
        <w:pStyle w:val="ListParagraph"/>
        <w:numPr>
          <w:ilvl w:val="0"/>
          <w:numId w:val="3"/>
        </w:numPr>
      </w:pPr>
      <w:r>
        <w:t xml:space="preserve">3D head is placed on an invisible layer. On this layer it can be </w:t>
      </w:r>
      <w:r w:rsidRPr="00AF4B86">
        <w:rPr>
          <w:u w:val="single"/>
        </w:rPr>
        <w:t>rotated in all three axes</w:t>
      </w:r>
      <w:r>
        <w:t>!</w:t>
      </w:r>
    </w:p>
    <w:p w:rsidR="00AF4B86" w:rsidRDefault="00AF4B86" w:rsidP="00AF4B86">
      <w:pPr>
        <w:ind w:left="360"/>
      </w:pPr>
      <w:r>
        <w:rPr>
          <w:noProof/>
        </w:rPr>
        <w:drawing>
          <wp:inline distT="0" distB="0" distL="0" distR="0">
            <wp:extent cx="2838450" cy="3021833"/>
            <wp:effectExtent l="19050" t="0" r="0" b="0"/>
            <wp:docPr id="10" name="Picture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324" cy="30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EC" w:rsidRDefault="00AF4B86" w:rsidP="00AF4B86">
      <w:pPr>
        <w:pStyle w:val="ListParagraph"/>
        <w:ind w:left="360"/>
      </w:pPr>
      <w:r>
        <w:rPr>
          <w:noProof/>
        </w:rPr>
        <w:lastRenderedPageBreak/>
        <w:t xml:space="preserve">In addition, a floating dialog is added that contains the sliders. </w:t>
      </w:r>
      <w:proofErr w:type="gramStart"/>
      <w:r w:rsidR="00EB73EC">
        <w:t>About sliders – small change.</w:t>
      </w:r>
      <w:proofErr w:type="gramEnd"/>
      <w:r w:rsidR="00EB73EC">
        <w:t xml:space="preserve"> All sliders default to 50% position. Age slider also shows 50%, which is the adult position. Moving the slider right will morph toward “Old”, moving the slider left will morph</w:t>
      </w:r>
      <w:r w:rsidR="0086410F">
        <w:t xml:space="preserve"> </w:t>
      </w:r>
      <w:proofErr w:type="gramStart"/>
      <w:r w:rsidR="0086410F">
        <w:t xml:space="preserve">toward </w:t>
      </w:r>
      <w:r w:rsidR="00EB73EC">
        <w:t>”</w:t>
      </w:r>
      <w:proofErr w:type="gramEnd"/>
      <w:r w:rsidR="00EB73EC">
        <w:t xml:space="preserve"> Child”. Note: there is no Male or Female child, only “Child” (which is female).</w:t>
      </w:r>
      <w:r w:rsidR="00CF0F8B">
        <w:t xml:space="preserve"> There is also the mirror texture.</w:t>
      </w:r>
    </w:p>
    <w:p w:rsidR="00A15A62" w:rsidRDefault="00EB73EC" w:rsidP="00A15A62">
      <w:pPr>
        <w:ind w:left="360"/>
      </w:pPr>
      <w:r>
        <w:rPr>
          <w:noProof/>
        </w:rPr>
        <w:drawing>
          <wp:inline distT="0" distB="0" distL="0" distR="0">
            <wp:extent cx="4924424" cy="2972809"/>
            <wp:effectExtent l="19050" t="0" r="0" b="0"/>
            <wp:docPr id="4" name="Picture 3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9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A2" w:rsidRDefault="00AF4B86" w:rsidP="00AF4B86">
      <w:pPr>
        <w:pStyle w:val="ListParagraph"/>
        <w:numPr>
          <w:ilvl w:val="0"/>
          <w:numId w:val="3"/>
        </w:numPr>
      </w:pPr>
      <w:r>
        <w:t xml:space="preserve">Once user clicks on m “Photoshop”, app closes and the </w:t>
      </w:r>
      <w:r w:rsidR="00CF0F8B">
        <w:t>screenshot is saved on transparent background as a PNG on a temp location.</w:t>
      </w:r>
      <w:r w:rsidR="00822182">
        <w:t xml:space="preserve"> The size of the PNG image corresponds to the original image size on the clipboard.</w:t>
      </w:r>
      <w:r w:rsidR="00CF0F8B">
        <w:t xml:space="preserve"> </w:t>
      </w:r>
    </w:p>
    <w:p w:rsidR="00CF0F8B" w:rsidRPr="00A15A62" w:rsidRDefault="00CF0F8B" w:rsidP="00CF0F8B">
      <w:proofErr w:type="gramStart"/>
      <w:r>
        <w:t>Questions about scaling.</w:t>
      </w:r>
      <w:proofErr w:type="gramEnd"/>
      <w:r>
        <w:t xml:space="preserve"> Not sure how scaling is maintained. WE can assume that the cropping corresponden</w:t>
      </w:r>
      <w:r w:rsidR="00822182">
        <w:t xml:space="preserve">ts to the cropping setup in </w:t>
      </w:r>
      <w:proofErr w:type="spellStart"/>
      <w:r w:rsidR="00822182">
        <w:t>One</w:t>
      </w:r>
      <w:r>
        <w:t>Click</w:t>
      </w:r>
      <w:proofErr w:type="spellEnd"/>
      <w:r>
        <w:t xml:space="preserve"> setup screen. This in turns needs to correspond to the </w:t>
      </w:r>
      <w:r w:rsidR="00822182">
        <w:t>underlying</w:t>
      </w:r>
      <w:r>
        <w:t xml:space="preserve"> Photoshop image.</w:t>
      </w:r>
    </w:p>
    <w:sectPr w:rsidR="00CF0F8B" w:rsidRPr="00A15A62" w:rsidSect="00AF4B86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64A"/>
    <w:multiLevelType w:val="hybridMultilevel"/>
    <w:tmpl w:val="30E2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83300"/>
    <w:multiLevelType w:val="hybridMultilevel"/>
    <w:tmpl w:val="5C5C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E023B"/>
    <w:multiLevelType w:val="hybridMultilevel"/>
    <w:tmpl w:val="C2C0C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A62"/>
    <w:rsid w:val="00046D50"/>
    <w:rsid w:val="00074430"/>
    <w:rsid w:val="00190CB8"/>
    <w:rsid w:val="0026242E"/>
    <w:rsid w:val="004E4432"/>
    <w:rsid w:val="005C1914"/>
    <w:rsid w:val="005E1B6F"/>
    <w:rsid w:val="00624731"/>
    <w:rsid w:val="006654A2"/>
    <w:rsid w:val="00690C16"/>
    <w:rsid w:val="006C669E"/>
    <w:rsid w:val="00822182"/>
    <w:rsid w:val="00831C56"/>
    <w:rsid w:val="0086410F"/>
    <w:rsid w:val="008E20FB"/>
    <w:rsid w:val="00971259"/>
    <w:rsid w:val="0097530B"/>
    <w:rsid w:val="00A15A62"/>
    <w:rsid w:val="00AF4B86"/>
    <w:rsid w:val="00B4073F"/>
    <w:rsid w:val="00CF0F8B"/>
    <w:rsid w:val="00D04E49"/>
    <w:rsid w:val="00EB73EC"/>
    <w:rsid w:val="00ED0707"/>
    <w:rsid w:val="00ED37B7"/>
    <w:rsid w:val="00FA2F5F"/>
    <w:rsid w:val="00FE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6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5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 Vespremi</dc:creator>
  <cp:lastModifiedBy>Laslo Vespremi</cp:lastModifiedBy>
  <cp:revision>6</cp:revision>
  <dcterms:created xsi:type="dcterms:W3CDTF">2018-11-19T16:25:00Z</dcterms:created>
  <dcterms:modified xsi:type="dcterms:W3CDTF">2018-11-19T17:01:00Z</dcterms:modified>
</cp:coreProperties>
</file>