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ACHERON CHEAT SHEET</w:t>
      </w:r>
      <w:r>
        <w:rPr>
          <w:sz w:val="21"/>
        </w:rPr>
        <w:t xml:space="preserve">   Yes!Delft interview. Say what is simulated, cited, unknown.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328"/>
            <w:shd w:val="clear" w:color="auto" w:fill="F4F8F5"/>
          </w:tcPr>
          <w:p>
            <w:pPr>
              <w:spacing w:before="0"/>
            </w:pPr>
            <w:r>
              <w:rPr>
                <w:b/>
                <w:color w:val="1F5F3F"/>
                <w:sz w:val="21"/>
              </w:rPr>
              <w:t>30 SECONDS</w:t>
            </w:r>
          </w:p>
          <w:p>
            <w:pPr>
              <w:ind w:left="144" w:hanging="144"/>
            </w:pPr>
            <w:r>
              <w:t xml:space="preserve">• </w:t>
            </w:r>
            <w:r>
              <w:t>A hard drive dies if you break it. A living colony regrows. Can a 0 or 1 written into bacteria survive most of them dying and still be there after regrowth? Untested anywhere. We simulated it and ask a small amount to test it.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HOW IT WORKS (CELL WORDS)</w:t>
            </w:r>
          </w:p>
          <w:p>
            <w:pPr>
              <w:ind w:left="144" w:hanging="144"/>
            </w:pPr>
            <w:r>
              <w:t xml:space="preserve">• </w:t>
            </w:r>
            <w:r>
              <w:t>Gene = recipe. Protein = worker. Promoter = volume knob. Repressor = mute button.</w:t>
            </w:r>
          </w:p>
          <w:p>
            <w:pPr>
              <w:ind w:left="144" w:hanging="144"/>
            </w:pPr>
            <w:r>
              <w:t xml:space="preserve">• </w:t>
            </w:r>
            <w:r>
              <w:t>Two genes that mute each other = toggle switch, bistable (light switch, not dimmer). A wins = 0, B wins = 1.</w:t>
            </w:r>
          </w:p>
          <w:p>
            <w:pPr>
              <w:ind w:left="144" w:hanging="144"/>
            </w:pPr>
            <w:r>
              <w:t xml:space="preserve">• </w:t>
            </w:r>
            <w:r>
              <w:t>Cell divides, repressors go into both daughters, so state survives regrowth.</w:t>
            </w:r>
          </w:p>
          <w:p>
            <w:pPr>
              <w:ind w:left="144" w:hanging="144"/>
            </w:pPr>
            <w:r>
              <w:t xml:space="preserve">• </w:t>
            </w:r>
            <w:r>
              <w:t>Read by colour (reporter, a mood ring) first, voltage later.</w:t>
            </w:r>
          </w:p>
          <w:p>
            <w:pPr>
              <w:ind w:left="144" w:hanging="144"/>
            </w:pPr>
            <w:r>
              <w:t xml:space="preserve">• </w:t>
            </w:r>
            <w:r>
              <w:t>Voltage: ions (K+) cross the wall through a channel. yugO is our candidate potassium channel. Link gene to voltage never built by anyone.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FOUR STEPS</w:t>
            </w:r>
          </w:p>
          <w:p>
            <w:pPr>
              <w:ind w:left="144" w:hanging="144"/>
            </w:pPr>
            <w:r>
              <w:t xml:space="preserve">• </w:t>
            </w:r>
            <w:r>
              <w:t>Write a bit. Damage. Organism detects damage. Data carried into regrowth and kept. Step 4 is untested in any organism.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WHY B. SUBTILIS</w:t>
            </w:r>
          </w:p>
          <w:p>
            <w:pPr>
              <w:ind w:left="144" w:hanging="144"/>
            </w:pPr>
            <w:r>
              <w:t xml:space="preserve">• </w:t>
            </w:r>
            <w:r>
              <w:t>Harmless, well studied, parts exist (BioBrick Box), cheap and fast. Division carries state by physics. Organism is interchangeable, planaria later.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PRIOR ART (SAY IT FIRST)</w:t>
            </w:r>
          </w:p>
          <w:p>
            <w:pPr>
              <w:ind w:left="144" w:hanging="144"/>
            </w:pPr>
            <w:r>
              <w:t xml:space="preserve">• </w:t>
            </w:r>
            <w:r>
              <w:t>Yang 2020 wrote a voltage bit into this bacterium with light, but it is lost when cells divide. Bonnet 2012: rewritable recombinase memory. DNA storage (Biomemory, BioCompute) is archival, read by destroying the sample. Our claim: rewritable, readable, survives division and regrowth.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THE ASK</w:t>
            </w:r>
          </w:p>
          <w:p>
            <w:pPr>
              <w:ind w:left="144" w:hanging="144"/>
            </w:pPr>
            <w:r>
              <w:t xml:space="preserve">• </w:t>
            </w:r>
            <w:r>
              <w:t>Experiment 1 only: does the switch have two stable states in real cells? About $2K to $5K, 6 to 10 weeks (planning estimate, not lab quoted). Plus a paid synthetic-biology consultant and lab access. Not a seed round.</w:t>
            </w:r>
          </w:p>
        </w:tc>
        <w:tc>
          <w:tcPr>
            <w:tcW w:type="dxa" w:w="5472"/>
            <w:shd w:val="clear" w:color="auto" w:fill="F4F8F5"/>
          </w:tcPr>
          <w:p>
            <w:pPr>
              <w:spacing w:before="0"/>
            </w:pPr>
            <w:r>
              <w:rPr>
                <w:b/>
                <w:color w:val="1F5F3F"/>
                <w:sz w:val="21"/>
              </w:rPr>
              <w:t>SIMULATION RESULTS (ALL SIMULATED)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Broke: </w:t>
            </w:r>
            <w:r>
              <w:t>Passive voltage in flatworm: perfect with no noise, coin flip (about 50%) with noise. Retired.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Rule found: </w:t>
            </w:r>
            <w:r>
              <w:t>Toggle works only if the two promoters are matched. Mismatch gives one setting.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Survives: </w:t>
            </w:r>
            <w:r>
              <w:t>Colony cut to 2% (lowest tested, not a limit) still recovers. Bar is 70%.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Division noise: </w:t>
            </w:r>
            <w:r>
              <w:t>Fine to about 5 molecules per cell. Weak near 1. A proposed damage-sensing circuit fixes it, not built.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Reporter: </w:t>
            </w:r>
            <w:r>
              <w:t>Colour tracks the genes exactly.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Voltage read: </w:t>
            </w:r>
            <w:r>
              <w:t>Colony potassium rhythm scrambles a quick read. Averaging about 3 hours fixes it.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PROVEN / ASSUMED / UNKNOWN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Proven by others: </w:t>
            </w:r>
            <w:r>
              <w:t>Toggles work in bacteria. Biofilms carry electrical signals. A voltage bit can be written in this bacterium.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Assumed: </w:t>
            </w:r>
            <w:r>
              <w:t>Noise levels, molecules per cell, voltage levels.</w:t>
            </w:r>
          </w:p>
          <w:p>
            <w:pPr>
              <w:ind w:left="144" w:hanging="144"/>
            </w:pPr>
            <w:r>
              <w:t xml:space="preserve">• </w:t>
            </w:r>
            <w:r>
              <w:rPr>
                <w:b/>
              </w:rPr>
              <w:t xml:space="preserve">Unknown: </w:t>
            </w:r>
            <w:r>
              <w:t>Survives real damage and regrowth. Gene drives real voltage.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FACTS TO HAVE READY</w:t>
            </w:r>
          </w:p>
          <w:p>
            <w:pPr>
              <w:ind w:left="144" w:hanging="144"/>
            </w:pPr>
            <w:r>
              <w:t xml:space="preserve">• </w:t>
            </w:r>
            <w:r>
              <w:t>About 40 simulation files, 17 unit tests pass (cover analysis code only, not the biology). 7 wet-lab experiments, run in order, each a go or no-go gate. Only Experiment 1 has a price.</w:t>
            </w:r>
          </w:p>
          <w:p>
            <w:pPr>
              <w:ind w:left="144" w:hanging="144"/>
            </w:pPr>
            <w:r>
              <w:t xml:space="preserve">• </w:t>
            </w:r>
            <w:r>
              <w:t>Simulations: Python, published equations (Gardner 2000, Huh and Paulsson 2011), AI-assisted coding, checked against papers. Parameters: some published, some assumed and labelled.</w:t>
            </w:r>
          </w:p>
          <w:p>
            <w:pPr>
              <w:ind w:left="144" w:hanging="144"/>
            </w:pPr>
            <w:r>
              <w:t xml:space="preserve">• </w:t>
            </w:r>
            <w:r>
              <w:t>Patents: three filed 2025, pending examination. New drafts not filed. Never say withdrawn.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NEVER SAY</w:t>
            </w:r>
          </w:p>
          <w:p>
            <w:pPr>
              <w:ind w:left="144" w:hanging="144"/>
            </w:pPr>
            <w:r>
              <w:t xml:space="preserve">• </w:t>
            </w:r>
            <w:r>
              <w:t>"Nobody stored data in bioelectric state." "24 hours, under 1% error." "Proven" for a simulation. Any capacity, market size or cost for Experiments 2 to 7. That a prototype exists. That AI agreement equals verification.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IF YOU DO NOT KNOW</w:t>
            </w:r>
          </w:p>
          <w:p>
            <w:pPr>
              <w:ind w:left="144" w:hanging="144"/>
            </w:pPr>
            <w:r>
              <w:t xml:space="preserve">• </w:t>
            </w:r>
            <w:r>
              <w:t>"I do not know that yet. Here is what I do know." Or: "I would rather check than guess. I will send you the answer with the source." Then send it.</w:t>
            </w:r>
          </w:p>
          <w:p>
            <w:pPr>
              <w:spacing w:before="80"/>
            </w:pPr>
            <w:r>
              <w:rPr>
                <w:b/>
                <w:color w:val="1F5F3F"/>
                <w:sz w:val="21"/>
              </w:rPr>
              <w:t>CLOSE</w:t>
            </w:r>
          </w:p>
          <w:p>
            <w:pPr>
              <w:ind w:left="144" w:hanging="144"/>
            </w:pPr>
            <w:r>
              <w:t xml:space="preserve">• </w:t>
            </w:r>
            <w:r>
              <w:t>"Do not trust our simulations. Fund the cheapest test that replaces them."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