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85750" cy="3048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575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99786376953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SAILY WIDGET INSTRUCTIONS - How to insert a widget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11083984375" w:line="240" w:lineRule="auto"/>
        <w:ind w:left="7.92007446289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SUMMARY: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5673828125" w:line="240" w:lineRule="auto"/>
        <w:ind w:left="17.7099609375" w:right="0" w:firstLine="0"/>
        <w:jc w:val="left"/>
        <w:rPr>
          <w:rFonts w:ascii="Arial" w:cs="Arial" w:eastAsia="Arial" w:hAnsi="Arial"/>
          <w:b w:val="0"/>
          <w:bCs w:val="0"/>
          <w:i w:val="0"/>
          <w:iCs w:val="0"/>
          <w:smallCaps w:val="0"/>
          <w:strike w:val="0"/>
          <w:color w:val="1d1c1d"/>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d1c1d"/>
          <w:sz w:val="23"/>
          <w:szCs w:val="23"/>
          <w:u w:val="single"/>
          <w:shd w:fill="auto" w:val="clear"/>
          <w:vertAlign w:val="baseline"/>
          <w:rtl w:val="0"/>
        </w:rPr>
        <w:t xml:space="preserve">Drop our banner on your site in two steps:</w:t>
      </w:r>
      <w:r w:rsidDel="00000000" w:rsidR="00000000" w:rsidRPr="00000000">
        <w:rPr>
          <w:rFonts w:ascii="Arial" w:cs="Arial" w:eastAsia="Arial" w:hAnsi="Arial"/>
          <w:b w:val="0"/>
          <w:bCs w:val="0"/>
          <w:i w:val="0"/>
          <w:iCs w:val="0"/>
          <w:smallCaps w:val="0"/>
          <w:strike w:val="0"/>
          <w:color w:val="1d1c1d"/>
          <w:sz w:val="23"/>
          <w:szCs w:val="23"/>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974609375" w:line="240" w:lineRule="auto"/>
        <w:ind w:left="25.070037841796875" w:right="0" w:firstLine="0"/>
        <w:jc w:val="left"/>
        <w:rPr>
          <w:rFonts w:ascii="Arial" w:cs="Arial" w:eastAsia="Arial" w:hAnsi="Arial"/>
          <w:b w:val="0"/>
          <w:bCs w:val="0"/>
          <w:i w:val="0"/>
          <w:iCs w:val="0"/>
          <w:smallCaps w:val="0"/>
          <w:strike w:val="0"/>
          <w:color w:val="1d1c1d"/>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d1c1d"/>
          <w:sz w:val="23"/>
          <w:szCs w:val="23"/>
          <w:u w:val="none"/>
          <w:shd w:fill="auto" w:val="clear"/>
          <w:vertAlign w:val="baseline"/>
          <w:rtl w:val="0"/>
        </w:rPr>
        <w:t xml:space="preserve">1. Include the tiny auto-height script (once per page)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3974609375" w:line="240" w:lineRule="auto"/>
        <w:ind w:left="6.670074462890625" w:right="0" w:firstLine="0"/>
        <w:jc w:val="left"/>
        <w:rPr>
          <w:rFonts w:ascii="Arial" w:cs="Arial" w:eastAsia="Arial" w:hAnsi="Arial"/>
          <w:b w:val="0"/>
          <w:bCs w:val="0"/>
          <w:i w:val="0"/>
          <w:iCs w:val="0"/>
          <w:smallCaps w:val="0"/>
          <w:strike w:val="0"/>
          <w:color w:val="1d1c1d"/>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1d1c1d"/>
          <w:sz w:val="23"/>
          <w:szCs w:val="23"/>
          <w:u w:val="none"/>
          <w:shd w:fill="auto" w:val="clear"/>
          <w:vertAlign w:val="baseline"/>
          <w:rtl w:val="0"/>
        </w:rPr>
        <w:t xml:space="preserve">2. Add the iframe where you want the banner.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0380859375" w:line="240" w:lineRule="auto"/>
        <w:ind w:left="15.63995361328125" w:right="0" w:firstLine="0"/>
        <w:jc w:val="left"/>
        <w:rPr>
          <w:color w:val="1d1c1d"/>
          <w:sz w:val="23"/>
          <w:szCs w:val="23"/>
        </w:rPr>
      </w:pPr>
      <w:r w:rsidDel="00000000" w:rsidR="00000000" w:rsidRPr="00000000">
        <w:rPr>
          <w:rFonts w:ascii="Arial" w:cs="Arial" w:eastAsia="Arial" w:hAnsi="Arial"/>
          <w:b w:val="1"/>
          <w:bCs w:val="1"/>
          <w:i w:val="0"/>
          <w:iCs w:val="0"/>
          <w:smallCaps w:val="0"/>
          <w:strike w:val="0"/>
          <w:color w:val="1d1c1d"/>
          <w:sz w:val="23"/>
          <w:szCs w:val="23"/>
          <w:u w:val="none"/>
          <w:shd w:fill="auto" w:val="clear"/>
          <w:vertAlign w:val="baseline"/>
          <w:rtl w:val="0"/>
        </w:rPr>
        <w:t xml:space="preserve">INSTRUCTIONS: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88916015625" w:line="240" w:lineRule="auto"/>
        <w:ind w:left="385.0700378417969" w:right="0" w:firstLine="0"/>
        <w:jc w:val="left"/>
        <w:rPr>
          <w:rFonts w:ascii="Arial" w:cs="Arial" w:eastAsia="Arial" w:hAnsi="Arial"/>
          <w:b w:val="0"/>
          <w:bCs w:val="0"/>
          <w:i w:val="0"/>
          <w:iCs w:val="0"/>
          <w:smallCaps w:val="0"/>
          <w:strike w:val="0"/>
          <w:color w:val="1d1c1d"/>
          <w:sz w:val="23"/>
          <w:szCs w:val="23"/>
          <w:shd w:fill="auto" w:val="clear"/>
          <w:vertAlign w:val="baseline"/>
        </w:rPr>
      </w:pPr>
      <w:r w:rsidDel="00000000" w:rsidR="00000000" w:rsidRPr="00000000">
        <w:rPr>
          <w:rFonts w:ascii="Arial" w:cs="Arial" w:eastAsia="Arial" w:hAnsi="Arial"/>
          <w:b w:val="0"/>
          <w:bCs w:val="0"/>
          <w:i w:val="0"/>
          <w:iCs w:val="0"/>
          <w:smallCaps w:val="0"/>
          <w:strike w:val="0"/>
          <w:color w:val="1d1c1d"/>
          <w:sz w:val="23"/>
          <w:szCs w:val="23"/>
          <w:shd w:fill="auto" w:val="clear"/>
          <w:vertAlign w:val="baseline"/>
          <w:rtl w:val="0"/>
        </w:rPr>
        <w:t xml:space="preserve">1. Include the auto-height script (once per page)</w:t>
      </w:r>
      <w:r w:rsidDel="00000000" w:rsidR="00000000" w:rsidRPr="00000000">
        <w:rPr>
          <w:color w:val="1d1c1d"/>
          <w:sz w:val="23"/>
          <w:szCs w:val="23"/>
          <w:rtl w:val="0"/>
        </w:rPr>
        <w:t xml:space="preserve">. Your page has ‘head’ and ‘body’ elements, so where to place the script depends on the use case. Placing the script inside the ‘head’ element makes it load faster than the page’s content. If you are placing the script inside the ‘body’ element, make sure it’s placed below the iframe snippet in your page in order for auto-resize to work correctly.</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&lt;!-- Put in &lt;head&gt; element or before the closing &lt;/body&gt; --&gt;</w:t>
      </w:r>
      <w:r w:rsidDel="00000000" w:rsidR="00000000" w:rsidRPr="00000000">
        <w:rPr>
          <w:rtl w:val="0"/>
        </w:rPr>
      </w:r>
    </w:p>
    <w:p w:rsidR="00000000" w:rsidDel="00000000" w:rsidP="00000000" w:rsidRDefault="00000000" w:rsidRPr="00000000" w14:paraId="0000000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&lt;script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src=</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https://saily.com/embed/receiver.js</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async&gt;&lt;/script&gt;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3023681640625" w:line="240" w:lineRule="auto"/>
        <w:ind w:left="366.6700744628906" w:right="0" w:firstLine="0"/>
        <w:jc w:val="left"/>
        <w:rPr>
          <w:rFonts w:ascii="Arial" w:cs="Arial" w:eastAsia="Arial" w:hAnsi="Arial"/>
          <w:b w:val="0"/>
          <w:bCs w:val="0"/>
          <w:i w:val="0"/>
          <w:iCs w:val="0"/>
          <w:smallCaps w:val="0"/>
          <w:strike w:val="0"/>
          <w:color w:val="ff0000"/>
          <w:sz w:val="22"/>
          <w:szCs w:val="22"/>
          <w:shd w:fill="auto" w:val="clear"/>
          <w:vertAlign w:val="baseline"/>
        </w:rPr>
      </w:pPr>
      <w:r w:rsidDel="00000000" w:rsidR="00000000" w:rsidRPr="00000000">
        <w:rPr>
          <w:rFonts w:ascii="Arial" w:cs="Arial" w:eastAsia="Arial" w:hAnsi="Arial"/>
          <w:b w:val="0"/>
          <w:bCs w:val="0"/>
          <w:i w:val="0"/>
          <w:iCs w:val="0"/>
          <w:smallCaps w:val="0"/>
          <w:strike w:val="0"/>
          <w:color w:val="1d1c1d"/>
          <w:sz w:val="23"/>
          <w:szCs w:val="23"/>
          <w:shd w:fill="auto" w:val="clear"/>
          <w:vertAlign w:val="baseline"/>
          <w:rtl w:val="0"/>
        </w:rPr>
        <w:t xml:space="preserve">2. Paste the iframe snippet where you want the banner </w:t>
      </w:r>
      <w:r w:rsidDel="00000000" w:rsidR="00000000" w:rsidRPr="00000000">
        <w:rPr>
          <w:color w:val="1d1c1d"/>
          <w:sz w:val="23"/>
          <w:szCs w:val="23"/>
          <w:rtl w:val="0"/>
        </w:rPr>
        <w:t xml:space="preserve">to render in your page’s layout:</w:t>
      </w:r>
      <w:r w:rsidDel="00000000" w:rsidR="00000000" w:rsidRPr="00000000">
        <w:rPr>
          <w:rFonts w:ascii="Arial" w:cs="Arial" w:eastAsia="Arial" w:hAnsi="Arial"/>
          <w:b w:val="0"/>
          <w:bCs w:val="0"/>
          <w:i w:val="0"/>
          <w:iCs w:val="0"/>
          <w:smallCaps w:val="0"/>
          <w:strike w:val="0"/>
          <w:color w:val="1d1c1d"/>
          <w:sz w:val="23"/>
          <w:szCs w:val="23"/>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tl w:val="0"/>
        </w:rPr>
      </w:r>
    </w:p>
    <w:p w:rsidR="00000000" w:rsidDel="00000000" w:rsidP="00000000" w:rsidRDefault="00000000" w:rsidRPr="00000000" w14:paraId="0000000F">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&lt;iframe</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src=</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https://saily.com/embed/affiliate-banner?variant=a&amp;cta=https://www.saily.com/affiliate&gt;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display: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overflow: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hidden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referrerpolicy=</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no-referrer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loading=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lazy</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&gt;&lt;/iframe&gt;</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661376953125" w:line="240" w:lineRule="auto"/>
        <w:ind w:left="0.6599426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If the instructions were followed correctly, the following banner will render in your web page:</w:t>
      </w:r>
      <w:r w:rsidDel="00000000" w:rsidR="00000000" w:rsidRPr="00000000">
        <w:rPr/>
        <w:drawing>
          <wp:inline distB="19050" distT="19050" distL="19050" distR="19050">
            <wp:extent cx="5943601" cy="1590675"/>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1"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775878906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9954833984375" w:right="0" w:firstLine="0"/>
        <w:jc w:val="left"/>
        <w:rPr>
          <w:rFonts w:ascii="Arial" w:cs="Arial" w:eastAsia="Arial" w:hAnsi="Arial"/>
          <w:b w:val="0"/>
          <w:bCs w:val="0"/>
          <w:i w:val="0"/>
          <w:iCs w:val="0"/>
          <w:smallCaps w:val="0"/>
          <w:strike w:val="0"/>
          <w:color w:val="000000"/>
          <w:sz w:val="22"/>
          <w:szCs w:val="22"/>
          <w:shd w:fill="auto" w:val="clear"/>
          <w:vertAlign w:val="baseline"/>
        </w:rPr>
      </w:pPr>
      <w:r w:rsidDel="00000000" w:rsidR="00000000" w:rsidRPr="00000000">
        <w:rPr>
          <w:rtl w:val="0"/>
        </w:rPr>
        <w:t xml:space="preserve">V</w:t>
      </w:r>
      <w:r w:rsidDel="00000000" w:rsidR="00000000" w:rsidRPr="00000000">
        <w:rPr>
          <w:rFonts w:ascii="Arial" w:cs="Arial" w:eastAsia="Arial" w:hAnsi="Arial"/>
          <w:b w:val="0"/>
          <w:bCs w:val="0"/>
          <w:i w:val="0"/>
          <w:iCs w:val="0"/>
          <w:smallCaps w:val="0"/>
          <w:strike w:val="0"/>
          <w:color w:val="000000"/>
          <w:sz w:val="22"/>
          <w:szCs w:val="22"/>
          <w:shd w:fill="auto" w:val="clear"/>
          <w:vertAlign w:val="baseline"/>
          <w:rtl w:val="0"/>
        </w:rPr>
        <w:t xml:space="preserve">ariant B snippet:</w:t>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rPr>
          <w:rFonts w:ascii="Roboto Mono" w:cs="Roboto Mono" w:eastAsia="Roboto Mono" w:hAnsi="Roboto Mono"/>
          <w:color w:val="1967d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&lt;iframe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src=</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https://saily.com/embed/affiliate-banner?variant=b&amp;cta=https://www.saily.com/affiliate&gt;</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style=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display:</w:t>
      </w:r>
      <w:r w:rsidDel="00000000" w:rsidR="00000000" w:rsidRPr="00000000">
        <w:rPr>
          <w:rFonts w:ascii="Roboto Mono" w:cs="Roboto Mono" w:eastAsia="Roboto Mono" w:hAnsi="Roboto Mono"/>
          <w:color w:val="1967d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block;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width: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overflow: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hidden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referrerpolicy=</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no-referrer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loading=</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lazy</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1E">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&gt;&lt;/iframe&gt;</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68310546875" w:line="240" w:lineRule="auto"/>
        <w:ind w:left="0.6599426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following banner will be rendered:</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333.67947578430176" w:lineRule="auto"/>
        <w:ind w:left="5.290069580078125" w:right="0" w:firstLine="24.709930419921875"/>
        <w:jc w:val="left"/>
        <w:rPr>
          <w:rFonts w:ascii="Arial" w:cs="Arial" w:eastAsia="Arial" w:hAnsi="Arial"/>
          <w:b w:val="0"/>
          <w:bCs w:val="0"/>
          <w:i w:val="0"/>
          <w:iCs w:val="0"/>
          <w:smallCaps w:val="0"/>
          <w:strike w:val="0"/>
          <w:color w:val="1d1c1d"/>
          <w:sz w:val="23"/>
          <w:szCs w:val="2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1" cy="6477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1" cy="647700"/>
                    </a:xfrm>
                    <a:prstGeom prst="rect"/>
                    <a:ln/>
                  </pic:spPr>
                </pic:pic>
              </a:graphicData>
            </a:graphic>
          </wp:inline>
        </w:drawing>
      </w:r>
      <w:r w:rsidDel="00000000" w:rsidR="00000000" w:rsidRPr="00000000">
        <w:rPr>
          <w:color w:val="1d1c1d"/>
          <w:sz w:val="23"/>
          <w:szCs w:val="23"/>
          <w:rtl w:val="0"/>
        </w:rPr>
        <w:t xml:space="preserve">In general, it should be very straightforward if you have access to the page's source code, but in case of using CMS interfaces, refer to their documentation on how to insert embeds.</w:t>
      </w:r>
      <w:r w:rsidDel="00000000" w:rsidR="00000000" w:rsidRPr="00000000">
        <w:rPr>
          <w:rFonts w:ascii="Arial" w:cs="Arial" w:eastAsia="Arial" w:hAnsi="Arial"/>
          <w:b w:val="0"/>
          <w:bCs w:val="0"/>
          <w:i w:val="0"/>
          <w:iCs w:val="0"/>
          <w:smallCaps w:val="0"/>
          <w:strike w:val="0"/>
          <w:color w:val="1d1c1d"/>
          <w:sz w:val="23"/>
          <w:szCs w:val="23"/>
          <w:u w:val="none"/>
          <w:shd w:fill="auto" w:val="clear"/>
          <w:vertAlign w:val="baseline"/>
          <w:rtl w:val="0"/>
        </w:rPr>
        <w:t xml:space="preserve"> </w:t>
      </w:r>
      <w:r w:rsidDel="00000000" w:rsidR="00000000" w:rsidRPr="00000000">
        <w:rPr>
          <w:color w:val="1d1c1d"/>
          <w:sz w:val="23"/>
          <w:szCs w:val="23"/>
          <w:rtl w:val="0"/>
        </w:rPr>
        <w:t xml:space="preserve">Both banners are responsive and </w:t>
      </w:r>
      <w:r w:rsidDel="00000000" w:rsidR="00000000" w:rsidRPr="00000000">
        <w:rPr>
          <w:rFonts w:ascii="Arial" w:cs="Arial" w:eastAsia="Arial" w:hAnsi="Arial"/>
          <w:b w:val="0"/>
          <w:bCs w:val="0"/>
          <w:i w:val="0"/>
          <w:iCs w:val="0"/>
          <w:smallCaps w:val="0"/>
          <w:strike w:val="0"/>
          <w:color w:val="1d1c1d"/>
          <w:sz w:val="23"/>
          <w:szCs w:val="23"/>
          <w:u w:val="none"/>
          <w:shd w:fill="auto" w:val="clear"/>
          <w:vertAlign w:val="baseline"/>
          <w:rtl w:val="0"/>
        </w:rPr>
        <w:t xml:space="preserve">w</w:t>
      </w:r>
      <w:r w:rsidDel="00000000" w:rsidR="00000000" w:rsidRPr="00000000">
        <w:rPr>
          <w:color w:val="1d1c1d"/>
          <w:sz w:val="23"/>
          <w:szCs w:val="23"/>
          <w:rtl w:val="0"/>
        </w:rPr>
        <w:t xml:space="preserve">ill </w:t>
      </w:r>
      <w:r w:rsidDel="00000000" w:rsidR="00000000" w:rsidRPr="00000000">
        <w:rPr>
          <w:rFonts w:ascii="Arial" w:cs="Arial" w:eastAsia="Arial" w:hAnsi="Arial"/>
          <w:b w:val="0"/>
          <w:bCs w:val="0"/>
          <w:i w:val="0"/>
          <w:iCs w:val="0"/>
          <w:smallCaps w:val="0"/>
          <w:strike w:val="0"/>
          <w:color w:val="1d1c1d"/>
          <w:sz w:val="23"/>
          <w:szCs w:val="23"/>
          <w:u w:val="none"/>
          <w:shd w:fill="auto" w:val="clear"/>
          <w:vertAlign w:val="baseline"/>
          <w:rtl w:val="0"/>
        </w:rPr>
        <w:t xml:space="preserve">automatically resize to the exact height of its content.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333.67947578430176" w:lineRule="auto"/>
        <w:ind w:left="5.290069580078125" w:right="0" w:firstLine="24.709930419921875"/>
        <w:jc w:val="left"/>
        <w:rPr>
          <w:color w:val="1d1c1d"/>
          <w:sz w:val="23"/>
          <w:szCs w:val="23"/>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333.67947578430176" w:lineRule="auto"/>
        <w:ind w:left="5.290069580078125" w:right="0" w:firstLine="24.709930419921875"/>
        <w:jc w:val="left"/>
        <w:rPr>
          <w:color w:val="1d1c1d"/>
          <w:sz w:val="23"/>
          <w:szCs w:val="23"/>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28369140625" w:line="333.67947578430176" w:lineRule="auto"/>
        <w:ind w:left="5.290069580078125" w:right="0" w:firstLine="24.709930419921875"/>
        <w:jc w:val="left"/>
        <w:rPr>
          <w:color w:val="1d1c1d"/>
          <w:sz w:val="23"/>
          <w:szCs w:val="23"/>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118896484375" w:line="240" w:lineRule="auto"/>
        <w:ind w:left="0" w:right="0" w:firstLine="0"/>
        <w:jc w:val="left"/>
        <w:rPr>
          <w:rFonts w:ascii="Arial" w:cs="Arial" w:eastAsia="Arial" w:hAnsi="Arial"/>
          <w:b w:val="1"/>
          <w:bCs w:val="1"/>
          <w:i w:val="0"/>
          <w:iCs w:val="0"/>
          <w:smallCaps w:val="0"/>
          <w:strike w:val="0"/>
          <w:color w:val="1d1c1d"/>
          <w:sz w:val="23"/>
          <w:szCs w:val="23"/>
          <w:u w:val="none"/>
          <w:shd w:fill="auto" w:val="clear"/>
          <w:vertAlign w:val="baseline"/>
        </w:rPr>
      </w:pPr>
      <w:r w:rsidDel="00000000" w:rsidR="00000000" w:rsidRPr="00000000">
        <w:rPr>
          <w:rFonts w:ascii="Arial" w:cs="Arial" w:eastAsia="Arial" w:hAnsi="Arial"/>
          <w:b w:val="1"/>
          <w:bCs w:val="1"/>
          <w:i w:val="0"/>
          <w:iCs w:val="0"/>
          <w:smallCaps w:val="0"/>
          <w:strike w:val="0"/>
          <w:color w:val="1d1c1d"/>
          <w:sz w:val="23"/>
          <w:szCs w:val="23"/>
          <w:u w:val="none"/>
          <w:shd w:fill="auto" w:val="clear"/>
          <w:vertAlign w:val="baseline"/>
          <w:rtl w:val="0"/>
        </w:rPr>
        <w:t xml:space="preserve">ADDITIONAL INFORMATION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46728515625" w:line="240" w:lineRule="auto"/>
        <w:ind w:left="0" w:right="0" w:firstLine="0"/>
        <w:jc w:val="left"/>
        <w:rPr>
          <w:color w:val="1d1c1d"/>
          <w:sz w:val="23"/>
          <w:szCs w:val="23"/>
          <w:u w:val="single"/>
        </w:rPr>
      </w:pPr>
      <w:r w:rsidDel="00000000" w:rsidR="00000000" w:rsidRPr="00000000">
        <w:rPr>
          <w:rtl w:val="0"/>
        </w:rPr>
      </w:r>
    </w:p>
    <w:p w:rsidR="00000000" w:rsidDel="00000000" w:rsidP="00000000" w:rsidRDefault="00000000" w:rsidRPr="00000000" w14:paraId="00000027">
      <w:pPr>
        <w:pStyle w:val="Heading2"/>
        <w:keepNext w:val="0"/>
        <w:keepLines w:val="0"/>
        <w:widowControl w:val="0"/>
        <w:spacing w:line="240" w:lineRule="auto"/>
        <w:rPr>
          <w:color w:val="1d1c1d"/>
          <w:sz w:val="34"/>
          <w:szCs w:val="34"/>
        </w:rPr>
      </w:pPr>
      <w:bookmarkStart w:colFirst="0" w:colLast="0" w:name="_hj0rll9lgsve" w:id="0"/>
      <w:bookmarkEnd w:id="0"/>
      <w:r w:rsidDel="00000000" w:rsidR="00000000" w:rsidRPr="00000000">
        <w:rPr>
          <w:color w:val="1d1c1d"/>
          <w:sz w:val="34"/>
          <w:szCs w:val="34"/>
          <w:rtl w:val="0"/>
        </w:rPr>
        <w:t xml:space="preserve">Query parameters</w:t>
      </w:r>
    </w:p>
    <w:p w:rsidR="00000000" w:rsidDel="00000000" w:rsidP="00000000" w:rsidRDefault="00000000" w:rsidRPr="00000000" w14:paraId="00000028">
      <w:pPr>
        <w:spacing w:after="0" w:lineRule="auto"/>
        <w:rPr/>
      </w:pPr>
      <w:r w:rsidDel="00000000" w:rsidR="00000000" w:rsidRPr="00000000">
        <w:rPr>
          <w:rtl w:val="0"/>
        </w:rPr>
        <w:t xml:space="preserve">Iframe snippets contain data attributes that determine affiliate CTA url and banner variants. Follow the documentation to set these correctly.</w:t>
        <w:br w:type="textWrapping"/>
        <w:br w:type="textWrapping"/>
        <w:t xml:space="preserve">Example of src attribute from your banner snippet: </w:t>
        <w:br w:type="textWrapping"/>
      </w:r>
    </w:p>
    <w:p w:rsidR="00000000" w:rsidDel="00000000" w:rsidP="00000000" w:rsidRDefault="00000000" w:rsidRPr="00000000" w14:paraId="00000029">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https://saily.com/embed/affiliate-banner?variant=a&amp;cta=https://www.saily.com/affiliate&gt;</w:t>
      </w:r>
      <w:r w:rsidDel="00000000" w:rsidR="00000000" w:rsidRPr="00000000">
        <w:rPr>
          <w:rtl w:val="0"/>
        </w:rPr>
      </w:r>
    </w:p>
    <w:p w:rsidR="00000000" w:rsidDel="00000000" w:rsidP="00000000" w:rsidRDefault="00000000" w:rsidRPr="00000000" w14:paraId="0000002A">
      <w:pPr>
        <w:spacing w:after="0" w:lineRule="auto"/>
        <w:rPr/>
      </w:pPr>
      <w:r w:rsidDel="00000000" w:rsidR="00000000" w:rsidRPr="00000000">
        <w:rPr>
          <w:sz w:val="18"/>
          <w:szCs w:val="18"/>
          <w:rtl w:val="0"/>
        </w:rPr>
        <w:t xml:space="preserve"></w:t>
      </w:r>
      <w:r w:rsidDel="00000000" w:rsidR="00000000" w:rsidRPr="00000000">
        <w:rPr>
          <w:rtl w:val="0"/>
        </w:rPr>
        <w:br w:type="textWrapping"/>
        <w:t xml:space="preserve">src attribute must contain these query parameters (parameter name followed by = sign and parameter value):</w:t>
      </w:r>
    </w:p>
    <w:p w:rsidR="00000000" w:rsidDel="00000000" w:rsidP="00000000" w:rsidRDefault="00000000" w:rsidRPr="00000000" w14:paraId="0000002B">
      <w:pPr>
        <w:widowControl w:val="0"/>
        <w:numPr>
          <w:ilvl w:val="0"/>
          <w:numId w:val="1"/>
        </w:numPr>
        <w:spacing w:after="240" w:before="240" w:line="240" w:lineRule="auto"/>
        <w:ind w:left="720" w:hanging="360"/>
        <w:rPr>
          <w:color w:val="1d1c1d"/>
          <w:sz w:val="23"/>
          <w:szCs w:val="23"/>
        </w:rPr>
      </w:pPr>
      <w:r w:rsidDel="00000000" w:rsidR="00000000" w:rsidRPr="00000000">
        <w:rPr>
          <w:color w:val="1d1c1d"/>
          <w:sz w:val="23"/>
          <w:szCs w:val="23"/>
          <w:rtl w:val="0"/>
        </w:rPr>
        <w:t xml:space="preserve">variant: Which layout to show. </w:t>
      </w:r>
      <w:r w:rsidDel="00000000" w:rsidR="00000000" w:rsidRPr="00000000">
        <w:rPr>
          <w:rtl w:val="0"/>
        </w:rPr>
        <w:t xml:space="preserve">a or b.</w:t>
        <w:br w:type="textWrapping"/>
      </w:r>
    </w:p>
    <w:p w:rsidR="00000000" w:rsidDel="00000000" w:rsidP="00000000" w:rsidRDefault="00000000" w:rsidRPr="00000000" w14:paraId="0000002C">
      <w:pPr>
        <w:spacing w:after="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variant=a</w:t>
        <w:br w:type="textWrapping"/>
        <w:t xml:space="preserve">OR</w:t>
        <w:br w:type="textWrapping"/>
        <w:t xml:space="preserve">variant=b</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spacing w:after="0" w:lineRule="auto"/>
        <w:rPr/>
      </w:pPr>
      <w:r w:rsidDel="00000000" w:rsidR="00000000" w:rsidRPr="00000000">
        <w:rPr>
          <w:rtl w:val="0"/>
        </w:rPr>
        <w:t xml:space="preserve">cta: Absolute URL for the CTA button. This is where the affiliate link must be dropped in. Value MUST be URL Encoded for your affiliate link to work!</w:t>
      </w:r>
    </w:p>
    <w:p w:rsidR="00000000" w:rsidDel="00000000" w:rsidP="00000000" w:rsidRDefault="00000000" w:rsidRPr="00000000" w14:paraId="0000002F">
      <w:pPr>
        <w:widowControl w:val="0"/>
        <w:spacing w:after="240" w:before="240" w:line="240" w:lineRule="auto"/>
        <w:ind w:left="0" w:firstLine="0"/>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23"/>
          <w:szCs w:val="23"/>
          <w:rtl w:val="0"/>
        </w:rPr>
        <w:t xml:space="preserve">cta=https://www.saily.com/affiliate</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646728515625" w:line="240" w:lineRule="auto"/>
        <w:ind w:left="0" w:right="0" w:firstLine="0"/>
        <w:jc w:val="left"/>
        <w:rPr>
          <w:color w:val="1d1c1d"/>
          <w:sz w:val="23"/>
          <w:szCs w:val="23"/>
          <w:u w:val="singl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97900390625" w:line="264.3727970123291" w:lineRule="auto"/>
        <w:ind w:left="16.3299560546875" w:right="2293.1036376953125" w:hanging="11.039886474609375"/>
        <w:jc w:val="left"/>
        <w:rPr>
          <w:rFonts w:ascii="Arial" w:cs="Arial" w:eastAsia="Arial" w:hAnsi="Arial"/>
          <w:b w:val="0"/>
          <w:bCs w:val="0"/>
          <w:i w:val="0"/>
          <w:iCs w:val="0"/>
          <w:smallCaps w:val="0"/>
          <w:strike w:val="0"/>
          <w:color w:val="1d1c1d"/>
          <w:sz w:val="23"/>
          <w:szCs w:val="23"/>
          <w:u w:val="none"/>
          <w:shd w:fill="auto" w:val="clear"/>
          <w:vertAlign w:val="baseline"/>
        </w:rPr>
      </w:pPr>
      <w:r w:rsidDel="00000000" w:rsidR="00000000" w:rsidRPr="00000000">
        <w:rPr>
          <w:color w:val="1d1c1d"/>
          <w:sz w:val="23"/>
          <w:szCs w:val="23"/>
          <w:rtl w:val="0"/>
        </w:rPr>
        <w:t xml:space="preserve">Make sure the values are correct in order to have the correct CTA url and banner variants.</w:t>
      </w:r>
      <w:r w:rsidDel="00000000" w:rsidR="00000000" w:rsidRPr="00000000">
        <w:rPr>
          <w:rFonts w:ascii="Arial" w:cs="Arial" w:eastAsia="Arial" w:hAnsi="Arial"/>
          <w:b w:val="0"/>
          <w:bCs w:val="0"/>
          <w:i w:val="0"/>
          <w:iCs w:val="0"/>
          <w:smallCaps w:val="0"/>
          <w:strike w:val="0"/>
          <w:color w:val="1d1c1d"/>
          <w:sz w:val="23"/>
          <w:szCs w:val="23"/>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97900390625" w:line="264.3727970123291" w:lineRule="auto"/>
        <w:ind w:left="16.3299560546875" w:right="2293.1036376953125" w:hanging="11.039886474609375"/>
        <w:jc w:val="left"/>
        <w:rPr>
          <w:rFonts w:ascii="Arial" w:cs="Arial" w:eastAsia="Arial" w:hAnsi="Arial"/>
          <w:b w:val="1"/>
          <w:bCs w:val="1"/>
          <w:i w:val="0"/>
          <w:iCs w:val="0"/>
          <w:smallCaps w:val="0"/>
          <w:strike w:val="0"/>
          <w:color w:val="1d1c1d"/>
          <w:sz w:val="23"/>
          <w:szCs w:val="23"/>
          <w:u w:val="none"/>
          <w:shd w:fill="auto" w:val="clear"/>
          <w:vertAlign w:val="baseline"/>
        </w:rPr>
      </w:pPr>
      <w:r w:rsidDel="00000000" w:rsidR="00000000" w:rsidRPr="00000000">
        <w:rPr>
          <w:color w:val="1d1c1d"/>
          <w:sz w:val="23"/>
          <w:szCs w:val="23"/>
          <w:rtl w:val="0"/>
        </w:rPr>
        <w:t xml:space="preserve">For encoding, any service can be used. For example:</w:t>
        <w:br w:type="textWrapping"/>
      </w:r>
      <w:hyperlink r:id="rId9">
        <w:r w:rsidDel="00000000" w:rsidR="00000000" w:rsidRPr="00000000">
          <w:rPr>
            <w:color w:val="1155cc"/>
            <w:sz w:val="23"/>
            <w:szCs w:val="23"/>
            <w:u w:val="single"/>
            <w:rtl w:val="0"/>
          </w:rPr>
          <w:t xml:space="preserve">https://www.urlencoder.org/</w:t>
        </w:r>
      </w:hyperlink>
      <w:r w:rsidDel="00000000" w:rsidR="00000000" w:rsidRPr="00000000">
        <w:rPr>
          <w:color w:val="1d1c1d"/>
          <w:sz w:val="23"/>
          <w:szCs w:val="23"/>
          <w:rtl w:val="0"/>
        </w:rPr>
        <w:br w:type="textWrapping"/>
        <w:t xml:space="preserve">Simply drop your affiliate link into the input box, click Encode and copy the result. Example:</w:t>
        <w:br w:type="textWrapping"/>
        <w:br w:type="textWrapping"/>
        <w:t xml:space="preserve">Before: </w:t>
      </w:r>
      <w:hyperlink r:id="rId10">
        <w:r w:rsidDel="00000000" w:rsidR="00000000" w:rsidRPr="00000000">
          <w:rPr>
            <w:color w:val="1155cc"/>
            <w:sz w:val="23"/>
            <w:szCs w:val="23"/>
            <w:u w:val="single"/>
            <w:rtl w:val="0"/>
          </w:rPr>
          <w:t xml:space="preserve">https://www.saily.com/affiliate</w:t>
        </w:r>
      </w:hyperlink>
      <w:r w:rsidDel="00000000" w:rsidR="00000000" w:rsidRPr="00000000">
        <w:rPr>
          <w:color w:val="1d1c1d"/>
          <w:sz w:val="23"/>
          <w:szCs w:val="23"/>
          <w:rtl w:val="0"/>
        </w:rPr>
        <w:br w:type="textWrapping"/>
        <w:t xml:space="preserve">After: https%3A%2F%</w:t>
      </w:r>
      <w:hyperlink r:id="rId11">
        <w:r w:rsidDel="00000000" w:rsidR="00000000" w:rsidRPr="00000000">
          <w:rPr>
            <w:color w:val="1155cc"/>
            <w:sz w:val="23"/>
            <w:szCs w:val="23"/>
            <w:u w:val="single"/>
            <w:rtl w:val="0"/>
          </w:rPr>
          <w:t xml:space="preserve">2Fwww.saily.com</w:t>
        </w:r>
      </w:hyperlink>
      <w:r w:rsidDel="00000000" w:rsidR="00000000" w:rsidRPr="00000000">
        <w:rPr>
          <w:color w:val="1d1c1d"/>
          <w:sz w:val="23"/>
          <w:szCs w:val="23"/>
          <w:rtl w:val="0"/>
        </w:rPr>
        <w:t xml:space="preserve">%2Faffiliate</w:t>
      </w:r>
      <w:r w:rsidDel="00000000" w:rsidR="00000000" w:rsidRPr="00000000">
        <w:rPr>
          <w:rFonts w:ascii="Arial" w:cs="Arial" w:eastAsia="Arial" w:hAnsi="Arial"/>
          <w:b w:val="0"/>
          <w:bCs w:val="0"/>
          <w:i w:val="0"/>
          <w:iCs w:val="0"/>
          <w:smallCaps w:val="0"/>
          <w:strike w:val="0"/>
          <w:color w:val="1d1c1d"/>
          <w:sz w:val="23"/>
          <w:szCs w:val="23"/>
          <w:u w:val="none"/>
          <w:shd w:fill="auto" w:val="clear"/>
          <w:vertAlign w:val="baseline"/>
          <w:rtl w:val="0"/>
        </w:rPr>
        <w:br w:type="textWrapping"/>
        <w:br w:type="textWrapping"/>
      </w:r>
      <w:r w:rsidDel="00000000" w:rsidR="00000000" w:rsidRPr="00000000">
        <w:rPr>
          <w:rFonts w:ascii="Arial" w:cs="Arial" w:eastAsia="Arial" w:hAnsi="Arial"/>
          <w:b w:val="1"/>
          <w:bCs w:val="1"/>
          <w:i w:val="0"/>
          <w:iCs w:val="0"/>
          <w:smallCaps w:val="0"/>
          <w:strike w:val="0"/>
          <w:color w:val="1d1c1d"/>
          <w:sz w:val="23"/>
          <w:szCs w:val="23"/>
          <w:u w:val="none"/>
          <w:shd w:fill="auto" w:val="clear"/>
          <w:vertAlign w:val="baseline"/>
          <w:rtl w:val="0"/>
        </w:rPr>
        <w:t xml:space="preserve">Multiple banners on one page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8067626953125" w:line="240" w:lineRule="auto"/>
        <w:ind w:left="0.69000244140625" w:right="0" w:firstLine="0"/>
        <w:jc w:val="left"/>
        <w:rPr>
          <w:color w:val="1d1c1d"/>
          <w:sz w:val="23"/>
          <w:szCs w:val="23"/>
        </w:rPr>
      </w:pPr>
      <w:r w:rsidDel="00000000" w:rsidR="00000000" w:rsidRPr="00000000">
        <w:rPr>
          <w:rFonts w:ascii="Arial" w:cs="Arial" w:eastAsia="Arial" w:hAnsi="Arial"/>
          <w:b w:val="0"/>
          <w:bCs w:val="0"/>
          <w:i w:val="0"/>
          <w:iCs w:val="0"/>
          <w:smallCaps w:val="0"/>
          <w:strike w:val="0"/>
          <w:color w:val="1d1c1d"/>
          <w:sz w:val="23"/>
          <w:szCs w:val="23"/>
          <w:u w:val="none"/>
          <w:shd w:fill="auto" w:val="clear"/>
          <w:vertAlign w:val="baseline"/>
          <w:rtl w:val="0"/>
        </w:rPr>
        <w:t xml:space="preserve">You can place multiple iframes; the auto-size script will </w:t>
      </w:r>
      <w:r w:rsidDel="00000000" w:rsidR="00000000" w:rsidRPr="00000000">
        <w:rPr>
          <w:color w:val="1d1c1d"/>
          <w:sz w:val="23"/>
          <w:szCs w:val="23"/>
          <w:rtl w:val="0"/>
        </w:rPr>
        <w:t xml:space="preserve">handle</w:t>
      </w:r>
      <w:r w:rsidDel="00000000" w:rsidR="00000000" w:rsidRPr="00000000">
        <w:rPr>
          <w:rFonts w:ascii="Arial" w:cs="Arial" w:eastAsia="Arial" w:hAnsi="Arial"/>
          <w:b w:val="0"/>
          <w:bCs w:val="0"/>
          <w:i w:val="0"/>
          <w:iCs w:val="0"/>
          <w:smallCaps w:val="0"/>
          <w:strike w:val="0"/>
          <w:color w:val="1d1c1d"/>
          <w:sz w:val="23"/>
          <w:szCs w:val="23"/>
          <w:u w:val="none"/>
          <w:shd w:fill="auto" w:val="clear"/>
          <w:vertAlign w:val="baseline"/>
          <w:rtl w:val="0"/>
        </w:rPr>
        <w:t xml:space="preserve"> each one independently.</w:t>
      </w:r>
      <w:r w:rsidDel="00000000" w:rsidR="00000000" w:rsidRPr="00000000">
        <w:rPr>
          <w:rtl w:val="0"/>
        </w:rPr>
      </w:r>
    </w:p>
    <w:sectPr>
      <w:pgSz w:h="15840" w:w="12240" w:orient="portrait"/>
      <w:pgMar w:bottom="2982.626953125" w:top="1426.357421875" w:left="1440" w:right="141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2fwww.saily.com" TargetMode="External"/><Relationship Id="rId10" Type="http://schemas.openxmlformats.org/officeDocument/2006/relationships/hyperlink" Target="https://www.saily.com/affiliate" TargetMode="External"/><Relationship Id="rId9" Type="http://schemas.openxmlformats.org/officeDocument/2006/relationships/hyperlink" Target="https://www.urlencoder.or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