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D3BE7" w14:textId="77777777" w:rsidR="00A1440F" w:rsidRDefault="00A1440F" w:rsidP="00A1440F">
      <w:pPr>
        <w:autoSpaceDE w:val="0"/>
        <w:autoSpaceDN w:val="0"/>
        <w:adjustRightInd w:val="0"/>
        <w:jc w:val="center"/>
        <w:rPr>
          <w:rFonts w:eastAsia="標楷體"/>
          <w:kern w:val="0"/>
          <w:sz w:val="34"/>
          <w:szCs w:val="34"/>
        </w:rPr>
      </w:pPr>
      <w:r>
        <w:rPr>
          <w:rFonts w:eastAsia="標楷體" w:hint="eastAsia"/>
          <w:kern w:val="0"/>
          <w:sz w:val="34"/>
          <w:szCs w:val="34"/>
        </w:rPr>
        <w:t>淡江大學資工系－專題實驗</w:t>
      </w:r>
      <w:r w:rsidRPr="00A94560">
        <w:rPr>
          <w:rFonts w:eastAsia="標楷體"/>
          <w:kern w:val="0"/>
          <w:sz w:val="34"/>
          <w:szCs w:val="34"/>
        </w:rPr>
        <w:t>記錄</w:t>
      </w:r>
      <w:r>
        <w:rPr>
          <w:rFonts w:eastAsia="標楷體" w:hint="eastAsia"/>
          <w:kern w:val="0"/>
          <w:sz w:val="34"/>
          <w:szCs w:val="34"/>
        </w:rPr>
        <w:t>表</w:t>
      </w:r>
    </w:p>
    <w:p w14:paraId="35ED3BE8" w14:textId="77777777" w:rsidR="00A1440F" w:rsidRPr="00FF4B3E" w:rsidRDefault="00A1440F" w:rsidP="00A1440F">
      <w:pPr>
        <w:autoSpaceDE w:val="0"/>
        <w:autoSpaceDN w:val="0"/>
        <w:adjustRightInd w:val="0"/>
        <w:spacing w:beforeLines="50" w:before="180" w:line="0" w:lineRule="atLeast"/>
        <w:jc w:val="right"/>
        <w:rPr>
          <w:rFonts w:eastAsia="標楷體"/>
          <w:kern w:val="0"/>
          <w:szCs w:val="23"/>
        </w:rPr>
      </w:pPr>
      <w:r w:rsidRPr="00FF4B3E">
        <w:rPr>
          <w:rFonts w:eastAsia="標楷體" w:hint="eastAsia"/>
          <w:kern w:val="0"/>
          <w:szCs w:val="23"/>
        </w:rPr>
        <w:t>105.</w:t>
      </w:r>
      <w:r>
        <w:rPr>
          <w:rFonts w:eastAsia="標楷體" w:hint="eastAsia"/>
          <w:kern w:val="0"/>
          <w:szCs w:val="23"/>
        </w:rPr>
        <w:t>09</w:t>
      </w:r>
      <w:r w:rsidRPr="00FF4B3E">
        <w:rPr>
          <w:rFonts w:eastAsia="標楷體" w:hint="eastAsia"/>
          <w:kern w:val="0"/>
          <w:szCs w:val="23"/>
        </w:rPr>
        <w:t>.</w:t>
      </w:r>
      <w:r>
        <w:rPr>
          <w:rFonts w:eastAsia="標楷體" w:hint="eastAsia"/>
          <w:kern w:val="0"/>
          <w:szCs w:val="23"/>
        </w:rPr>
        <w:t>22</w:t>
      </w:r>
      <w:r w:rsidRPr="00FF4B3E">
        <w:rPr>
          <w:rFonts w:eastAsia="標楷體" w:hint="eastAsia"/>
          <w:kern w:val="0"/>
          <w:szCs w:val="23"/>
        </w:rPr>
        <w:t xml:space="preserve"> 105</w:t>
      </w:r>
      <w:r w:rsidRPr="00FF4B3E">
        <w:rPr>
          <w:rFonts w:eastAsia="標楷體" w:hint="eastAsia"/>
          <w:kern w:val="0"/>
          <w:szCs w:val="23"/>
        </w:rPr>
        <w:t>學年度第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學期第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次系務會議</w:t>
      </w:r>
      <w:r>
        <w:rPr>
          <w:rFonts w:eastAsia="標楷體" w:hint="eastAsia"/>
          <w:kern w:val="0"/>
          <w:szCs w:val="23"/>
        </w:rPr>
        <w:t>討論通過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2070"/>
        <w:gridCol w:w="910"/>
        <w:gridCol w:w="1417"/>
        <w:gridCol w:w="2126"/>
        <w:gridCol w:w="1985"/>
      </w:tblGrid>
      <w:tr w:rsidR="00A1440F" w14:paraId="35ED3BEB" w14:textId="77777777" w:rsidTr="00634A0E">
        <w:tc>
          <w:tcPr>
            <w:tcW w:w="5070" w:type="dxa"/>
            <w:gridSpan w:val="3"/>
            <w:shd w:val="clear" w:color="auto" w:fill="auto"/>
          </w:tcPr>
          <w:p w14:paraId="35ED3BE9" w14:textId="65A7BC7B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一、指導教授：</w:t>
            </w:r>
            <w:r w:rsidR="003544B9" w:rsidRPr="003544B9">
              <w:rPr>
                <w:rFonts w:eastAsia="標楷體" w:hint="eastAsia"/>
                <w:kern w:val="0"/>
                <w:sz w:val="28"/>
                <w:szCs w:val="23"/>
              </w:rPr>
              <w:t>陳建彰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A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二、組別：</w:t>
            </w:r>
          </w:p>
        </w:tc>
      </w:tr>
      <w:tr w:rsidR="00A1440F" w14:paraId="35ED3BEE" w14:textId="77777777" w:rsidTr="00634A0E">
        <w:tc>
          <w:tcPr>
            <w:tcW w:w="5070" w:type="dxa"/>
            <w:gridSpan w:val="3"/>
            <w:shd w:val="clear" w:color="auto" w:fill="auto"/>
          </w:tcPr>
          <w:p w14:paraId="35ED3BEC" w14:textId="7BDBE805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三、日期：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D" w14:textId="41CF82EC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四、地點：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E685</w:t>
            </w:r>
          </w:p>
        </w:tc>
      </w:tr>
      <w:tr w:rsidR="00A1440F" w14:paraId="35ED3BF5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EF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五、專題進度：</w:t>
            </w:r>
          </w:p>
          <w:p w14:paraId="390161FF" w14:textId="3BB94EB8" w:rsidR="00A1440F" w:rsidRPr="00C071FC" w:rsidRDefault="00F60CCC" w:rsidP="00634A0E">
            <w:pPr>
              <w:autoSpaceDE w:val="0"/>
              <w:autoSpaceDN w:val="0"/>
              <w:adjustRightInd w:val="0"/>
              <w:rPr>
                <w:rFonts w:eastAsia="標楷體" w:hint="eastAsia"/>
                <w:kern w:val="0"/>
                <w:sz w:val="27"/>
                <w:szCs w:val="27"/>
              </w:rPr>
            </w:pPr>
            <w:r w:rsidRPr="00001CDB">
              <w:rPr>
                <w:rFonts w:eastAsia="標楷體" w:hint="eastAsia"/>
                <w:kern w:val="0"/>
                <w:sz w:val="27"/>
                <w:szCs w:val="27"/>
              </w:rPr>
              <w:t>第四周，</w:t>
            </w:r>
            <w:r w:rsidR="0038140A">
              <w:rPr>
                <w:rFonts w:eastAsia="標楷體" w:hint="eastAsia"/>
                <w:kern w:val="0"/>
                <w:sz w:val="27"/>
                <w:szCs w:val="27"/>
              </w:rPr>
              <w:t>我們已經撰寫好申請書並向</w:t>
            </w:r>
            <w:r w:rsidR="00DC3029">
              <w:rPr>
                <w:rFonts w:eastAsia="標楷體" w:hint="eastAsia"/>
                <w:kern w:val="0"/>
                <w:sz w:val="27"/>
                <w:szCs w:val="27"/>
              </w:rPr>
              <w:t>日文系申請了，</w:t>
            </w:r>
            <w:r w:rsidR="00175E69">
              <w:rPr>
                <w:rFonts w:eastAsia="標楷體" w:hint="eastAsia"/>
                <w:kern w:val="0"/>
                <w:sz w:val="27"/>
                <w:szCs w:val="27"/>
              </w:rPr>
              <w:t>系統</w:t>
            </w:r>
            <w:r w:rsidR="00513CB4">
              <w:rPr>
                <w:rFonts w:eastAsia="標楷體" w:hint="eastAsia"/>
                <w:kern w:val="0"/>
                <w:sz w:val="27"/>
                <w:szCs w:val="27"/>
              </w:rPr>
              <w:t>開發</w:t>
            </w:r>
            <w:r w:rsidR="00175E69">
              <w:rPr>
                <w:rFonts w:eastAsia="標楷體" w:hint="eastAsia"/>
                <w:kern w:val="0"/>
                <w:sz w:val="27"/>
                <w:szCs w:val="27"/>
              </w:rPr>
              <w:t>方面，前後端的整合，我們</w:t>
            </w:r>
            <w:r w:rsidR="00AC7F9A">
              <w:rPr>
                <w:rFonts w:eastAsia="標楷體" w:hint="eastAsia"/>
                <w:kern w:val="0"/>
                <w:sz w:val="27"/>
                <w:szCs w:val="27"/>
              </w:rPr>
              <w:t>選擇</w:t>
            </w:r>
            <w:r w:rsidR="00AC7F9A">
              <w:rPr>
                <w:rFonts w:eastAsia="標楷體" w:hint="eastAsia"/>
                <w:kern w:val="0"/>
                <w:sz w:val="27"/>
                <w:szCs w:val="27"/>
              </w:rPr>
              <w:t>Flask</w:t>
            </w:r>
            <w:r w:rsidR="00AC7F9A">
              <w:rPr>
                <w:rFonts w:eastAsia="標楷體" w:hint="eastAsia"/>
                <w:kern w:val="0"/>
                <w:sz w:val="27"/>
                <w:szCs w:val="27"/>
              </w:rPr>
              <w:t>做為框架，</w:t>
            </w:r>
            <w:r w:rsidR="003258D1">
              <w:rPr>
                <w:rFonts w:eastAsia="標楷體" w:hint="eastAsia"/>
                <w:kern w:val="0"/>
                <w:sz w:val="27"/>
                <w:szCs w:val="27"/>
              </w:rPr>
              <w:t>如此</w:t>
            </w:r>
            <w:r w:rsidR="00AC7F9A">
              <w:rPr>
                <w:rFonts w:eastAsia="標楷體" w:hint="eastAsia"/>
                <w:kern w:val="0"/>
                <w:sz w:val="27"/>
                <w:szCs w:val="27"/>
              </w:rPr>
              <w:t>就</w:t>
            </w:r>
            <w:r w:rsidR="003258D1">
              <w:rPr>
                <w:rFonts w:eastAsia="標楷體" w:hint="eastAsia"/>
                <w:kern w:val="0"/>
                <w:sz w:val="27"/>
                <w:szCs w:val="27"/>
              </w:rPr>
              <w:t>能</w:t>
            </w:r>
            <w:r w:rsidR="00DB42A3">
              <w:rPr>
                <w:rFonts w:eastAsia="標楷體" w:hint="eastAsia"/>
                <w:kern w:val="0"/>
                <w:sz w:val="27"/>
                <w:szCs w:val="27"/>
              </w:rPr>
              <w:t>把網頁展示和模型預測都寫在</w:t>
            </w:r>
            <w:r w:rsidR="00A012DD">
              <w:rPr>
                <w:rFonts w:eastAsia="標楷體" w:hint="eastAsia"/>
                <w:kern w:val="0"/>
                <w:sz w:val="27"/>
                <w:szCs w:val="27"/>
              </w:rPr>
              <w:t>同一平台</w:t>
            </w:r>
            <w:r w:rsidR="001E4BB5">
              <w:rPr>
                <w:rFonts w:eastAsia="標楷體" w:hint="eastAsia"/>
                <w:kern w:val="0"/>
                <w:sz w:val="27"/>
                <w:szCs w:val="27"/>
              </w:rPr>
              <w:t>。</w:t>
            </w:r>
          </w:p>
          <w:p w14:paraId="35ED3BF4" w14:textId="376B2BA4" w:rsidR="001A009B" w:rsidRPr="00C071FC" w:rsidRDefault="001A009B" w:rsidP="00634A0E">
            <w:pPr>
              <w:autoSpaceDE w:val="0"/>
              <w:autoSpaceDN w:val="0"/>
              <w:adjustRightInd w:val="0"/>
              <w:rPr>
                <w:rFonts w:eastAsia="標楷體" w:hint="eastAsia"/>
                <w:kern w:val="0"/>
                <w:sz w:val="27"/>
                <w:szCs w:val="27"/>
              </w:rPr>
            </w:pPr>
          </w:p>
        </w:tc>
      </w:tr>
      <w:tr w:rsidR="00A1440F" w:rsidRPr="00F6159E" w14:paraId="35ED3BFC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6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六、專題討論內容大綱：</w:t>
            </w:r>
          </w:p>
          <w:p w14:paraId="35ED3BFB" w14:textId="7E2F45A8" w:rsidR="001A009B" w:rsidRPr="00807406" w:rsidRDefault="001203EE" w:rsidP="00634A0E">
            <w:pPr>
              <w:autoSpaceDE w:val="0"/>
              <w:autoSpaceDN w:val="0"/>
              <w:adjustRightInd w:val="0"/>
              <w:rPr>
                <w:rFonts w:eastAsia="標楷體" w:hint="eastAsia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論文中</w:t>
            </w:r>
            <w:r w:rsidR="00F6159E">
              <w:rPr>
                <w:rFonts w:eastAsia="標楷體" w:hint="eastAsia"/>
                <w:kern w:val="0"/>
                <w:sz w:val="27"/>
                <w:szCs w:val="27"/>
              </w:rPr>
              <w:t>的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評分模型輸入有</w:t>
            </w:r>
            <w:r w:rsidR="00F6159E">
              <w:rPr>
                <w:rFonts w:eastAsia="標楷體" w:hint="eastAsia"/>
                <w:kern w:val="0"/>
                <w:sz w:val="27"/>
                <w:szCs w:val="27"/>
              </w:rPr>
              <w:t>包含</w:t>
            </w:r>
            <w:r w:rsidR="002D4F24">
              <w:rPr>
                <w:rFonts w:eastAsia="標楷體" w:hint="eastAsia"/>
                <w:kern w:val="0"/>
                <w:sz w:val="27"/>
                <w:szCs w:val="27"/>
              </w:rPr>
              <w:t>語音的轉錄文字，以捕捉文字前後文關係，</w:t>
            </w:r>
            <w:r w:rsidR="00FB1B8A">
              <w:rPr>
                <w:rFonts w:eastAsia="標楷體" w:hint="eastAsia"/>
                <w:kern w:val="0"/>
                <w:sz w:val="27"/>
                <w:szCs w:val="27"/>
              </w:rPr>
              <w:t>以及網頁也需要顯示出</w:t>
            </w:r>
            <w:r w:rsidR="008841F2">
              <w:rPr>
                <w:rFonts w:eastAsia="標楷體" w:hint="eastAsia"/>
                <w:kern w:val="0"/>
                <w:sz w:val="27"/>
                <w:szCs w:val="27"/>
              </w:rPr>
              <w:t>使用者的錄音轉錄文字，讓使用者清楚知道</w:t>
            </w:r>
            <w:r w:rsidR="000744F9">
              <w:rPr>
                <w:rFonts w:eastAsia="標楷體" w:hint="eastAsia"/>
                <w:kern w:val="0"/>
                <w:sz w:val="27"/>
                <w:szCs w:val="27"/>
              </w:rPr>
              <w:t>系統所接收到的語音音檔，目前是使用</w:t>
            </w:r>
            <w:r w:rsidR="000744F9">
              <w:rPr>
                <w:rFonts w:eastAsia="標楷體" w:hint="eastAsia"/>
                <w:kern w:val="0"/>
                <w:sz w:val="27"/>
                <w:szCs w:val="27"/>
              </w:rPr>
              <w:t>Vosk</w:t>
            </w:r>
            <w:r w:rsidR="00A71BC0">
              <w:rPr>
                <w:rFonts w:eastAsia="標楷體" w:hint="eastAsia"/>
                <w:kern w:val="0"/>
                <w:sz w:val="27"/>
                <w:szCs w:val="27"/>
              </w:rPr>
              <w:t>進行語音辨識</w:t>
            </w:r>
            <w:r w:rsidR="000744F9">
              <w:rPr>
                <w:rFonts w:eastAsia="標楷體" w:hint="eastAsia"/>
                <w:kern w:val="0"/>
                <w:sz w:val="27"/>
                <w:szCs w:val="27"/>
              </w:rPr>
              <w:t>，我們</w:t>
            </w:r>
            <w:r w:rsidR="00807406">
              <w:rPr>
                <w:rFonts w:eastAsia="標楷體" w:hint="eastAsia"/>
                <w:kern w:val="0"/>
                <w:sz w:val="27"/>
                <w:szCs w:val="27"/>
              </w:rPr>
              <w:t>計劃尋找準確度更高的語音辨識模型。</w:t>
            </w:r>
          </w:p>
        </w:tc>
      </w:tr>
      <w:tr w:rsidR="00A1440F" w14:paraId="35ED3C03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D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七、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評論與討論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：</w:t>
            </w:r>
          </w:p>
          <w:p w14:paraId="35ED3C02" w14:textId="18846F84" w:rsidR="00A1440F" w:rsidRPr="001A009B" w:rsidRDefault="00E32316" w:rsidP="00634A0E">
            <w:pPr>
              <w:autoSpaceDE w:val="0"/>
              <w:autoSpaceDN w:val="0"/>
              <w:adjustRightInd w:val="0"/>
              <w:rPr>
                <w:rFonts w:eastAsia="標楷體" w:hint="eastAsia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助教覺得</w:t>
            </w:r>
            <w:r w:rsidR="00F84BF6">
              <w:rPr>
                <w:rFonts w:eastAsia="標楷體" w:hint="eastAsia"/>
                <w:kern w:val="0"/>
                <w:sz w:val="27"/>
                <w:szCs w:val="27"/>
              </w:rPr>
              <w:t>語音辨識可以</w:t>
            </w:r>
            <w:r w:rsidRPr="00E32316">
              <w:rPr>
                <w:rFonts w:eastAsia="標楷體" w:hint="eastAsia"/>
                <w:kern w:val="0"/>
                <w:sz w:val="27"/>
                <w:szCs w:val="27"/>
              </w:rPr>
              <w:t>增強系統</w:t>
            </w:r>
            <w:r w:rsidR="00F84BF6">
              <w:rPr>
                <w:rFonts w:eastAsia="標楷體" w:hint="eastAsia"/>
                <w:kern w:val="0"/>
                <w:sz w:val="27"/>
                <w:szCs w:val="27"/>
              </w:rPr>
              <w:t>的</w:t>
            </w:r>
            <w:r w:rsidRPr="00E32316">
              <w:rPr>
                <w:rFonts w:eastAsia="標楷體" w:hint="eastAsia"/>
                <w:kern w:val="0"/>
                <w:sz w:val="27"/>
                <w:szCs w:val="27"/>
              </w:rPr>
              <w:t>回饋。同時，尋找更高準確度的語音辨識模型對於提升系統整體表現至關重要。</w:t>
            </w:r>
            <w:r w:rsidR="00384829">
              <w:rPr>
                <w:rFonts w:eastAsia="標楷體" w:hint="eastAsia"/>
                <w:kern w:val="0"/>
                <w:sz w:val="27"/>
                <w:szCs w:val="27"/>
              </w:rPr>
              <w:t>但助教</w:t>
            </w:r>
            <w:r w:rsidRPr="00E32316">
              <w:rPr>
                <w:rFonts w:eastAsia="標楷體" w:hint="eastAsia"/>
                <w:kern w:val="0"/>
                <w:sz w:val="27"/>
                <w:szCs w:val="27"/>
              </w:rPr>
              <w:t>建議不僅</w:t>
            </w:r>
            <w:r w:rsidR="00384829">
              <w:rPr>
                <w:rFonts w:eastAsia="標楷體" w:hint="eastAsia"/>
                <w:kern w:val="0"/>
                <w:sz w:val="27"/>
                <w:szCs w:val="27"/>
              </w:rPr>
              <w:t>需要</w:t>
            </w:r>
            <w:r w:rsidRPr="00E32316">
              <w:rPr>
                <w:rFonts w:eastAsia="標楷體" w:hint="eastAsia"/>
                <w:kern w:val="0"/>
                <w:sz w:val="27"/>
                <w:szCs w:val="27"/>
              </w:rPr>
              <w:t>關注模型的準確度，也要考慮到其在實際應用中的回應速度和資源消耗，以確保系統能夠在提供高準確度的同時，也保持良好的</w:t>
            </w:r>
            <w:r w:rsidR="00A0096A">
              <w:rPr>
                <w:rFonts w:eastAsia="標楷體" w:hint="eastAsia"/>
                <w:kern w:val="0"/>
                <w:sz w:val="27"/>
                <w:szCs w:val="27"/>
              </w:rPr>
              <w:t>使用</w:t>
            </w:r>
            <w:r w:rsidRPr="00E32316">
              <w:rPr>
                <w:rFonts w:eastAsia="標楷體" w:hint="eastAsia"/>
                <w:kern w:val="0"/>
                <w:sz w:val="27"/>
                <w:szCs w:val="27"/>
              </w:rPr>
              <w:t>體驗。</w:t>
            </w:r>
          </w:p>
        </w:tc>
      </w:tr>
      <w:tr w:rsidR="00A1440F" w:rsidRPr="003B315D" w14:paraId="35ED3C05" w14:textId="77777777" w:rsidTr="00634A0E">
        <w:tc>
          <w:tcPr>
            <w:tcW w:w="10598" w:type="dxa"/>
            <w:gridSpan w:val="6"/>
            <w:shd w:val="clear" w:color="auto" w:fill="auto"/>
          </w:tcPr>
          <w:p w14:paraId="35ED3C04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、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出席學生：須簽到</w:t>
            </w:r>
          </w:p>
        </w:tc>
      </w:tr>
      <w:tr w:rsidR="00A1440F" w:rsidRPr="003B315D" w14:paraId="35ED3C0B" w14:textId="77777777" w:rsidTr="00634A0E">
        <w:tc>
          <w:tcPr>
            <w:tcW w:w="2090" w:type="dxa"/>
            <w:shd w:val="clear" w:color="auto" w:fill="auto"/>
          </w:tcPr>
          <w:p w14:paraId="35ED3C0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7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8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9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0A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1" w14:textId="77777777" w:rsidTr="00634A0E">
        <w:tc>
          <w:tcPr>
            <w:tcW w:w="2090" w:type="dxa"/>
            <w:shd w:val="clear" w:color="auto" w:fill="auto"/>
          </w:tcPr>
          <w:p w14:paraId="35ED3C0C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D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E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F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0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7" w14:textId="77777777" w:rsidTr="00634A0E">
        <w:tc>
          <w:tcPr>
            <w:tcW w:w="2090" w:type="dxa"/>
            <w:shd w:val="clear" w:color="auto" w:fill="auto"/>
          </w:tcPr>
          <w:p w14:paraId="35ED3C12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13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14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15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</w:tbl>
    <w:p w14:paraId="35ED3C18" w14:textId="77777777" w:rsidR="00A1440F" w:rsidRPr="00B65701" w:rsidRDefault="00A1440F" w:rsidP="00A1440F">
      <w:pPr>
        <w:autoSpaceDE w:val="0"/>
        <w:autoSpaceDN w:val="0"/>
        <w:adjustRightInd w:val="0"/>
        <w:spacing w:beforeLines="50" w:before="180"/>
        <w:rPr>
          <w:rFonts w:eastAsia="標楷體"/>
          <w:kern w:val="0"/>
          <w:sz w:val="28"/>
          <w:szCs w:val="23"/>
          <w:u w:val="single"/>
        </w:rPr>
      </w:pPr>
      <w:r>
        <w:rPr>
          <w:rFonts w:eastAsia="標楷體" w:hint="eastAsia"/>
          <w:kern w:val="0"/>
          <w:sz w:val="28"/>
          <w:szCs w:val="23"/>
        </w:rPr>
        <w:t>實驗助教</w:t>
      </w:r>
      <w:r w:rsidRPr="00B65701">
        <w:rPr>
          <w:rFonts w:eastAsia="標楷體" w:hint="eastAsia"/>
          <w:kern w:val="0"/>
          <w:sz w:val="28"/>
          <w:szCs w:val="23"/>
        </w:rPr>
        <w:t>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7C1C01">
        <w:rPr>
          <w:rFonts w:eastAsia="標楷體" w:hint="eastAsia"/>
          <w:i/>
          <w:kern w:val="0"/>
          <w:sz w:val="28"/>
          <w:szCs w:val="23"/>
        </w:rPr>
        <w:t>、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F42783">
        <w:rPr>
          <w:rFonts w:eastAsia="標楷體" w:hint="eastAsia"/>
          <w:kern w:val="0"/>
          <w:sz w:val="28"/>
          <w:szCs w:val="23"/>
        </w:rPr>
        <w:t xml:space="preserve">   </w:t>
      </w:r>
      <w:r w:rsidRPr="00B65701">
        <w:rPr>
          <w:rFonts w:eastAsia="標楷體" w:hint="eastAsia"/>
          <w:kern w:val="0"/>
          <w:sz w:val="28"/>
          <w:szCs w:val="23"/>
        </w:rPr>
        <w:t>指導教授簽名：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   </w:t>
      </w:r>
    </w:p>
    <w:p w14:paraId="35ED3C19" w14:textId="77777777" w:rsidR="00A1440F" w:rsidRDefault="00A1440F" w:rsidP="00A1440F">
      <w:pPr>
        <w:ind w:left="708" w:hangingChars="295" w:hanging="708"/>
        <w:rPr>
          <w:rFonts w:eastAsia="標楷體"/>
        </w:rPr>
      </w:pPr>
    </w:p>
    <w:p w14:paraId="35ED3C1A" w14:textId="77777777" w:rsidR="007C1C01" w:rsidRPr="00A1440F" w:rsidRDefault="00A1440F" w:rsidP="00A1440F">
      <w:pPr>
        <w:ind w:left="708" w:hangingChars="295" w:hanging="708"/>
      </w:pPr>
      <w:r w:rsidRPr="003E3905">
        <w:rPr>
          <w:rFonts w:eastAsia="標楷體"/>
        </w:rPr>
        <w:t>註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：每週之專題實驗紀錄表，每組每週需繳交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份，</w:t>
      </w:r>
      <w:r>
        <w:rPr>
          <w:rFonts w:eastAsia="標楷體" w:hint="eastAsia"/>
        </w:rPr>
        <w:t>紀錄表</w:t>
      </w:r>
      <w:r w:rsidRPr="003E3905">
        <w:rPr>
          <w:rFonts w:eastAsia="標楷體"/>
        </w:rPr>
        <w:t>內容字數不得少於</w:t>
      </w:r>
      <w:r w:rsidRPr="003E3905">
        <w:rPr>
          <w:rFonts w:eastAsia="標楷體"/>
        </w:rPr>
        <w:t>250</w:t>
      </w:r>
      <w:r w:rsidRPr="003E3905">
        <w:rPr>
          <w:rFonts w:eastAsia="標楷體"/>
        </w:rPr>
        <w:t>字。上傳後之實驗紀錄表由系辦助教審核。</w:t>
      </w:r>
    </w:p>
    <w:sectPr w:rsidR="007C1C01" w:rsidRPr="00A1440F" w:rsidSect="00A1440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60"/>
    <w:rsid w:val="00001CDB"/>
    <w:rsid w:val="00023B8C"/>
    <w:rsid w:val="00024D28"/>
    <w:rsid w:val="00044C22"/>
    <w:rsid w:val="000534E0"/>
    <w:rsid w:val="000638FC"/>
    <w:rsid w:val="000744F9"/>
    <w:rsid w:val="00080D97"/>
    <w:rsid w:val="000958A4"/>
    <w:rsid w:val="000A08F0"/>
    <w:rsid w:val="000A2B25"/>
    <w:rsid w:val="00106AF0"/>
    <w:rsid w:val="001203EE"/>
    <w:rsid w:val="00123270"/>
    <w:rsid w:val="00141DBA"/>
    <w:rsid w:val="00144D85"/>
    <w:rsid w:val="001462CE"/>
    <w:rsid w:val="00154563"/>
    <w:rsid w:val="00157424"/>
    <w:rsid w:val="00175E69"/>
    <w:rsid w:val="001A009B"/>
    <w:rsid w:val="001B189F"/>
    <w:rsid w:val="001E4BB5"/>
    <w:rsid w:val="001F2C6E"/>
    <w:rsid w:val="00200E01"/>
    <w:rsid w:val="00204587"/>
    <w:rsid w:val="00214E47"/>
    <w:rsid w:val="002173C0"/>
    <w:rsid w:val="002201B5"/>
    <w:rsid w:val="00265CB2"/>
    <w:rsid w:val="002855C7"/>
    <w:rsid w:val="00292D8D"/>
    <w:rsid w:val="002B17F0"/>
    <w:rsid w:val="002D4F24"/>
    <w:rsid w:val="00300A8B"/>
    <w:rsid w:val="003258D1"/>
    <w:rsid w:val="003544B9"/>
    <w:rsid w:val="00374727"/>
    <w:rsid w:val="0038140A"/>
    <w:rsid w:val="00384829"/>
    <w:rsid w:val="00391C50"/>
    <w:rsid w:val="003A74D7"/>
    <w:rsid w:val="003B0CB4"/>
    <w:rsid w:val="003B315D"/>
    <w:rsid w:val="004150CD"/>
    <w:rsid w:val="0042170F"/>
    <w:rsid w:val="00427BA8"/>
    <w:rsid w:val="004303C8"/>
    <w:rsid w:val="00437BFD"/>
    <w:rsid w:val="0046032E"/>
    <w:rsid w:val="00461A94"/>
    <w:rsid w:val="004A235F"/>
    <w:rsid w:val="004B1530"/>
    <w:rsid w:val="004B517E"/>
    <w:rsid w:val="004B62E1"/>
    <w:rsid w:val="004C018B"/>
    <w:rsid w:val="004D1B50"/>
    <w:rsid w:val="004D6D0F"/>
    <w:rsid w:val="004E6682"/>
    <w:rsid w:val="004F6970"/>
    <w:rsid w:val="00503DE3"/>
    <w:rsid w:val="00511D38"/>
    <w:rsid w:val="00513CB4"/>
    <w:rsid w:val="0055592B"/>
    <w:rsid w:val="005573DE"/>
    <w:rsid w:val="005609DD"/>
    <w:rsid w:val="00567835"/>
    <w:rsid w:val="005E3D6B"/>
    <w:rsid w:val="006069A3"/>
    <w:rsid w:val="00627FCF"/>
    <w:rsid w:val="00643D92"/>
    <w:rsid w:val="00647E5B"/>
    <w:rsid w:val="00650AFA"/>
    <w:rsid w:val="00652FAB"/>
    <w:rsid w:val="00670C45"/>
    <w:rsid w:val="006771E9"/>
    <w:rsid w:val="006A305D"/>
    <w:rsid w:val="006A7054"/>
    <w:rsid w:val="006D4F1C"/>
    <w:rsid w:val="006F6ADF"/>
    <w:rsid w:val="00701343"/>
    <w:rsid w:val="00724BE1"/>
    <w:rsid w:val="007364C2"/>
    <w:rsid w:val="00743A19"/>
    <w:rsid w:val="00745099"/>
    <w:rsid w:val="00752EAC"/>
    <w:rsid w:val="00775EDB"/>
    <w:rsid w:val="007B0716"/>
    <w:rsid w:val="007C1C01"/>
    <w:rsid w:val="007E13F6"/>
    <w:rsid w:val="00807406"/>
    <w:rsid w:val="00815299"/>
    <w:rsid w:val="008265F1"/>
    <w:rsid w:val="00861BCF"/>
    <w:rsid w:val="00867F23"/>
    <w:rsid w:val="008841F2"/>
    <w:rsid w:val="00886CD6"/>
    <w:rsid w:val="00892E97"/>
    <w:rsid w:val="008A4838"/>
    <w:rsid w:val="008E0698"/>
    <w:rsid w:val="0091279D"/>
    <w:rsid w:val="0093213B"/>
    <w:rsid w:val="00932710"/>
    <w:rsid w:val="009330FF"/>
    <w:rsid w:val="00955DA6"/>
    <w:rsid w:val="00A0096A"/>
    <w:rsid w:val="00A012DD"/>
    <w:rsid w:val="00A1440F"/>
    <w:rsid w:val="00A15780"/>
    <w:rsid w:val="00A55DE4"/>
    <w:rsid w:val="00A60012"/>
    <w:rsid w:val="00A6578A"/>
    <w:rsid w:val="00A71BC0"/>
    <w:rsid w:val="00A866BF"/>
    <w:rsid w:val="00A94560"/>
    <w:rsid w:val="00AC1224"/>
    <w:rsid w:val="00AC2E1F"/>
    <w:rsid w:val="00AC7F9A"/>
    <w:rsid w:val="00AD0E7C"/>
    <w:rsid w:val="00AF1587"/>
    <w:rsid w:val="00B03660"/>
    <w:rsid w:val="00B531B4"/>
    <w:rsid w:val="00B53BEA"/>
    <w:rsid w:val="00B65701"/>
    <w:rsid w:val="00B752C9"/>
    <w:rsid w:val="00B81423"/>
    <w:rsid w:val="00BD654C"/>
    <w:rsid w:val="00BF56A3"/>
    <w:rsid w:val="00C071FC"/>
    <w:rsid w:val="00C22A56"/>
    <w:rsid w:val="00C32CA4"/>
    <w:rsid w:val="00C357DC"/>
    <w:rsid w:val="00C502D1"/>
    <w:rsid w:val="00CA0D9B"/>
    <w:rsid w:val="00CB0DFF"/>
    <w:rsid w:val="00CB1E65"/>
    <w:rsid w:val="00CB65EE"/>
    <w:rsid w:val="00D02230"/>
    <w:rsid w:val="00D132A8"/>
    <w:rsid w:val="00D22D29"/>
    <w:rsid w:val="00D313A2"/>
    <w:rsid w:val="00D85257"/>
    <w:rsid w:val="00D9771D"/>
    <w:rsid w:val="00DB087E"/>
    <w:rsid w:val="00DB42A3"/>
    <w:rsid w:val="00DB6515"/>
    <w:rsid w:val="00DC3029"/>
    <w:rsid w:val="00DD0650"/>
    <w:rsid w:val="00DE0CF7"/>
    <w:rsid w:val="00DF3C3F"/>
    <w:rsid w:val="00E215C0"/>
    <w:rsid w:val="00E2638E"/>
    <w:rsid w:val="00E32316"/>
    <w:rsid w:val="00E335BB"/>
    <w:rsid w:val="00E350D1"/>
    <w:rsid w:val="00E45159"/>
    <w:rsid w:val="00E6770E"/>
    <w:rsid w:val="00EA6B87"/>
    <w:rsid w:val="00EA7A5E"/>
    <w:rsid w:val="00ED0981"/>
    <w:rsid w:val="00EE19BA"/>
    <w:rsid w:val="00EE68DB"/>
    <w:rsid w:val="00EF1715"/>
    <w:rsid w:val="00F1626C"/>
    <w:rsid w:val="00F23859"/>
    <w:rsid w:val="00F258AE"/>
    <w:rsid w:val="00F60CCC"/>
    <w:rsid w:val="00F6159E"/>
    <w:rsid w:val="00F8241B"/>
    <w:rsid w:val="00F84BF6"/>
    <w:rsid w:val="00F915AA"/>
    <w:rsid w:val="00F927B1"/>
    <w:rsid w:val="00F94C8D"/>
    <w:rsid w:val="00FA409D"/>
    <w:rsid w:val="00FB0942"/>
    <w:rsid w:val="00FB1B8A"/>
    <w:rsid w:val="00FC17F9"/>
    <w:rsid w:val="00FD17C5"/>
    <w:rsid w:val="00F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3BE7"/>
  <w15:docId w15:val="{8832106A-E98E-440B-B257-17168B3C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40F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林聿朔</cp:lastModifiedBy>
  <cp:revision>32</cp:revision>
  <cp:lastPrinted>2016-09-01T01:12:00Z</cp:lastPrinted>
  <dcterms:created xsi:type="dcterms:W3CDTF">2023-11-26T07:47:00Z</dcterms:created>
  <dcterms:modified xsi:type="dcterms:W3CDTF">2024-04-07T14:14:00Z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1991965259</vt:i4>
  </property>
</Properties>
</file>