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518F" w:rsidRPr="00FC441D" w:rsidRDefault="00DF36A6" w:rsidP="00EB518F">
      <w:pPr>
        <w:jc w:val="center"/>
        <w:rPr>
          <w:rFonts w:ascii="Times New Roman" w:eastAsia="標楷體" w:hAnsi="Times New Roman" w:cs="Times New Roman"/>
          <w:b/>
          <w:sz w:val="32"/>
        </w:rPr>
      </w:pPr>
      <w:r w:rsidRPr="00FC441D">
        <w:rPr>
          <w:rFonts w:ascii="Times New Roman" w:eastAsia="標楷體" w:hAnsi="Times New Roman" w:cs="Times New Roman"/>
          <w:b/>
          <w:sz w:val="32"/>
        </w:rPr>
        <w:t>Computer Organization 2017</w:t>
      </w:r>
    </w:p>
    <w:p w:rsidR="00EB518F" w:rsidRPr="00FC441D" w:rsidRDefault="00EB518F" w:rsidP="00EB518F">
      <w:pPr>
        <w:jc w:val="center"/>
        <w:rPr>
          <w:rFonts w:ascii="Times New Roman" w:eastAsia="標楷體" w:hAnsi="Times New Roman" w:cs="Times New Roman"/>
          <w:b/>
          <w:sz w:val="28"/>
          <w:szCs w:val="28"/>
        </w:rPr>
      </w:pPr>
      <w:r w:rsidRPr="00FC441D">
        <w:rPr>
          <w:rFonts w:ascii="Times New Roman" w:eastAsia="標楷體" w:hAnsi="Times New Roman" w:cs="Times New Roman"/>
          <w:b/>
          <w:sz w:val="28"/>
          <w:szCs w:val="28"/>
        </w:rPr>
        <w:t>HOMEWORK I</w:t>
      </w:r>
      <w:r w:rsidR="00C53013" w:rsidRPr="00FC441D">
        <w:rPr>
          <w:rFonts w:ascii="Times New Roman" w:eastAsia="標楷體" w:hAnsi="Times New Roman" w:cs="Times New Roman"/>
          <w:b/>
          <w:sz w:val="28"/>
          <w:szCs w:val="28"/>
        </w:rPr>
        <w:t>II</w:t>
      </w:r>
    </w:p>
    <w:p w:rsidR="00EB518F" w:rsidRPr="00FC441D" w:rsidRDefault="00EB518F" w:rsidP="00EB518F">
      <w:pPr>
        <w:rPr>
          <w:rFonts w:ascii="Times New Roman" w:eastAsia="標楷體" w:hAnsi="Times New Roman" w:cs="Times New Roman"/>
          <w:sz w:val="28"/>
          <w:u w:val="single"/>
        </w:rPr>
      </w:pPr>
      <w:r w:rsidRPr="00FC441D">
        <w:rPr>
          <w:rFonts w:ascii="Times New Roman" w:eastAsia="標楷體" w:hAnsi="Times New Roman" w:cs="Times New Roman"/>
          <w:sz w:val="28"/>
        </w:rPr>
        <w:t xml:space="preserve"> </w:t>
      </w:r>
      <w:r w:rsidRPr="00FC441D">
        <w:rPr>
          <w:rFonts w:ascii="Times New Roman" w:eastAsia="標楷體" w:hAnsi="Times New Roman" w:cs="Times New Roman"/>
          <w:sz w:val="28"/>
        </w:rPr>
        <w:t>系級</w:t>
      </w:r>
      <w:r w:rsidRPr="00FC441D">
        <w:rPr>
          <w:rFonts w:ascii="Times New Roman" w:eastAsia="標楷體" w:hAnsi="Times New Roman" w:cs="Times New Roman"/>
          <w:sz w:val="28"/>
        </w:rPr>
        <w:t xml:space="preserve">: </w:t>
      </w:r>
      <w:r w:rsidRPr="00FC441D">
        <w:rPr>
          <w:rFonts w:ascii="Times New Roman" w:eastAsia="標楷體" w:hAnsi="Times New Roman" w:cs="Times New Roman"/>
          <w:sz w:val="28"/>
          <w:u w:val="single"/>
        </w:rPr>
        <w:t xml:space="preserve">   </w:t>
      </w:r>
      <w:r w:rsidR="007F7C68">
        <w:rPr>
          <w:rFonts w:ascii="Times New Roman" w:eastAsia="標楷體" w:hAnsi="Times New Roman" w:cs="Times New Roman" w:hint="eastAsia"/>
          <w:sz w:val="28"/>
          <w:u w:val="single"/>
        </w:rPr>
        <w:t>資訊</w:t>
      </w:r>
      <w:r w:rsidR="007F7C68">
        <w:rPr>
          <w:rFonts w:ascii="Times New Roman" w:eastAsia="標楷體" w:hAnsi="Times New Roman" w:cs="Times New Roman" w:hint="eastAsia"/>
          <w:sz w:val="28"/>
          <w:u w:val="single"/>
        </w:rPr>
        <w:t>108</w:t>
      </w:r>
      <w:r w:rsidRPr="00FC441D">
        <w:rPr>
          <w:rFonts w:ascii="Times New Roman" w:eastAsia="標楷體" w:hAnsi="Times New Roman" w:cs="Times New Roman"/>
          <w:sz w:val="28"/>
          <w:u w:val="single"/>
        </w:rPr>
        <w:t xml:space="preserve">  </w:t>
      </w:r>
      <w:r w:rsidRPr="00FC441D">
        <w:rPr>
          <w:rFonts w:ascii="Times New Roman" w:eastAsia="標楷體" w:hAnsi="Times New Roman" w:cs="Times New Roman"/>
          <w:sz w:val="28"/>
        </w:rPr>
        <w:t xml:space="preserve">      </w:t>
      </w:r>
      <w:r w:rsidRPr="00FC441D">
        <w:rPr>
          <w:rFonts w:ascii="Times New Roman" w:eastAsia="標楷體" w:hAnsi="Times New Roman" w:cs="Times New Roman"/>
          <w:sz w:val="28"/>
        </w:rPr>
        <w:t>學號</w:t>
      </w:r>
      <w:r w:rsidRPr="00FC441D">
        <w:rPr>
          <w:rFonts w:ascii="Times New Roman" w:eastAsia="標楷體" w:hAnsi="Times New Roman" w:cs="Times New Roman"/>
          <w:sz w:val="28"/>
        </w:rPr>
        <w:t xml:space="preserve">: </w:t>
      </w:r>
      <w:r w:rsidRPr="00FC441D">
        <w:rPr>
          <w:rFonts w:ascii="Times New Roman" w:eastAsia="標楷體" w:hAnsi="Times New Roman" w:cs="Times New Roman"/>
          <w:sz w:val="28"/>
          <w:u w:val="single"/>
        </w:rPr>
        <w:t xml:space="preserve"> </w:t>
      </w:r>
      <w:r w:rsidR="007F7C68">
        <w:rPr>
          <w:rFonts w:ascii="Times New Roman" w:eastAsia="標楷體" w:hAnsi="Times New Roman" w:cs="Times New Roman" w:hint="eastAsia"/>
          <w:sz w:val="28"/>
          <w:u w:val="single"/>
        </w:rPr>
        <w:t>E94046157</w:t>
      </w:r>
      <w:r w:rsidRPr="00FC441D">
        <w:rPr>
          <w:rFonts w:ascii="Times New Roman" w:eastAsia="標楷體" w:hAnsi="Times New Roman" w:cs="Times New Roman"/>
          <w:sz w:val="28"/>
          <w:u w:val="single"/>
        </w:rPr>
        <w:t xml:space="preserve">  </w:t>
      </w:r>
      <w:r w:rsidRPr="00FC441D">
        <w:rPr>
          <w:rFonts w:ascii="Times New Roman" w:eastAsia="標楷體" w:hAnsi="Times New Roman" w:cs="Times New Roman"/>
          <w:sz w:val="28"/>
        </w:rPr>
        <w:t xml:space="preserve">    </w:t>
      </w:r>
      <w:r w:rsidRPr="00FC441D">
        <w:rPr>
          <w:rFonts w:ascii="Times New Roman" w:eastAsia="標楷體" w:hAnsi="Times New Roman" w:cs="Times New Roman"/>
          <w:sz w:val="28"/>
        </w:rPr>
        <w:t>姓名</w:t>
      </w:r>
      <w:r w:rsidRPr="00FC441D">
        <w:rPr>
          <w:rFonts w:ascii="Times New Roman" w:eastAsia="標楷體" w:hAnsi="Times New Roman" w:cs="Times New Roman"/>
          <w:sz w:val="28"/>
        </w:rPr>
        <w:t xml:space="preserve">: </w:t>
      </w:r>
      <w:r w:rsidRPr="00FC441D">
        <w:rPr>
          <w:rFonts w:ascii="Times New Roman" w:eastAsia="標楷體" w:hAnsi="Times New Roman" w:cs="Times New Roman"/>
          <w:sz w:val="28"/>
          <w:u w:val="single"/>
        </w:rPr>
        <w:t xml:space="preserve">    </w:t>
      </w:r>
      <w:r w:rsidR="007F7C68">
        <w:rPr>
          <w:rFonts w:ascii="Times New Roman" w:eastAsia="標楷體" w:hAnsi="Times New Roman" w:cs="Times New Roman" w:hint="eastAsia"/>
          <w:sz w:val="28"/>
          <w:u w:val="single"/>
        </w:rPr>
        <w:t>蔡宇軒</w:t>
      </w:r>
      <w:r w:rsidRPr="00FC441D">
        <w:rPr>
          <w:rFonts w:ascii="Times New Roman" w:eastAsia="標楷體" w:hAnsi="Times New Roman" w:cs="Times New Roman"/>
          <w:sz w:val="28"/>
          <w:u w:val="single"/>
        </w:rPr>
        <w:t xml:space="preserve">   </w:t>
      </w:r>
    </w:p>
    <w:p w:rsidR="00EB518F" w:rsidRPr="00FC441D" w:rsidRDefault="00EB518F" w:rsidP="00EB518F">
      <w:pPr>
        <w:rPr>
          <w:rFonts w:ascii="Times New Roman" w:eastAsia="標楷體" w:hAnsi="Times New Roman" w:cs="Times New Roman"/>
          <w:b/>
          <w:sz w:val="28"/>
        </w:rPr>
      </w:pPr>
      <w:r w:rsidRPr="00FC441D">
        <w:rPr>
          <w:rFonts w:ascii="Times New Roman" w:eastAsia="標楷體" w:hAnsi="Times New Roman" w:cs="Times New Roman"/>
          <w:b/>
          <w:sz w:val="28"/>
        </w:rPr>
        <w:t>實驗結果圖</w:t>
      </w:r>
      <w:r w:rsidR="005F3E3B" w:rsidRPr="00FC441D">
        <w:rPr>
          <w:rFonts w:ascii="Times New Roman" w:eastAsia="標楷體" w:hAnsi="Times New Roman" w:cs="Times New Roman"/>
          <w:b/>
          <w:sz w:val="28"/>
        </w:rPr>
        <w:t xml:space="preserve">(snapshot of </w:t>
      </w:r>
      <w:r w:rsidR="00CF2057" w:rsidRPr="00FC441D">
        <w:rPr>
          <w:rFonts w:ascii="Times New Roman" w:eastAsia="標楷體" w:hAnsi="Times New Roman" w:cs="Times New Roman"/>
          <w:b/>
          <w:sz w:val="28"/>
        </w:rPr>
        <w:t xml:space="preserve">the </w:t>
      </w:r>
      <w:r w:rsidR="005F3E3B" w:rsidRPr="00FC441D">
        <w:rPr>
          <w:rFonts w:ascii="Times New Roman" w:eastAsia="標楷體" w:hAnsi="Times New Roman" w:cs="Times New Roman"/>
          <w:b/>
          <w:sz w:val="28"/>
        </w:rPr>
        <w:t>result</w:t>
      </w:r>
      <w:r w:rsidR="00CF2057" w:rsidRPr="00FC441D">
        <w:rPr>
          <w:rFonts w:ascii="Times New Roman" w:eastAsia="標楷體" w:hAnsi="Times New Roman" w:cs="Times New Roman"/>
          <w:b/>
          <w:sz w:val="28"/>
        </w:rPr>
        <w:t>s</w:t>
      </w:r>
      <w:r w:rsidR="005F3E3B" w:rsidRPr="00FC441D">
        <w:rPr>
          <w:rFonts w:ascii="Times New Roman" w:eastAsia="標楷體" w:hAnsi="Times New Roman" w:cs="Times New Roman"/>
          <w:b/>
          <w:sz w:val="28"/>
        </w:rPr>
        <w:t>)</w:t>
      </w:r>
    </w:p>
    <w:p w:rsidR="00EB518F" w:rsidRPr="00FC441D" w:rsidRDefault="007F7C68" w:rsidP="006E73B8">
      <w:pPr>
        <w:jc w:val="center"/>
        <w:rPr>
          <w:rFonts w:ascii="Times New Roman" w:eastAsia="標楷體" w:hAnsi="Times New Roman" w:cs="Times New Roman"/>
          <w:b/>
          <w:sz w:val="28"/>
        </w:rPr>
      </w:pPr>
      <w:r w:rsidRPr="007F7C68">
        <w:rPr>
          <w:rFonts w:ascii="Times New Roman" w:eastAsia="標楷體" w:hAnsi="Times New Roman" w:cs="Times New Roman"/>
          <w:b/>
          <w:noProof/>
          <w:sz w:val="28"/>
        </w:rPr>
        <w:drawing>
          <wp:inline distT="0" distB="0" distL="0" distR="0">
            <wp:extent cx="6645910" cy="4026640"/>
            <wp:effectExtent l="0" t="0" r="2540" b="0"/>
            <wp:docPr id="2" name="圖片 2" descr="H:\computer organizatuon\HW3\F740XXXXX\pa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computer organizatuon\HW3\F740XXXXX\pas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02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3B19" w:rsidRPr="00FC441D" w:rsidRDefault="00E658D3" w:rsidP="00EB518F">
      <w:pPr>
        <w:rPr>
          <w:rFonts w:ascii="Times New Roman" w:eastAsia="標楷體" w:hAnsi="Times New Roman" w:cs="Times New Roman"/>
          <w:b/>
          <w:sz w:val="28"/>
        </w:rPr>
      </w:pPr>
      <w:r w:rsidRPr="00FC441D">
        <w:rPr>
          <w:rFonts w:ascii="Times New Roman" w:eastAsia="標楷體" w:hAnsi="Times New Roman" w:cs="Times New Roman"/>
          <w:b/>
          <w:sz w:val="28"/>
        </w:rPr>
        <w:t>指令波型圖</w:t>
      </w:r>
      <w:r w:rsidRPr="00FC441D">
        <w:rPr>
          <w:rFonts w:ascii="Times New Roman" w:eastAsia="標楷體" w:hAnsi="Times New Roman" w:cs="Times New Roman"/>
          <w:b/>
          <w:sz w:val="28"/>
        </w:rPr>
        <w:t>(</w:t>
      </w:r>
      <w:r w:rsidR="006E73B8" w:rsidRPr="00FC441D">
        <w:rPr>
          <w:rFonts w:ascii="Times New Roman" w:eastAsia="標楷體" w:hAnsi="Times New Roman" w:cs="Times New Roman"/>
          <w:b/>
          <w:sz w:val="28"/>
        </w:rPr>
        <w:t>Snapshot of the instruction execution waveforms.</w:t>
      </w:r>
      <w:r w:rsidRPr="00FC441D">
        <w:rPr>
          <w:rFonts w:ascii="Times New Roman" w:eastAsia="標楷體" w:hAnsi="Times New Roman" w:cs="Times New Roman"/>
          <w:b/>
          <w:sz w:val="28"/>
        </w:rPr>
        <w:t>)</w:t>
      </w:r>
    </w:p>
    <w:p w:rsidR="00DE5208" w:rsidRPr="00FC441D" w:rsidRDefault="00DE5208" w:rsidP="00EB518F">
      <w:pPr>
        <w:rPr>
          <w:rFonts w:ascii="Times New Roman" w:eastAsia="標楷體" w:hAnsi="Times New Roman" w:cs="Times New Roman"/>
        </w:rPr>
      </w:pPr>
      <w:r w:rsidRPr="00FC441D">
        <w:rPr>
          <w:rFonts w:ascii="Times New Roman" w:eastAsia="標楷體" w:hAnsi="Times New Roman" w:cs="Times New Roman"/>
        </w:rPr>
        <w:t>(Please explain why your snapshot is correct, including the wires, signals.</w:t>
      </w:r>
      <w:r w:rsidR="009D298B" w:rsidRPr="00FC441D">
        <w:rPr>
          <w:rFonts w:ascii="Times New Roman" w:eastAsia="標楷體" w:hAnsi="Times New Roman" w:cs="Times New Roman"/>
        </w:rPr>
        <w:t xml:space="preserve"> The description should be as detailed as possible, e.g. why this situation occurs, and in waveform where does it occur?</w:t>
      </w:r>
      <w:r w:rsidRPr="00FC441D">
        <w:rPr>
          <w:rFonts w:ascii="Times New Roman" w:eastAsia="標楷體" w:hAnsi="Times New Roman" w:cs="Times New Roman"/>
        </w:rPr>
        <w:t>)</w:t>
      </w:r>
    </w:p>
    <w:p w:rsidR="00014E17" w:rsidRPr="00FC441D" w:rsidRDefault="00014E17">
      <w:pPr>
        <w:widowControl/>
        <w:rPr>
          <w:rFonts w:ascii="Times New Roman" w:eastAsia="標楷體" w:hAnsi="Times New Roman" w:cs="Times New Roman"/>
        </w:rPr>
      </w:pPr>
      <w:r w:rsidRPr="00FC441D">
        <w:rPr>
          <w:rFonts w:ascii="Times New Roman" w:eastAsia="標楷體" w:hAnsi="Times New Roman" w:cs="Times New Roman"/>
        </w:rPr>
        <w:br w:type="page"/>
      </w:r>
    </w:p>
    <w:p w:rsidR="00C378E8" w:rsidRPr="00FC441D" w:rsidRDefault="00C53013" w:rsidP="009D298B">
      <w:pPr>
        <w:pStyle w:val="a8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sz w:val="28"/>
        </w:rPr>
      </w:pPr>
      <w:r w:rsidRPr="00FC441D">
        <w:rPr>
          <w:rFonts w:ascii="Times New Roman" w:eastAsia="標楷體" w:hAnsi="Times New Roman" w:cs="Times New Roman"/>
          <w:sz w:val="28"/>
        </w:rPr>
        <w:lastRenderedPageBreak/>
        <w:t>Instruction with Forwarding</w:t>
      </w:r>
    </w:p>
    <w:p w:rsidR="00C53013" w:rsidRPr="00FC441D" w:rsidRDefault="00C53013" w:rsidP="007C69B5">
      <w:pPr>
        <w:rPr>
          <w:rFonts w:ascii="Times New Roman" w:eastAsia="標楷體" w:hAnsi="Times New Roman" w:cs="Times New Roman"/>
          <w:sz w:val="28"/>
        </w:rPr>
      </w:pPr>
      <w:r w:rsidRPr="00FC441D">
        <w:rPr>
          <w:rFonts w:ascii="Times New Roman" w:eastAsia="標楷體" w:hAnsi="Times New Roman" w:cs="Times New Roman"/>
          <w:sz w:val="28"/>
        </w:rPr>
        <w:t>R-type:</w:t>
      </w:r>
    </w:p>
    <w:p w:rsidR="007C69B5" w:rsidRPr="00FC441D" w:rsidRDefault="00DE1E97" w:rsidP="007C69B5">
      <w:pPr>
        <w:rPr>
          <w:rFonts w:ascii="Times New Roman" w:eastAsia="標楷體" w:hAnsi="Times New Roman" w:cs="Times New Roman"/>
          <w:sz w:val="28"/>
        </w:rPr>
      </w:pPr>
      <w:r>
        <w:rPr>
          <w:rFonts w:ascii="Times New Roman" w:eastAsia="標楷體" w:hAnsi="Times New Roman" w:cs="Times New Roman"/>
          <w:noProof/>
          <w:sz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523.5pt;height:151.5pt">
            <v:imagedata r:id="rId8" o:title="I"/>
          </v:shape>
        </w:pict>
      </w:r>
    </w:p>
    <w:p w:rsidR="007C69B5" w:rsidRDefault="00C53013" w:rsidP="007C69B5">
      <w:pPr>
        <w:rPr>
          <w:rFonts w:ascii="Times New Roman" w:eastAsia="標楷體" w:hAnsi="Times New Roman" w:cs="Times New Roman"/>
          <w:sz w:val="28"/>
        </w:rPr>
      </w:pPr>
      <w:r w:rsidRPr="00FC441D">
        <w:rPr>
          <w:rFonts w:ascii="Times New Roman" w:eastAsia="標楷體" w:hAnsi="Times New Roman" w:cs="Times New Roman"/>
          <w:sz w:val="28"/>
        </w:rPr>
        <w:t>Description</w:t>
      </w:r>
      <w:r w:rsidR="00787BDC" w:rsidRPr="00FC441D">
        <w:rPr>
          <w:rFonts w:ascii="Times New Roman" w:eastAsia="標楷體" w:hAnsi="Times New Roman" w:cs="Times New Roman"/>
          <w:sz w:val="28"/>
        </w:rPr>
        <w:t>:</w:t>
      </w:r>
    </w:p>
    <w:p w:rsidR="00C43728" w:rsidRPr="00C43728" w:rsidRDefault="00DE1E97" w:rsidP="007C69B5">
      <w:pPr>
        <w:rPr>
          <w:rFonts w:ascii="標楷體" w:eastAsia="標楷體" w:hAnsi="標楷體" w:cs="新細明體" w:hint="eastAsia"/>
          <w:kern w:val="0"/>
          <w:sz w:val="28"/>
          <w:szCs w:val="28"/>
        </w:rPr>
      </w:pPr>
      <w:r w:rsidRPr="00DE1E97">
        <w:rPr>
          <w:rFonts w:ascii="標楷體" w:eastAsia="標楷體" w:hAnsi="標楷體" w:cs="Times New Roman" w:hint="eastAsia"/>
          <w:sz w:val="28"/>
          <w:szCs w:val="28"/>
        </w:rPr>
        <w:t>我舉的例子是NO13、14指令，</w:t>
      </w:r>
      <w:r w:rsidRPr="00DE1E97">
        <w:rPr>
          <w:rFonts w:ascii="標楷體" w:eastAsia="標楷體" w:hAnsi="標楷體" w:cs="新細明體"/>
          <w:kern w:val="0"/>
          <w:sz w:val="28"/>
          <w:szCs w:val="28"/>
        </w:rPr>
        <w:t>add $s2, $s0, $s1</w:t>
      </w:r>
      <w:r w:rsidRPr="00DE1E97">
        <w:rPr>
          <w:rFonts w:ascii="標楷體" w:eastAsia="標楷體" w:hAnsi="標楷體" w:cs="新細明體" w:hint="eastAsia"/>
          <w:kern w:val="0"/>
          <w:sz w:val="28"/>
          <w:szCs w:val="28"/>
        </w:rPr>
        <w:t>與</w:t>
      </w:r>
      <w:r w:rsidRPr="00DE1E97">
        <w:rPr>
          <w:rFonts w:ascii="標楷體" w:eastAsia="標楷體" w:hAnsi="標楷體" w:cs="新細明體"/>
          <w:kern w:val="0"/>
          <w:sz w:val="28"/>
          <w:szCs w:val="28"/>
        </w:rPr>
        <w:t>sw $s2, 8($a0)</w:t>
      </w:r>
      <w:r w:rsidRPr="00DE1E97">
        <w:rPr>
          <w:rFonts w:ascii="標楷體" w:eastAsia="標楷體" w:hAnsi="標楷體" w:cs="新細明體" w:hint="eastAsia"/>
          <w:kern w:val="0"/>
          <w:sz w:val="28"/>
          <w:szCs w:val="28"/>
        </w:rPr>
        <w:t>。</w:t>
      </w:r>
      <w:r>
        <w:rPr>
          <w:rFonts w:ascii="標楷體" w:eastAsia="標楷體" w:hAnsi="標楷體" w:cs="新細明體" w:hint="eastAsia"/>
          <w:kern w:val="0"/>
          <w:sz w:val="28"/>
          <w:szCs w:val="28"/>
        </w:rPr>
        <w:t>看到做完</w:t>
      </w:r>
      <w:r>
        <w:rPr>
          <w:rFonts w:ascii="標楷體" w:eastAsia="標楷體" w:hAnsi="標楷體" w:cs="新細明體"/>
          <w:kern w:val="0"/>
          <w:sz w:val="28"/>
          <w:szCs w:val="28"/>
        </w:rPr>
        <w:t>add</w:t>
      </w:r>
      <w:r>
        <w:rPr>
          <w:rFonts w:ascii="標楷體" w:eastAsia="標楷體" w:hAnsi="標楷體" w:cs="新細明體" w:hint="eastAsia"/>
          <w:kern w:val="0"/>
          <w:sz w:val="28"/>
          <w:szCs w:val="28"/>
        </w:rPr>
        <w:t>指令後的結果是</w:t>
      </w:r>
      <w:r w:rsidR="00C43728">
        <w:rPr>
          <w:rFonts w:ascii="標楷體" w:eastAsia="標楷體" w:hAnsi="標楷體" w:cs="新細明體" w:hint="eastAsia"/>
          <w:kern w:val="0"/>
          <w:sz w:val="28"/>
          <w:szCs w:val="28"/>
        </w:rPr>
        <w:t>000000</w:t>
      </w:r>
      <w:r>
        <w:rPr>
          <w:rFonts w:ascii="標楷體" w:eastAsia="標楷體" w:hAnsi="標楷體" w:cs="新細明體" w:hint="eastAsia"/>
          <w:kern w:val="0"/>
          <w:sz w:val="28"/>
          <w:szCs w:val="28"/>
        </w:rPr>
        <w:t>2f(</w:t>
      </w:r>
      <w:r w:rsidR="00C43728">
        <w:rPr>
          <w:rFonts w:ascii="標楷體" w:eastAsia="標楷體" w:hAnsi="標楷體" w:cs="新細明體"/>
          <w:kern w:val="0"/>
          <w:sz w:val="28"/>
          <w:szCs w:val="28"/>
        </w:rPr>
        <w:t>47</w:t>
      </w:r>
      <w:r>
        <w:rPr>
          <w:rFonts w:ascii="標楷體" w:eastAsia="標楷體" w:hAnsi="標楷體" w:cs="新細明體" w:hint="eastAsia"/>
          <w:kern w:val="0"/>
          <w:sz w:val="28"/>
          <w:szCs w:val="28"/>
        </w:rPr>
        <w:t>)，</w:t>
      </w:r>
      <w:r w:rsidR="00C43728">
        <w:rPr>
          <w:rFonts w:ascii="標楷體" w:eastAsia="標楷體" w:hAnsi="標楷體" w:cs="新細明體" w:hint="eastAsia"/>
          <w:kern w:val="0"/>
          <w:sz w:val="28"/>
          <w:szCs w:val="28"/>
        </w:rPr>
        <w:t>而後黃線處是sw指令，傳到Mem級後memwrite=1，而因為前面的forwardB=10，傳到M_Rt_data才會是正確的值。</w:t>
      </w:r>
    </w:p>
    <w:p w:rsidR="00173071" w:rsidRPr="00FC441D" w:rsidRDefault="00173071" w:rsidP="007C69B5">
      <w:pPr>
        <w:rPr>
          <w:rFonts w:ascii="Times New Roman" w:eastAsia="標楷體" w:hAnsi="Times New Roman" w:cs="Times New Roman"/>
          <w:sz w:val="28"/>
        </w:rPr>
      </w:pPr>
    </w:p>
    <w:p w:rsidR="00C53013" w:rsidRPr="00FC441D" w:rsidRDefault="00C53013" w:rsidP="00C53013">
      <w:pPr>
        <w:rPr>
          <w:rFonts w:ascii="Times New Roman" w:eastAsia="標楷體" w:hAnsi="Times New Roman" w:cs="Times New Roman"/>
          <w:sz w:val="28"/>
        </w:rPr>
      </w:pPr>
      <w:r w:rsidRPr="00FC441D">
        <w:rPr>
          <w:rFonts w:ascii="Times New Roman" w:eastAsia="標楷體" w:hAnsi="Times New Roman" w:cs="Times New Roman"/>
          <w:sz w:val="28"/>
        </w:rPr>
        <w:t>I-type:</w:t>
      </w:r>
    </w:p>
    <w:p w:rsidR="007C69B5" w:rsidRPr="00FC441D" w:rsidRDefault="007F7C68" w:rsidP="007C69B5">
      <w:pPr>
        <w:rPr>
          <w:rFonts w:ascii="Times New Roman" w:eastAsia="標楷體" w:hAnsi="Times New Roman" w:cs="Times New Roman"/>
          <w:sz w:val="28"/>
        </w:rPr>
      </w:pPr>
      <w:r w:rsidRPr="007F7C68">
        <w:rPr>
          <w:rFonts w:ascii="Times New Roman" w:eastAsia="標楷體" w:hAnsi="Times New Roman" w:cs="Times New Roman"/>
          <w:noProof/>
          <w:sz w:val="28"/>
        </w:rPr>
        <w:drawing>
          <wp:inline distT="0" distB="0" distL="0" distR="0">
            <wp:extent cx="6645910" cy="1942226"/>
            <wp:effectExtent l="0" t="0" r="2540" b="1270"/>
            <wp:docPr id="8" name="圖片 8" descr="H:\computer organizatuon\HW3\F740XXXXX\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:\computer organizatuon\HW3\F740XXXXX\I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942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3013" w:rsidRDefault="00C53013" w:rsidP="00C53013">
      <w:pPr>
        <w:rPr>
          <w:rFonts w:ascii="Times New Roman" w:eastAsia="標楷體" w:hAnsi="Times New Roman" w:cs="Times New Roman"/>
          <w:noProof/>
          <w:sz w:val="28"/>
        </w:rPr>
      </w:pPr>
      <w:r w:rsidRPr="00FC441D">
        <w:rPr>
          <w:rFonts w:ascii="Times New Roman" w:eastAsia="標楷體" w:hAnsi="Times New Roman" w:cs="Times New Roman"/>
          <w:sz w:val="28"/>
        </w:rPr>
        <w:t>Description:</w:t>
      </w:r>
      <w:r w:rsidR="007F7C68" w:rsidRPr="007F7C68">
        <w:rPr>
          <w:rFonts w:ascii="Times New Roman" w:eastAsia="標楷體" w:hAnsi="Times New Roman" w:cs="Times New Roman"/>
          <w:noProof/>
          <w:sz w:val="28"/>
        </w:rPr>
        <w:t xml:space="preserve"> </w:t>
      </w:r>
    </w:p>
    <w:p w:rsidR="007F7C68" w:rsidRPr="007F7C68" w:rsidRDefault="007F7C68" w:rsidP="00C53013">
      <w:pPr>
        <w:rPr>
          <w:rFonts w:ascii="標楷體" w:eastAsia="標楷體" w:hAnsi="標楷體" w:cs="Times New Roman"/>
          <w:sz w:val="28"/>
          <w:szCs w:val="24"/>
        </w:rPr>
      </w:pPr>
      <w:r w:rsidRPr="007F7C68">
        <w:rPr>
          <w:rFonts w:ascii="標楷體" w:eastAsia="標楷體" w:hAnsi="標楷體" w:cs="Times New Roman" w:hint="eastAsia"/>
          <w:noProof/>
          <w:sz w:val="28"/>
          <w:szCs w:val="24"/>
        </w:rPr>
        <w:t>我舉的例子是NO7、8指令，</w:t>
      </w:r>
      <w:r w:rsidRPr="007F7C68">
        <w:rPr>
          <w:rFonts w:ascii="標楷體" w:eastAsia="標楷體" w:hAnsi="標楷體" w:cs="新細明體"/>
          <w:kern w:val="0"/>
          <w:sz w:val="28"/>
          <w:szCs w:val="24"/>
        </w:rPr>
        <w:t>addi $a0, $0, 4096</w:t>
      </w:r>
      <w:r w:rsidRPr="007F7C68">
        <w:rPr>
          <w:rFonts w:ascii="標楷體" w:eastAsia="標楷體" w:hAnsi="標楷體" w:cs="新細明體" w:hint="eastAsia"/>
          <w:kern w:val="0"/>
          <w:sz w:val="28"/>
          <w:szCs w:val="24"/>
        </w:rPr>
        <w:t>與</w:t>
      </w:r>
      <w:r w:rsidRPr="007F7C68">
        <w:rPr>
          <w:rFonts w:ascii="標楷體" w:eastAsia="標楷體" w:hAnsi="標楷體" w:cs="新細明體"/>
          <w:kern w:val="0"/>
          <w:sz w:val="28"/>
          <w:szCs w:val="24"/>
        </w:rPr>
        <w:t>sll $a0, $a0, 16</w:t>
      </w:r>
      <w:r>
        <w:rPr>
          <w:rFonts w:ascii="標楷體" w:eastAsia="標楷體" w:hAnsi="標楷體" w:cs="新細明體" w:hint="eastAsia"/>
          <w:kern w:val="0"/>
          <w:sz w:val="28"/>
          <w:szCs w:val="24"/>
        </w:rPr>
        <w:t>，可以看到addi做完時，ALU</w:t>
      </w:r>
      <w:r>
        <w:rPr>
          <w:rFonts w:ascii="標楷體" w:eastAsia="標楷體" w:hAnsi="標楷體" w:cs="新細明體"/>
          <w:kern w:val="0"/>
          <w:sz w:val="28"/>
          <w:szCs w:val="24"/>
        </w:rPr>
        <w:t>result</w:t>
      </w:r>
      <w:r>
        <w:rPr>
          <w:rFonts w:ascii="標楷體" w:eastAsia="標楷體" w:hAnsi="標楷體" w:cs="新細明體" w:hint="eastAsia"/>
          <w:kern w:val="0"/>
          <w:sz w:val="28"/>
          <w:szCs w:val="24"/>
        </w:rPr>
        <w:t>是</w:t>
      </w:r>
      <w:r w:rsidR="00DE1E97">
        <w:rPr>
          <w:rFonts w:ascii="標楷體" w:eastAsia="標楷體" w:hAnsi="標楷體" w:cs="新細明體" w:hint="eastAsia"/>
          <w:kern w:val="0"/>
          <w:sz w:val="28"/>
          <w:szCs w:val="24"/>
        </w:rPr>
        <w:t>00001000(4096)，而後ALU做到SLL指令時，透過F</w:t>
      </w:r>
      <w:r w:rsidR="00DE1E97">
        <w:rPr>
          <w:rFonts w:ascii="標楷體" w:eastAsia="標楷體" w:hAnsi="標楷體" w:cs="新細明體"/>
          <w:kern w:val="0"/>
          <w:sz w:val="28"/>
          <w:szCs w:val="24"/>
        </w:rPr>
        <w:t>orwardB = 10</w:t>
      </w:r>
      <w:r w:rsidR="00DE1E97">
        <w:rPr>
          <w:rFonts w:ascii="標楷體" w:eastAsia="標楷體" w:hAnsi="標楷體" w:cs="新細明體" w:hint="eastAsia"/>
          <w:kern w:val="0"/>
          <w:sz w:val="28"/>
          <w:szCs w:val="24"/>
        </w:rPr>
        <w:t>，也就是來自於前一個ALU結果的Forwarding，把4096再input，並左移16</w:t>
      </w:r>
      <w:r w:rsidR="00DE1E97">
        <w:rPr>
          <w:rFonts w:ascii="標楷體" w:eastAsia="標楷體" w:hAnsi="標楷體" w:cs="新細明體"/>
          <w:kern w:val="0"/>
          <w:sz w:val="28"/>
          <w:szCs w:val="24"/>
        </w:rPr>
        <w:t>bit</w:t>
      </w:r>
      <w:r w:rsidR="00DE1E97">
        <w:rPr>
          <w:rFonts w:ascii="標楷體" w:eastAsia="標楷體" w:hAnsi="標楷體" w:cs="新細明體" w:hint="eastAsia"/>
          <w:kern w:val="0"/>
          <w:sz w:val="28"/>
          <w:szCs w:val="24"/>
        </w:rPr>
        <w:t>得到10000000</w:t>
      </w:r>
    </w:p>
    <w:p w:rsidR="00787BDC" w:rsidRPr="00FC441D" w:rsidRDefault="00787BDC" w:rsidP="007C69B5">
      <w:pPr>
        <w:rPr>
          <w:rFonts w:ascii="Times New Roman" w:eastAsia="標楷體" w:hAnsi="Times New Roman" w:cs="Times New Roman"/>
          <w:sz w:val="28"/>
        </w:rPr>
      </w:pPr>
    </w:p>
    <w:p w:rsidR="00014E17" w:rsidRPr="00FC441D" w:rsidRDefault="00014E17">
      <w:pPr>
        <w:widowControl/>
        <w:rPr>
          <w:rFonts w:ascii="Times New Roman" w:eastAsia="標楷體" w:hAnsi="Times New Roman" w:cs="Times New Roman"/>
          <w:sz w:val="28"/>
        </w:rPr>
      </w:pPr>
      <w:r w:rsidRPr="00FC441D">
        <w:rPr>
          <w:rFonts w:ascii="Times New Roman" w:eastAsia="標楷體" w:hAnsi="Times New Roman" w:cs="Times New Roman"/>
          <w:sz w:val="28"/>
        </w:rPr>
        <w:br w:type="page"/>
      </w:r>
    </w:p>
    <w:p w:rsidR="00925336" w:rsidRPr="00FC441D" w:rsidRDefault="00925336" w:rsidP="00925336">
      <w:pPr>
        <w:rPr>
          <w:rFonts w:ascii="Times New Roman" w:eastAsia="標楷體" w:hAnsi="Times New Roman" w:cs="Times New Roman"/>
          <w:sz w:val="28"/>
        </w:rPr>
      </w:pPr>
      <w:r w:rsidRPr="00FC441D">
        <w:rPr>
          <w:rFonts w:ascii="Times New Roman" w:eastAsia="標楷體" w:hAnsi="Times New Roman" w:cs="Times New Roman"/>
          <w:sz w:val="28"/>
        </w:rPr>
        <w:t>J-type:</w:t>
      </w:r>
    </w:p>
    <w:p w:rsidR="00925336" w:rsidRPr="00FC441D" w:rsidRDefault="00EE44B8" w:rsidP="00925336">
      <w:pPr>
        <w:rPr>
          <w:rFonts w:ascii="Times New Roman" w:eastAsia="標楷體" w:hAnsi="Times New Roman" w:cs="Times New Roman"/>
          <w:sz w:val="28"/>
        </w:rPr>
      </w:pPr>
      <w:r>
        <w:rPr>
          <w:rFonts w:ascii="Times New Roman" w:eastAsia="標楷體" w:hAnsi="Times New Roman" w:cs="Times New Roman"/>
          <w:noProof/>
          <w:sz w:val="28"/>
        </w:rPr>
        <w:drawing>
          <wp:inline distT="0" distB="0" distL="0" distR="0">
            <wp:extent cx="6638925" cy="1190625"/>
            <wp:effectExtent l="0" t="0" r="9525" b="9525"/>
            <wp:docPr id="9" name="圖片 9" descr="C:\Users\Admin\AppData\Local\Microsoft\Windows\INetCache\Content.Word\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\AppData\Local\Microsoft\Windows\INetCache\Content.Word\I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5336" w:rsidRPr="00FC441D" w:rsidRDefault="00925336" w:rsidP="00925336">
      <w:pPr>
        <w:rPr>
          <w:rFonts w:ascii="Times New Roman" w:eastAsia="標楷體" w:hAnsi="Times New Roman" w:cs="Times New Roman"/>
          <w:sz w:val="28"/>
        </w:rPr>
      </w:pPr>
      <w:r w:rsidRPr="00FC441D">
        <w:rPr>
          <w:rFonts w:ascii="Times New Roman" w:eastAsia="標楷體" w:hAnsi="Times New Roman" w:cs="Times New Roman"/>
          <w:sz w:val="28"/>
        </w:rPr>
        <w:t>Description:</w:t>
      </w:r>
    </w:p>
    <w:p w:rsidR="00925336" w:rsidRPr="00FC441D" w:rsidRDefault="00DB2E61" w:rsidP="007C69B5">
      <w:pPr>
        <w:rPr>
          <w:rFonts w:ascii="Times New Roman" w:eastAsia="標楷體" w:hAnsi="Times New Roman" w:cs="Times New Roman"/>
          <w:sz w:val="28"/>
        </w:rPr>
      </w:pPr>
      <w:r>
        <w:rPr>
          <w:rFonts w:ascii="Times New Roman" w:eastAsia="標楷體" w:hAnsi="Times New Roman" w:cs="Times New Roman" w:hint="eastAsia"/>
          <w:sz w:val="28"/>
        </w:rPr>
        <w:t>J</w:t>
      </w:r>
      <w:r w:rsidR="00EE44B8">
        <w:rPr>
          <w:rFonts w:ascii="Times New Roman" w:eastAsia="標楷體" w:hAnsi="Times New Roman" w:cs="Times New Roman"/>
          <w:sz w:val="28"/>
        </w:rPr>
        <w:t>type</w:t>
      </w:r>
      <w:r w:rsidR="00EE44B8">
        <w:rPr>
          <w:rFonts w:ascii="Times New Roman" w:eastAsia="標楷體" w:hAnsi="Times New Roman" w:cs="Times New Roman" w:hint="eastAsia"/>
          <w:sz w:val="28"/>
        </w:rPr>
        <w:t>的</w:t>
      </w:r>
      <w:r w:rsidR="00EE44B8">
        <w:rPr>
          <w:rFonts w:ascii="Times New Roman" w:eastAsia="標楷體" w:hAnsi="Times New Roman" w:cs="Times New Roman" w:hint="eastAsia"/>
          <w:sz w:val="28"/>
        </w:rPr>
        <w:t>forwarding</w:t>
      </w:r>
      <w:r w:rsidR="00EE44B8">
        <w:rPr>
          <w:rFonts w:ascii="Times New Roman" w:eastAsia="標楷體" w:hAnsi="Times New Roman" w:cs="Times New Roman" w:hint="eastAsia"/>
          <w:sz w:val="28"/>
        </w:rPr>
        <w:t>，除非牽扯到</w:t>
      </w:r>
      <w:r w:rsidR="00EE44B8">
        <w:rPr>
          <w:rFonts w:ascii="Times New Roman" w:eastAsia="標楷體" w:hAnsi="Times New Roman" w:cs="Times New Roman" w:hint="eastAsia"/>
          <w:sz w:val="28"/>
        </w:rPr>
        <w:t>R[31]</w:t>
      </w:r>
      <w:r w:rsidR="00EE44B8">
        <w:rPr>
          <w:rFonts w:ascii="Times New Roman" w:eastAsia="標楷體" w:hAnsi="Times New Roman" w:cs="Times New Roman" w:hint="eastAsia"/>
          <w:sz w:val="28"/>
        </w:rPr>
        <w:t>，否則只單純計算</w:t>
      </w:r>
      <w:r w:rsidR="00EE44B8">
        <w:rPr>
          <w:rFonts w:ascii="Times New Roman" w:eastAsia="標楷體" w:hAnsi="Times New Roman" w:cs="Times New Roman" w:hint="eastAsia"/>
          <w:sz w:val="28"/>
        </w:rPr>
        <w:t>jump</w:t>
      </w:r>
      <w:r w:rsidR="00EE44B8">
        <w:rPr>
          <w:rFonts w:ascii="Times New Roman" w:eastAsia="標楷體" w:hAnsi="Times New Roman" w:cs="Times New Roman" w:hint="eastAsia"/>
          <w:sz w:val="28"/>
        </w:rPr>
        <w:t>的地址，需要用到的應該只有</w:t>
      </w:r>
      <w:r w:rsidR="00EE44B8">
        <w:rPr>
          <w:rFonts w:ascii="Times New Roman" w:eastAsia="標楷體" w:hAnsi="Times New Roman" w:cs="Times New Roman" w:hint="eastAsia"/>
          <w:sz w:val="28"/>
        </w:rPr>
        <w:t xml:space="preserve">hazard </w:t>
      </w:r>
      <w:r w:rsidR="00EE44B8">
        <w:rPr>
          <w:rFonts w:ascii="Times New Roman" w:eastAsia="標楷體" w:hAnsi="Times New Roman" w:cs="Times New Roman"/>
          <w:sz w:val="28"/>
        </w:rPr>
        <w:t>detection u</w:t>
      </w:r>
      <w:r w:rsidR="00EE44B8">
        <w:rPr>
          <w:rFonts w:ascii="Times New Roman" w:eastAsia="標楷體" w:hAnsi="Times New Roman" w:cs="Times New Roman" w:hint="eastAsia"/>
          <w:sz w:val="28"/>
        </w:rPr>
        <w:t>n</w:t>
      </w:r>
      <w:r w:rsidR="00EE44B8">
        <w:rPr>
          <w:rFonts w:ascii="Times New Roman" w:eastAsia="標楷體" w:hAnsi="Times New Roman" w:cs="Times New Roman"/>
          <w:sz w:val="28"/>
        </w:rPr>
        <w:t>it</w:t>
      </w:r>
      <w:r w:rsidR="00EE44B8">
        <w:rPr>
          <w:rFonts w:ascii="Times New Roman" w:eastAsia="標楷體" w:hAnsi="Times New Roman" w:cs="Times New Roman" w:hint="eastAsia"/>
          <w:sz w:val="28"/>
        </w:rPr>
        <w:t>。</w:t>
      </w:r>
    </w:p>
    <w:p w:rsidR="00C378E8" w:rsidRPr="00FC441D" w:rsidRDefault="00C53013" w:rsidP="009D298B">
      <w:pPr>
        <w:pStyle w:val="a8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sz w:val="28"/>
        </w:rPr>
      </w:pPr>
      <w:r w:rsidRPr="00FC441D">
        <w:rPr>
          <w:rFonts w:ascii="Times New Roman" w:eastAsia="標楷體" w:hAnsi="Times New Roman" w:cs="Times New Roman"/>
          <w:sz w:val="28"/>
        </w:rPr>
        <w:t>Load Stall:</w:t>
      </w:r>
    </w:p>
    <w:p w:rsidR="007C69B5" w:rsidRPr="00FC441D" w:rsidRDefault="00DB4F53" w:rsidP="007C69B5">
      <w:pPr>
        <w:rPr>
          <w:rFonts w:ascii="Times New Roman" w:eastAsia="標楷體" w:hAnsi="Times New Roman" w:cs="Times New Roman"/>
          <w:sz w:val="28"/>
        </w:rPr>
      </w:pPr>
      <w:r w:rsidRPr="00DB4F53">
        <w:rPr>
          <w:rFonts w:ascii="Times New Roman" w:eastAsia="標楷體" w:hAnsi="Times New Roman" w:cs="Times New Roman"/>
          <w:noProof/>
          <w:sz w:val="28"/>
        </w:rPr>
        <w:drawing>
          <wp:inline distT="0" distB="0" distL="0" distR="0">
            <wp:extent cx="6645910" cy="1235417"/>
            <wp:effectExtent l="0" t="0" r="2540" b="3175"/>
            <wp:docPr id="11" name="圖片 11" descr="H:\computer organizatuon\HW3\F740XXXXX\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:\computer organizatuon\HW3\F740XXXXX\I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235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3013" w:rsidRPr="00FC441D" w:rsidRDefault="00C53013" w:rsidP="00C53013">
      <w:pPr>
        <w:rPr>
          <w:rFonts w:ascii="Times New Roman" w:eastAsia="標楷體" w:hAnsi="Times New Roman" w:cs="Times New Roman"/>
          <w:sz w:val="28"/>
        </w:rPr>
      </w:pPr>
      <w:r w:rsidRPr="00FC441D">
        <w:rPr>
          <w:rFonts w:ascii="Times New Roman" w:eastAsia="標楷體" w:hAnsi="Times New Roman" w:cs="Times New Roman"/>
          <w:sz w:val="28"/>
        </w:rPr>
        <w:t>Description:</w:t>
      </w:r>
    </w:p>
    <w:p w:rsidR="00787BDC" w:rsidRPr="00FC441D" w:rsidRDefault="00DB4F53" w:rsidP="007C69B5">
      <w:pPr>
        <w:rPr>
          <w:rFonts w:ascii="Times New Roman" w:eastAsia="標楷體" w:hAnsi="Times New Roman" w:cs="Times New Roman"/>
          <w:sz w:val="28"/>
        </w:rPr>
      </w:pPr>
      <w:r>
        <w:rPr>
          <w:rFonts w:ascii="Times New Roman" w:eastAsia="標楷體" w:hAnsi="Times New Roman" w:cs="Times New Roman" w:hint="eastAsia"/>
          <w:sz w:val="28"/>
        </w:rPr>
        <w:t>我舉的例子是</w:t>
      </w:r>
      <w:r>
        <w:rPr>
          <w:rFonts w:ascii="Times New Roman" w:eastAsia="標楷體" w:hAnsi="Times New Roman" w:cs="Times New Roman" w:hint="eastAsia"/>
          <w:sz w:val="28"/>
        </w:rPr>
        <w:t>NO37</w:t>
      </w:r>
      <w:r>
        <w:rPr>
          <w:rFonts w:ascii="Times New Roman" w:eastAsia="標楷體" w:hAnsi="Times New Roman" w:cs="Times New Roman" w:hint="eastAsia"/>
          <w:sz w:val="28"/>
        </w:rPr>
        <w:t>，</w:t>
      </w:r>
      <w:r w:rsidRPr="00DB4F53">
        <w:rPr>
          <w:rFonts w:ascii="標楷體" w:eastAsia="標楷體" w:hAnsi="標楷體" w:cs="新細明體"/>
          <w:kern w:val="0"/>
          <w:sz w:val="28"/>
          <w:szCs w:val="28"/>
        </w:rPr>
        <w:t>lw $s0, 40($a0)</w:t>
      </w:r>
      <w:r>
        <w:rPr>
          <w:rFonts w:ascii="標楷體" w:eastAsia="標楷體" w:hAnsi="標楷體" w:cs="新細明體" w:hint="eastAsia"/>
          <w:kern w:val="0"/>
          <w:sz w:val="28"/>
          <w:szCs w:val="28"/>
        </w:rPr>
        <w:t>。</w:t>
      </w:r>
      <w:r w:rsidR="000E078A">
        <w:rPr>
          <w:rFonts w:ascii="標楷體" w:eastAsia="標楷體" w:hAnsi="標楷體" w:cs="新細明體" w:hint="eastAsia"/>
          <w:kern w:val="0"/>
          <w:sz w:val="28"/>
          <w:szCs w:val="28"/>
        </w:rPr>
        <w:t>由圖可以看到經過lw(</w:t>
      </w:r>
      <w:r w:rsidR="000E078A">
        <w:rPr>
          <w:rFonts w:ascii="標楷體" w:eastAsia="標楷體" w:hAnsi="標楷體" w:cs="新細明體"/>
          <w:kern w:val="0"/>
          <w:sz w:val="28"/>
          <w:szCs w:val="28"/>
        </w:rPr>
        <w:t>160</w:t>
      </w:r>
      <w:r w:rsidR="000E078A">
        <w:rPr>
          <w:rFonts w:ascii="標楷體" w:eastAsia="標楷體" w:hAnsi="標楷體" w:cs="新細明體" w:hint="eastAsia"/>
          <w:kern w:val="0"/>
          <w:sz w:val="28"/>
          <w:szCs w:val="28"/>
        </w:rPr>
        <w:t>)時並沒有繼續往164走，而是觸發PC_W</w:t>
      </w:r>
      <w:r w:rsidR="000E078A">
        <w:rPr>
          <w:rFonts w:ascii="標楷體" w:eastAsia="標楷體" w:hAnsi="標楷體" w:cs="新細明體"/>
          <w:kern w:val="0"/>
          <w:sz w:val="28"/>
          <w:szCs w:val="28"/>
        </w:rPr>
        <w:t>rite</w:t>
      </w:r>
      <w:r w:rsidR="000E078A">
        <w:rPr>
          <w:rFonts w:ascii="標楷體" w:eastAsia="標楷體" w:hAnsi="標楷體" w:cs="新細明體" w:hint="eastAsia"/>
          <w:kern w:val="0"/>
          <w:sz w:val="28"/>
          <w:szCs w:val="28"/>
        </w:rPr>
        <w:t>、IFID_Write及Flush指令，把指令停滯一個cycle。</w:t>
      </w:r>
    </w:p>
    <w:p w:rsidR="0096209C" w:rsidRPr="00FC441D" w:rsidRDefault="00C53013" w:rsidP="009D298B">
      <w:pPr>
        <w:pStyle w:val="a8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sz w:val="28"/>
        </w:rPr>
      </w:pPr>
      <w:r w:rsidRPr="00FC441D">
        <w:rPr>
          <w:rFonts w:ascii="Times New Roman" w:eastAsia="標楷體" w:hAnsi="Times New Roman" w:cs="Times New Roman"/>
          <w:sz w:val="28"/>
        </w:rPr>
        <w:t>Branch Delay (&amp; Flush):</w:t>
      </w:r>
    </w:p>
    <w:p w:rsidR="00FC2F21" w:rsidRPr="00FC441D" w:rsidRDefault="000E078A" w:rsidP="007C69B5">
      <w:pPr>
        <w:rPr>
          <w:rFonts w:ascii="Times New Roman" w:eastAsia="標楷體" w:hAnsi="Times New Roman" w:cs="Times New Roman"/>
          <w:sz w:val="28"/>
        </w:rPr>
      </w:pPr>
      <w:r w:rsidRPr="000E078A">
        <w:rPr>
          <w:rFonts w:ascii="Times New Roman" w:eastAsia="標楷體" w:hAnsi="Times New Roman" w:cs="Times New Roman"/>
          <w:noProof/>
          <w:sz w:val="28"/>
        </w:rPr>
        <w:drawing>
          <wp:inline distT="0" distB="0" distL="0" distR="0">
            <wp:extent cx="6645910" cy="1800886"/>
            <wp:effectExtent l="0" t="0" r="2540" b="8890"/>
            <wp:docPr id="12" name="圖片 12" descr="H:\computer organizatuon\HW3\F740XXXXX\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:\computer organizatuon\HW3\F740XXXXX\I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800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3013" w:rsidRPr="00FC441D" w:rsidRDefault="00C53013" w:rsidP="00C53013">
      <w:pPr>
        <w:rPr>
          <w:rFonts w:ascii="Times New Roman" w:eastAsia="標楷體" w:hAnsi="Times New Roman" w:cs="Times New Roman"/>
          <w:sz w:val="28"/>
        </w:rPr>
      </w:pPr>
      <w:r w:rsidRPr="00FC441D">
        <w:rPr>
          <w:rFonts w:ascii="Times New Roman" w:eastAsia="標楷體" w:hAnsi="Times New Roman" w:cs="Times New Roman"/>
          <w:sz w:val="28"/>
        </w:rPr>
        <w:t>Description:</w:t>
      </w:r>
    </w:p>
    <w:p w:rsidR="00B41FBD" w:rsidRPr="000E078A" w:rsidRDefault="000E078A" w:rsidP="007C69B5">
      <w:pPr>
        <w:rPr>
          <w:rFonts w:ascii="標楷體" w:eastAsia="標楷體" w:hAnsi="標楷體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</w:rPr>
        <w:t>我舉的是</w:t>
      </w:r>
      <w:r w:rsidRPr="000E078A">
        <w:rPr>
          <w:rFonts w:ascii="標楷體" w:eastAsia="標楷體" w:hAnsi="標楷體" w:cs="新細明體"/>
          <w:kern w:val="0"/>
          <w:sz w:val="28"/>
          <w:szCs w:val="28"/>
        </w:rPr>
        <w:t>jal 0x004000cc [fun1]</w:t>
      </w:r>
      <w:r>
        <w:rPr>
          <w:rFonts w:ascii="標楷體" w:eastAsia="標楷體" w:hAnsi="標楷體" w:cs="新細明體" w:hint="eastAsia"/>
          <w:kern w:val="0"/>
          <w:sz w:val="28"/>
          <w:szCs w:val="28"/>
        </w:rPr>
        <w:t>，如圖可以發現，176是jal進入pc的編號，而後會再往前兩個指令，到EX級才跳往正確的指令，預測是不做branch，因此會往180、184做兩個指令。當Jump_Ctrl偵測到要跳指令時，觸發flush指令，使多做的兩個指令清除，而後Jump_Ctrl會把pc帶往正確的位置。</w:t>
      </w:r>
    </w:p>
    <w:p w:rsidR="00F801E9" w:rsidRPr="00FC441D" w:rsidRDefault="00FC441D" w:rsidP="00F801E9">
      <w:pPr>
        <w:rPr>
          <w:rFonts w:ascii="Times New Roman" w:eastAsia="標楷體" w:hAnsi="Times New Roman" w:cs="Times New Roman"/>
          <w:sz w:val="28"/>
        </w:rPr>
      </w:pPr>
      <w:r w:rsidRPr="00FC441D">
        <w:rPr>
          <w:rFonts w:ascii="Times New Roman" w:eastAsia="標楷體" w:hAnsi="Times New Roman" w:cs="Times New Roman"/>
          <w:sz w:val="28"/>
        </w:rPr>
        <w:t xml:space="preserve">If you CPU data is from Figure </w:t>
      </w:r>
      <w:r w:rsidR="009705F0">
        <w:rPr>
          <w:rFonts w:ascii="Times New Roman" w:eastAsia="標楷體" w:hAnsi="Times New Roman" w:cs="Times New Roman"/>
          <w:sz w:val="28"/>
        </w:rPr>
        <w:t xml:space="preserve">5 in the home, show your </w:t>
      </w:r>
      <w:r w:rsidR="00F801E9" w:rsidRPr="00FC441D">
        <w:rPr>
          <w:rFonts w:ascii="Times New Roman" w:eastAsia="標楷體" w:hAnsi="Times New Roman" w:cs="Times New Roman"/>
          <w:sz w:val="28"/>
        </w:rPr>
        <w:t>CPU datapath</w:t>
      </w:r>
      <w:r w:rsidR="009705F0">
        <w:rPr>
          <w:rFonts w:ascii="Times New Roman" w:eastAsia="標楷體" w:hAnsi="Times New Roman" w:cs="Times New Roman"/>
          <w:sz w:val="28"/>
        </w:rPr>
        <w:t xml:space="preserve"> and explain why you want to design your CPU this way.</w:t>
      </w:r>
    </w:p>
    <w:p w:rsidR="00F801E9" w:rsidRPr="00FC441D" w:rsidRDefault="00F801E9" w:rsidP="00F801E9">
      <w:pPr>
        <w:rPr>
          <w:rFonts w:ascii="Times New Roman" w:eastAsia="標楷體" w:hAnsi="Times New Roman" w:cs="Times New Roman"/>
          <w:sz w:val="28"/>
        </w:rPr>
      </w:pPr>
    </w:p>
    <w:p w:rsidR="00F801E9" w:rsidRPr="00FC441D" w:rsidRDefault="00F801E9" w:rsidP="00F801E9">
      <w:pPr>
        <w:rPr>
          <w:rFonts w:ascii="Times New Roman" w:eastAsia="標楷體" w:hAnsi="Times New Roman" w:cs="Times New Roman"/>
          <w:sz w:val="28"/>
        </w:rPr>
      </w:pPr>
      <w:r w:rsidRPr="00FC441D">
        <w:rPr>
          <w:rFonts w:ascii="Times New Roman" w:eastAsia="標楷體" w:hAnsi="Times New Roman" w:cs="Times New Roman"/>
          <w:sz w:val="28"/>
        </w:rPr>
        <w:t>Reason:</w:t>
      </w:r>
    </w:p>
    <w:p w:rsidR="00F801E9" w:rsidRPr="00FC441D" w:rsidRDefault="007F7C68" w:rsidP="00F801E9">
      <w:pPr>
        <w:rPr>
          <w:rFonts w:ascii="Times New Roman" w:eastAsia="標楷體" w:hAnsi="Times New Roman" w:cs="Times New Roman"/>
          <w:sz w:val="28"/>
        </w:rPr>
      </w:pPr>
      <w:r>
        <w:rPr>
          <w:rFonts w:ascii="Times New Roman" w:eastAsia="標楷體" w:hAnsi="Times New Roman" w:cs="Times New Roman" w:hint="eastAsia"/>
          <w:sz w:val="28"/>
        </w:rPr>
        <w:t>我的</w:t>
      </w:r>
      <w:r>
        <w:rPr>
          <w:rFonts w:ascii="Times New Roman" w:eastAsia="標楷體" w:hAnsi="Times New Roman" w:cs="Times New Roman" w:hint="eastAsia"/>
          <w:sz w:val="28"/>
        </w:rPr>
        <w:t xml:space="preserve">CPU </w:t>
      </w:r>
      <w:r>
        <w:rPr>
          <w:rFonts w:ascii="Times New Roman" w:eastAsia="標楷體" w:hAnsi="Times New Roman" w:cs="Times New Roman"/>
          <w:sz w:val="28"/>
        </w:rPr>
        <w:t>datapath</w:t>
      </w:r>
      <w:r>
        <w:rPr>
          <w:rFonts w:ascii="Times New Roman" w:eastAsia="標楷體" w:hAnsi="Times New Roman" w:cs="Times New Roman" w:hint="eastAsia"/>
          <w:sz w:val="28"/>
        </w:rPr>
        <w:t>與講義上相同。</w:t>
      </w:r>
    </w:p>
    <w:p w:rsidR="004E3398" w:rsidRDefault="00D83B19" w:rsidP="000E078A">
      <w:pPr>
        <w:rPr>
          <w:rFonts w:ascii="Times New Roman" w:eastAsia="標楷體" w:hAnsi="Times New Roman" w:cs="Times New Roman"/>
        </w:rPr>
      </w:pPr>
      <w:r w:rsidRPr="00FC441D">
        <w:rPr>
          <w:rFonts w:ascii="Times New Roman" w:eastAsia="標楷體" w:hAnsi="Times New Roman" w:cs="Times New Roman"/>
          <w:b/>
          <w:sz w:val="28"/>
        </w:rPr>
        <w:t>心得</w:t>
      </w:r>
      <w:r w:rsidR="005F3E3B" w:rsidRPr="00FC441D">
        <w:rPr>
          <w:rFonts w:ascii="Times New Roman" w:eastAsia="標楷體" w:hAnsi="Times New Roman" w:cs="Times New Roman"/>
          <w:b/>
          <w:sz w:val="28"/>
        </w:rPr>
        <w:t>(Report)</w:t>
      </w:r>
    </w:p>
    <w:p w:rsidR="000E078A" w:rsidRPr="000E078A" w:rsidRDefault="000E078A" w:rsidP="000E078A">
      <w:pPr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/>
        </w:rPr>
        <w:tab/>
      </w:r>
      <w:r w:rsidRPr="000E078A">
        <w:rPr>
          <w:rFonts w:ascii="Times New Roman" w:eastAsia="標楷體" w:hAnsi="Times New Roman" w:cs="Times New Roman" w:hint="eastAsia"/>
          <w:sz w:val="28"/>
          <w:szCs w:val="28"/>
        </w:rPr>
        <w:t>這次花的總時間</w:t>
      </w:r>
      <w:r>
        <w:rPr>
          <w:rFonts w:ascii="Times New Roman" w:eastAsia="標楷體" w:hAnsi="Times New Roman" w:cs="Times New Roman" w:hint="eastAsia"/>
          <w:sz w:val="28"/>
          <w:szCs w:val="28"/>
        </w:rPr>
        <w:t>比做第一次作業時還少，因為第一次作業對</w:t>
      </w:r>
      <w:r>
        <w:rPr>
          <w:rFonts w:ascii="Times New Roman" w:eastAsia="標楷體" w:hAnsi="Times New Roman" w:cs="Times New Roman" w:hint="eastAsia"/>
          <w:sz w:val="28"/>
          <w:szCs w:val="28"/>
        </w:rPr>
        <w:t>modelsim</w:t>
      </w:r>
      <w:r>
        <w:rPr>
          <w:rFonts w:ascii="Times New Roman" w:eastAsia="標楷體" w:hAnsi="Times New Roman" w:cs="Times New Roman" w:hint="eastAsia"/>
          <w:sz w:val="28"/>
          <w:szCs w:val="28"/>
        </w:rPr>
        <w:t>還不熟，連怎麼</w:t>
      </w:r>
      <w:r>
        <w:rPr>
          <w:rFonts w:ascii="Times New Roman" w:eastAsia="標楷體" w:hAnsi="Times New Roman" w:cs="Times New Roman" w:hint="eastAsia"/>
          <w:sz w:val="28"/>
          <w:szCs w:val="28"/>
        </w:rPr>
        <w:t>debug</w:t>
      </w:r>
      <w:r>
        <w:rPr>
          <w:rFonts w:ascii="Times New Roman" w:eastAsia="標楷體" w:hAnsi="Times New Roman" w:cs="Times New Roman" w:hint="eastAsia"/>
          <w:sz w:val="28"/>
          <w:szCs w:val="28"/>
        </w:rPr>
        <w:t>都花了一段時間才</w:t>
      </w:r>
      <w:r w:rsidR="00FF48C3">
        <w:rPr>
          <w:rFonts w:ascii="Times New Roman" w:eastAsia="標楷體" w:hAnsi="Times New Roman" w:cs="Times New Roman" w:hint="eastAsia"/>
          <w:sz w:val="28"/>
          <w:szCs w:val="28"/>
        </w:rPr>
        <w:t>搞</w:t>
      </w:r>
      <w:bookmarkStart w:id="0" w:name="_GoBack"/>
      <w:bookmarkEnd w:id="0"/>
      <w:r>
        <w:rPr>
          <w:rFonts w:ascii="Times New Roman" w:eastAsia="標楷體" w:hAnsi="Times New Roman" w:cs="Times New Roman" w:hint="eastAsia"/>
          <w:sz w:val="28"/>
          <w:szCs w:val="28"/>
        </w:rPr>
        <w:t>懂。但是這次的作業難處在於，不像第一次作業一次只要看一個指令，因為</w:t>
      </w:r>
      <w:r>
        <w:rPr>
          <w:rFonts w:ascii="Times New Roman" w:eastAsia="標楷體" w:hAnsi="Times New Roman" w:cs="Times New Roman" w:hint="eastAsia"/>
          <w:sz w:val="28"/>
          <w:szCs w:val="28"/>
        </w:rPr>
        <w:t>pipelined cpu</w:t>
      </w:r>
      <w:r>
        <w:rPr>
          <w:rFonts w:ascii="Times New Roman" w:eastAsia="標楷體" w:hAnsi="Times New Roman" w:cs="Times New Roman" w:hint="eastAsia"/>
          <w:sz w:val="28"/>
          <w:szCs w:val="28"/>
        </w:rPr>
        <w:t>是一次處理多個指令，要花比較多時間看出現在到底指令在哪一級。最困擾我的還是</w:t>
      </w:r>
      <w:r w:rsidR="00C20BA5">
        <w:rPr>
          <w:rFonts w:ascii="Times New Roman" w:eastAsia="標楷體" w:hAnsi="Times New Roman" w:cs="Times New Roman" w:hint="eastAsia"/>
          <w:sz w:val="28"/>
          <w:szCs w:val="28"/>
        </w:rPr>
        <w:t>一些小細節粗心導致錯誤。這也讓我更了解了軟體工程最忌諱粗心，因為一個小錯誤就可能使整個程式錯誤。</w:t>
      </w:r>
    </w:p>
    <w:p w:rsidR="00DE0E8B" w:rsidRPr="00FC441D" w:rsidRDefault="00DE0E8B" w:rsidP="00EB518F">
      <w:pPr>
        <w:rPr>
          <w:rFonts w:ascii="Times New Roman" w:eastAsia="標楷體" w:hAnsi="Times New Roman" w:cs="Times New Roman"/>
        </w:rPr>
      </w:pPr>
    </w:p>
    <w:p w:rsidR="00D83B19" w:rsidRPr="00FC441D" w:rsidRDefault="00D83B19" w:rsidP="00EB518F">
      <w:pPr>
        <w:rPr>
          <w:rFonts w:ascii="Times New Roman" w:eastAsia="標楷體" w:hAnsi="Times New Roman" w:cs="Times New Roman"/>
        </w:rPr>
      </w:pPr>
    </w:p>
    <w:p w:rsidR="00BB601F" w:rsidRPr="00FC441D" w:rsidRDefault="00BB601F" w:rsidP="00EB518F">
      <w:pPr>
        <w:rPr>
          <w:rFonts w:ascii="Times New Roman" w:eastAsia="標楷體" w:hAnsi="Times New Roman" w:cs="Times New Roman"/>
        </w:rPr>
      </w:pPr>
    </w:p>
    <w:sectPr w:rsidR="00BB601F" w:rsidRPr="00FC441D" w:rsidSect="006E73B8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77EF" w:rsidRDefault="001977EF" w:rsidP="0027546F">
      <w:r>
        <w:separator/>
      </w:r>
    </w:p>
  </w:endnote>
  <w:endnote w:type="continuationSeparator" w:id="0">
    <w:p w:rsidR="001977EF" w:rsidRDefault="001977EF" w:rsidP="002754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77EF" w:rsidRDefault="001977EF" w:rsidP="0027546F">
      <w:r>
        <w:separator/>
      </w:r>
    </w:p>
  </w:footnote>
  <w:footnote w:type="continuationSeparator" w:id="0">
    <w:p w:rsidR="001977EF" w:rsidRDefault="001977EF" w:rsidP="002754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3050DFD"/>
    <w:multiLevelType w:val="hybridMultilevel"/>
    <w:tmpl w:val="EB0E3DEA"/>
    <w:lvl w:ilvl="0" w:tplc="DFC044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1F5"/>
    <w:rsid w:val="00014E17"/>
    <w:rsid w:val="000B359C"/>
    <w:rsid w:val="000E078A"/>
    <w:rsid w:val="00130FC8"/>
    <w:rsid w:val="00147ED1"/>
    <w:rsid w:val="00173071"/>
    <w:rsid w:val="001977EF"/>
    <w:rsid w:val="001C2337"/>
    <w:rsid w:val="0027546F"/>
    <w:rsid w:val="00311119"/>
    <w:rsid w:val="004819F2"/>
    <w:rsid w:val="004A54AF"/>
    <w:rsid w:val="004D563D"/>
    <w:rsid w:val="004E3398"/>
    <w:rsid w:val="004F2E41"/>
    <w:rsid w:val="005A058E"/>
    <w:rsid w:val="005D2946"/>
    <w:rsid w:val="005F3E3B"/>
    <w:rsid w:val="006421B8"/>
    <w:rsid w:val="006650D7"/>
    <w:rsid w:val="00665FAD"/>
    <w:rsid w:val="00671231"/>
    <w:rsid w:val="006E73B8"/>
    <w:rsid w:val="00787BDC"/>
    <w:rsid w:val="007C69B5"/>
    <w:rsid w:val="007F7C68"/>
    <w:rsid w:val="00853FDB"/>
    <w:rsid w:val="008A3969"/>
    <w:rsid w:val="008E7FD2"/>
    <w:rsid w:val="00925336"/>
    <w:rsid w:val="00957585"/>
    <w:rsid w:val="0096209C"/>
    <w:rsid w:val="009705F0"/>
    <w:rsid w:val="00974582"/>
    <w:rsid w:val="009D298B"/>
    <w:rsid w:val="00A30A20"/>
    <w:rsid w:val="00AF08DB"/>
    <w:rsid w:val="00B41FBD"/>
    <w:rsid w:val="00BB601F"/>
    <w:rsid w:val="00BD044E"/>
    <w:rsid w:val="00BF0D49"/>
    <w:rsid w:val="00C20BA5"/>
    <w:rsid w:val="00C378E8"/>
    <w:rsid w:val="00C43728"/>
    <w:rsid w:val="00C53013"/>
    <w:rsid w:val="00C8014E"/>
    <w:rsid w:val="00CA1E7A"/>
    <w:rsid w:val="00CB7BC5"/>
    <w:rsid w:val="00CC31F5"/>
    <w:rsid w:val="00CE5026"/>
    <w:rsid w:val="00CF2057"/>
    <w:rsid w:val="00D73D12"/>
    <w:rsid w:val="00D83B19"/>
    <w:rsid w:val="00D92FE1"/>
    <w:rsid w:val="00DB2E61"/>
    <w:rsid w:val="00DB4F53"/>
    <w:rsid w:val="00DE0E8B"/>
    <w:rsid w:val="00DE1E97"/>
    <w:rsid w:val="00DE5208"/>
    <w:rsid w:val="00DF36A6"/>
    <w:rsid w:val="00E24632"/>
    <w:rsid w:val="00E534EC"/>
    <w:rsid w:val="00E658D3"/>
    <w:rsid w:val="00E90400"/>
    <w:rsid w:val="00EB518F"/>
    <w:rsid w:val="00EE44B8"/>
    <w:rsid w:val="00EE6145"/>
    <w:rsid w:val="00F801E9"/>
    <w:rsid w:val="00FA51EB"/>
    <w:rsid w:val="00FA6DAA"/>
    <w:rsid w:val="00FC2F21"/>
    <w:rsid w:val="00FC30E3"/>
    <w:rsid w:val="00FC441D"/>
    <w:rsid w:val="00FF4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5EEE203C-005B-4FAF-8ECC-052E3C86F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518F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B51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27546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27546F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27546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27546F"/>
    <w:rPr>
      <w:sz w:val="20"/>
      <w:szCs w:val="20"/>
    </w:rPr>
  </w:style>
  <w:style w:type="paragraph" w:styleId="a8">
    <w:name w:val="List Paragraph"/>
    <w:basedOn w:val="a"/>
    <w:uiPriority w:val="34"/>
    <w:qFormat/>
    <w:rsid w:val="009D298B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4</Pages>
  <Words>233</Words>
  <Characters>1332</Characters>
  <Application>Microsoft Office Word</Application>
  <DocSecurity>0</DocSecurity>
  <Lines>11</Lines>
  <Paragraphs>3</Paragraphs>
  <ScaleCrop>false</ScaleCrop>
  <Company/>
  <LinksUpToDate>false</LinksUpToDate>
  <CharactersWithSpaces>1562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</dc:creator>
  <cp:keywords/>
  <dc:description/>
  <cp:lastModifiedBy>Rex Marshall</cp:lastModifiedBy>
  <cp:revision>55</cp:revision>
  <dcterms:created xsi:type="dcterms:W3CDTF">2016-03-04T03:43:00Z</dcterms:created>
  <dcterms:modified xsi:type="dcterms:W3CDTF">2017-05-21T12:36:00Z</dcterms:modified>
</cp:coreProperties>
</file>