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0089-1520552963622" w:id="1"/>
      <w:bookmarkEnd w:id="1"/>
      <w:r>
        <w:rPr>
          <w:b w:val="true"/>
          <w:color w:val="2c3033"/>
          <w:sz w:val="36"/>
        </w:rPr>
        <w:t>mysql-5.7.17-winx64.zip解压缩版安装配置完整过程</w:t>
      </w:r>
    </w:p>
    <w:p>
      <w:pPr/>
      <w:bookmarkStart w:name="3054-1520552989904" w:id="2"/>
      <w:bookmarkEnd w:id="2"/>
    </w:p>
    <w:p>
      <w:pPr/>
      <w:bookmarkStart w:name="1076-1520552998117" w:id="3"/>
      <w:bookmarkEnd w:id="3"/>
      <w:r>
        <w:rPr>
          <w:color w:val="454545"/>
          <w:sz w:val="24"/>
          <w:highlight w:val="white"/>
        </w:rPr>
        <w:t>1、下载</w:t>
      </w:r>
      <w:hyperlink r:id="rId3">
        <w:r>
          <w:rPr>
            <w:color w:val="6795b5"/>
            <w:sz w:val="24"/>
            <w:highlight w:val="white"/>
          </w:rPr>
          <w:t>mysql-5.7.17-winx64.zip</w:t>
        </w:r>
      </w:hyperlink>
      <w:r>
        <w:rPr>
          <w:color w:val="454545"/>
          <w:sz w:val="24"/>
          <w:highlight w:val="white"/>
        </w:rPr>
        <w:t>（密码：zxtv）；</w:t>
      </w:r>
    </w:p>
    <w:p>
      <w:pPr/>
      <w:bookmarkStart w:name="9864-1520552998117" w:id="4"/>
      <w:bookmarkEnd w:id="4"/>
      <w:r>
        <w:rPr>
          <w:color w:val="454545"/>
          <w:sz w:val="24"/>
          <w:highlight w:val="white"/>
        </w:rPr>
        <w:t>2、解压到文件夹（例）： </w:t>
      </w:r>
    </w:p>
    <w:p>
      <w:pPr/>
      <w:bookmarkStart w:name="2510-1520552998117" w:id="5"/>
      <w:bookmarkEnd w:id="5"/>
      <w:r>
        <w:drawing>
          <wp:inline distT="0" distR="0" distB="0" distL="0">
            <wp:extent cx="5267325" cy="1647456"/>
            <wp:docPr id="0" name="Drawing 0" descr="2221333246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213332462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10-1520552998117" w:id="6"/>
      <w:bookmarkEnd w:id="6"/>
      <w:r>
        <w:rPr/>
        <w:t>解压到当前文件夹</w:t>
      </w:r>
    </w:p>
    <w:p>
      <w:pPr/>
      <w:bookmarkStart w:name="8485-1520552998117" w:id="7"/>
      <w:bookmarkEnd w:id="7"/>
      <w:r>
        <w:rPr>
          <w:color w:val="4f4f4f"/>
          <w:sz w:val="24"/>
          <w:highlight w:val="white"/>
        </w:rPr>
        <w:t>3、修改配置文件： </w:t>
      </w:r>
    </w:p>
    <w:p>
      <w:pPr>
        <w:spacing w:line="260" w:lineRule="auto"/>
        <w:jc w:val="both"/>
      </w:pPr>
      <w:bookmarkStart w:name="2252-1520552998117" w:id="8"/>
      <w:bookmarkEnd w:id="8"/>
      <w:r>
        <w:rPr>
          <w:color w:val="4f4f4f"/>
          <w:sz w:val="24"/>
          <w:highlight w:val="white"/>
        </w:rPr>
        <w:t>打开解压的文件夹（本例的配置文件位置 D:\Development\mysql\mysql-5.7.17-winx64\mysql-5.7.17-winx64\），删除</w:t>
      </w:r>
      <w:r>
        <w:rPr>
          <w:rFonts w:ascii="monospace" w:hAnsi="monospace" w:cs="monospace" w:eastAsia="monospace"/>
          <w:b w:val="true"/>
          <w:color w:val="c7254e"/>
          <w:highlight w:val="white"/>
        </w:rPr>
        <w:t>my-default.ini</w:t>
      </w:r>
      <w:r>
        <w:rPr>
          <w:color w:val="4f4f4f"/>
          <w:sz w:val="24"/>
          <w:highlight w:val="white"/>
        </w:rPr>
        <w:t>，新建一个</w:t>
      </w:r>
      <w:r>
        <w:rPr>
          <w:rFonts w:ascii="monospace" w:hAnsi="monospace" w:cs="monospace" w:eastAsia="monospace"/>
          <w:b w:val="true"/>
          <w:color w:val="c7254e"/>
          <w:highlight w:val="white"/>
        </w:rPr>
        <w:t>my.ini</w:t>
      </w:r>
      <w:r>
        <w:rPr>
          <w:color w:val="4f4f4f"/>
          <w:sz w:val="24"/>
          <w:highlight w:val="white"/>
        </w:rPr>
        <w:t> </w:t>
      </w:r>
    </w:p>
    <w:p>
      <w:pPr>
        <w:jc w:val="both"/>
      </w:pPr>
      <w:bookmarkStart w:name="4783-1520552998117" w:id="9"/>
      <w:bookmarkEnd w:id="9"/>
      <w:r>
        <w:drawing>
          <wp:inline distT="0" distR="0" distB="0" distL="0">
            <wp:extent cx="5267325" cy="2738709"/>
            <wp:docPr id="1" name="Drawing 1" descr="2221338271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2133827117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4783-1520552998117" w:id="10"/>
      <w:bookmarkEnd w:id="10"/>
      <w:r>
        <w:rPr/>
        <w:t>新建my.ini</w:t>
      </w:r>
    </w:p>
    <w:p>
      <w:pPr>
        <w:spacing w:line="260" w:lineRule="auto"/>
        <w:jc w:val="both"/>
      </w:pPr>
      <w:bookmarkStart w:name="7846-1520552998117" w:id="11"/>
      <w:bookmarkEnd w:id="11"/>
      <w:r>
        <w:rPr>
          <w:color w:val="4f4f4f"/>
          <w:sz w:val="24"/>
          <w:highlight w:val="white"/>
        </w:rPr>
        <w:t> </w:t>
      </w:r>
    </w:p>
    <w:p>
      <w:pPr>
        <w:spacing w:line="260" w:lineRule="auto"/>
        <w:jc w:val="both"/>
      </w:pPr>
      <w:bookmarkStart w:name="5750-1520552998117" w:id="12"/>
      <w:bookmarkEnd w:id="12"/>
      <w:r>
        <w:rPr>
          <w:color w:val="4f4f4f"/>
          <w:sz w:val="24"/>
          <w:highlight w:val="white"/>
        </w:rPr>
        <w:t>修改</w:t>
      </w:r>
      <w:r>
        <w:rPr>
          <w:rFonts w:ascii="monospace" w:hAnsi="monospace" w:cs="monospace" w:eastAsia="monospace"/>
          <w:b w:val="true"/>
          <w:color w:val="c7254e"/>
          <w:highlight w:val="white"/>
        </w:rPr>
        <w:t>my.ini</w:t>
      </w:r>
      <w:r>
        <w:rPr>
          <w:color w:val="4f4f4f"/>
          <w:sz w:val="24"/>
          <w:highlight w:val="white"/>
        </w:rPr>
        <w:t>内容如下：</w:t>
      </w:r>
    </w:p>
    <w:p>
      <w:pPr>
        <w:spacing w:line="251" w:lineRule="auto"/>
      </w:pPr>
      <w:bookmarkStart w:name="1560-1520552998117" w:id="13"/>
      <w:bookmarkEnd w:id="13"/>
      <w:r>
        <w:rPr>
          <w:rFonts w:ascii="monospace" w:hAnsi="monospace" w:cs="monospace" w:eastAsia="monospace"/>
          <w:highlight w:val="white"/>
        </w:rPr>
        <w:t>[mysql]
</w:t>
      </w:r>
      <w:r>
        <w:rPr>
          <w:rFonts w:ascii="monospace" w:hAnsi="monospace" w:cs="monospace" w:eastAsia="monospace"/>
          <w:color w:val="009900"/>
          <w:highlight w:val="white"/>
        </w:rPr>
        <w:t># 设置mysql客户端默认字符集</w:t>
      </w:r>
      <w:r>
        <w:rPr>
          <w:rFonts w:ascii="monospace" w:hAnsi="monospace" w:cs="monospace" w:eastAsia="monospace"/>
          <w:highlight w:val="white"/>
        </w:rPr>
        <w:t>
</w:t>
      </w:r>
      <w:r>
        <w:rPr>
          <w:rFonts w:ascii="monospace" w:hAnsi="monospace" w:cs="monospace" w:eastAsia="monospace"/>
          <w:color w:val="000088"/>
          <w:highlight w:val="white"/>
        </w:rPr>
        <w:t>default</w:t>
      </w:r>
      <w:r>
        <w:rPr>
          <w:rFonts w:ascii="monospace" w:hAnsi="monospace" w:cs="monospace" w:eastAsia="monospace"/>
          <w:highlight w:val="white"/>
        </w:rPr>
        <w:t>-character-</w:t>
      </w:r>
      <w:r>
        <w:rPr>
          <w:rFonts w:ascii="monospace" w:hAnsi="monospace" w:cs="monospace" w:eastAsia="monospace"/>
          <w:color w:val="000088"/>
          <w:highlight w:val="white"/>
        </w:rPr>
        <w:t>set</w:t>
      </w:r>
      <w:r>
        <w:rPr>
          <w:rFonts w:ascii="monospace" w:hAnsi="monospace" w:cs="monospace" w:eastAsia="monospace"/>
          <w:highlight w:val="white"/>
        </w:rPr>
        <w:t>=utf8 
[mysqld]
skip-grant-tables
</w:t>
      </w:r>
      <w:r>
        <w:rPr>
          <w:rFonts w:ascii="monospace" w:hAnsi="monospace" w:cs="monospace" w:eastAsia="monospace"/>
          <w:color w:val="009900"/>
          <w:highlight w:val="white"/>
        </w:rPr>
        <w:t>#设置3306端口</w:t>
      </w:r>
      <w:r>
        <w:rPr>
          <w:rFonts w:ascii="monospace" w:hAnsi="monospace" w:cs="monospace" w:eastAsia="monospace"/>
          <w:highlight w:val="white"/>
        </w:rPr>
        <w:t xml:space="preserve">
port = </w:t>
      </w:r>
      <w:r>
        <w:rPr>
          <w:rFonts w:ascii="monospace" w:hAnsi="monospace" w:cs="monospace" w:eastAsia="monospace"/>
          <w:color w:val="006666"/>
          <w:highlight w:val="white"/>
        </w:rPr>
        <w:t>3306</w:t>
      </w:r>
      <w:r>
        <w:rPr>
          <w:rFonts w:ascii="monospace" w:hAnsi="monospace" w:cs="monospace" w:eastAsia="monospace"/>
          <w:highlight w:val="white"/>
        </w:rPr>
        <w:t xml:space="preserve"> 
</w:t>
      </w:r>
      <w:r>
        <w:rPr>
          <w:rFonts w:ascii="monospace" w:hAnsi="monospace" w:cs="monospace" w:eastAsia="monospace"/>
          <w:color w:val="009900"/>
          <w:highlight w:val="white"/>
        </w:rPr>
        <w:t># 设置mysql的安装目录</w:t>
      </w:r>
      <w:r>
        <w:rPr>
          <w:rFonts w:ascii="monospace" w:hAnsi="monospace" w:cs="monospace" w:eastAsia="monospace"/>
          <w:highlight w:val="white"/>
        </w:rPr>
        <w:t>
basedir=D:\Development\mysql\mysql-</w:t>
      </w:r>
      <w:r>
        <w:rPr>
          <w:rFonts w:ascii="monospace" w:hAnsi="monospace" w:cs="monospace" w:eastAsia="monospace"/>
          <w:color w:val="006666"/>
          <w:highlight w:val="white"/>
        </w:rPr>
        <w:t>5.7.17</w:t>
      </w:r>
      <w:r>
        <w:rPr>
          <w:rFonts w:ascii="monospace" w:hAnsi="monospace" w:cs="monospace" w:eastAsia="monospace"/>
          <w:highlight w:val="white"/>
        </w:rPr>
        <w:t>-winx64\mysql-</w:t>
      </w:r>
      <w:r>
        <w:rPr>
          <w:rFonts w:ascii="monospace" w:hAnsi="monospace" w:cs="monospace" w:eastAsia="monospace"/>
          <w:color w:val="006666"/>
          <w:highlight w:val="white"/>
        </w:rPr>
        <w:t>5.7.17</w:t>
      </w:r>
      <w:r>
        <w:rPr>
          <w:rFonts w:ascii="monospace" w:hAnsi="monospace" w:cs="monospace" w:eastAsia="monospace"/>
          <w:highlight w:val="white"/>
        </w:rPr>
        <w:t>-winx64
</w:t>
      </w:r>
      <w:r>
        <w:rPr>
          <w:rFonts w:ascii="monospace" w:hAnsi="monospace" w:cs="monospace" w:eastAsia="monospace"/>
          <w:color w:val="009900"/>
          <w:highlight w:val="white"/>
        </w:rPr>
        <w:t># 设置mysql数据库的数据的存放目录</w:t>
      </w:r>
      <w:r>
        <w:rPr>
          <w:rFonts w:ascii="monospace" w:hAnsi="monospace" w:cs="monospace" w:eastAsia="monospace"/>
          <w:highlight w:val="white"/>
        </w:rPr>
        <w:t>
datadir=D:\Development\mysql\mysql-</w:t>
      </w:r>
      <w:r>
        <w:rPr>
          <w:rFonts w:ascii="monospace" w:hAnsi="monospace" w:cs="monospace" w:eastAsia="monospace"/>
          <w:color w:val="006666"/>
          <w:highlight w:val="white"/>
        </w:rPr>
        <w:t>5.7.17</w:t>
      </w:r>
      <w:r>
        <w:rPr>
          <w:rFonts w:ascii="monospace" w:hAnsi="monospace" w:cs="monospace" w:eastAsia="monospace"/>
          <w:highlight w:val="white"/>
        </w:rPr>
        <w:t>-winx64\mysql-</w:t>
      </w:r>
      <w:r>
        <w:rPr>
          <w:rFonts w:ascii="monospace" w:hAnsi="monospace" w:cs="monospace" w:eastAsia="monospace"/>
          <w:color w:val="006666"/>
          <w:highlight w:val="white"/>
        </w:rPr>
        <w:t>5.7.17</w:t>
      </w:r>
      <w:r>
        <w:rPr>
          <w:rFonts w:ascii="monospace" w:hAnsi="monospace" w:cs="monospace" w:eastAsia="monospace"/>
          <w:highlight w:val="white"/>
        </w:rPr>
        <w:t>-winx64\data
</w:t>
      </w:r>
      <w:r>
        <w:rPr>
          <w:rFonts w:ascii="monospace" w:hAnsi="monospace" w:cs="monospace" w:eastAsia="monospace"/>
          <w:color w:val="009900"/>
          <w:highlight w:val="white"/>
        </w:rPr>
        <w:t># 允许最大连接数</w:t>
      </w:r>
      <w:r>
        <w:rPr>
          <w:rFonts w:ascii="monospace" w:hAnsi="monospace" w:cs="monospace" w:eastAsia="monospace"/>
          <w:highlight w:val="white"/>
        </w:rPr>
        <w:t>
max_connections=</w:t>
      </w:r>
      <w:r>
        <w:rPr>
          <w:rFonts w:ascii="monospace" w:hAnsi="monospace" w:cs="monospace" w:eastAsia="monospace"/>
          <w:color w:val="006666"/>
          <w:highlight w:val="white"/>
        </w:rPr>
        <w:t>200</w:t>
      </w:r>
      <w:r>
        <w:rPr>
          <w:rFonts w:ascii="monospace" w:hAnsi="monospace" w:cs="monospace" w:eastAsia="monospace"/>
          <w:highlight w:val="white"/>
        </w:rPr>
        <w:t>
</w:t>
      </w:r>
      <w:r>
        <w:rPr>
          <w:rFonts w:ascii="monospace" w:hAnsi="monospace" w:cs="monospace" w:eastAsia="monospace"/>
          <w:color w:val="009900"/>
          <w:highlight w:val="white"/>
        </w:rPr>
        <w:t># 服务端使用的字符集默认为8比特编码的latin1字符集</w:t>
      </w:r>
      <w:r>
        <w:rPr>
          <w:rFonts w:ascii="monospace" w:hAnsi="monospace" w:cs="monospace" w:eastAsia="monospace"/>
          <w:highlight w:val="white"/>
        </w:rPr>
        <w:t>
character-</w:t>
      </w:r>
      <w:r>
        <w:rPr>
          <w:rFonts w:ascii="monospace" w:hAnsi="monospace" w:cs="monospace" w:eastAsia="monospace"/>
          <w:color w:val="000088"/>
          <w:highlight w:val="white"/>
        </w:rPr>
        <w:t>set</w:t>
      </w:r>
      <w:r>
        <w:rPr>
          <w:rFonts w:ascii="monospace" w:hAnsi="monospace" w:cs="monospace" w:eastAsia="monospace"/>
          <w:highlight w:val="white"/>
        </w:rPr>
        <w:t>-server=utf8
</w:t>
      </w:r>
      <w:r>
        <w:rPr>
          <w:rFonts w:ascii="monospace" w:hAnsi="monospace" w:cs="monospace" w:eastAsia="monospace"/>
          <w:color w:val="009900"/>
          <w:highlight w:val="white"/>
        </w:rPr>
        <w:t># 创建新表时将使用的默认存储引擎</w:t>
      </w:r>
      <w:r>
        <w:rPr>
          <w:rFonts w:ascii="monospace" w:hAnsi="monospace" w:cs="monospace" w:eastAsia="monospace"/>
          <w:highlight w:val="white"/>
        </w:rPr>
        <w:t>
</w:t>
      </w:r>
      <w:r>
        <w:rPr>
          <w:rFonts w:ascii="monospace" w:hAnsi="monospace" w:cs="monospace" w:eastAsia="monospace"/>
          <w:color w:val="000088"/>
          <w:highlight w:val="white"/>
        </w:rPr>
        <w:t>default</w:t>
      </w:r>
      <w:r>
        <w:rPr>
          <w:rFonts w:ascii="monospace" w:hAnsi="monospace" w:cs="monospace" w:eastAsia="monospace"/>
          <w:highlight w:val="white"/>
        </w:rPr>
        <w:t xml:space="preserve">-storage-engine=INNODB </w:t>
      </w:r>
    </w:p>
    <w:p>
      <w:pPr>
        <w:numPr>
          <w:ilvl w:val="1"/>
          <w:numId w:val="1"/>
        </w:numPr>
        <w:spacing w:line="251" w:lineRule="auto"/>
        <w:jc w:val="right"/>
      </w:pPr>
      <w:bookmarkStart w:name="1738-1520552998117" w:id="14"/>
      <w:bookmarkEnd w:id="14"/>
    </w:p>
    <w:p>
      <w:pPr>
        <w:spacing w:line="260" w:lineRule="auto"/>
        <w:jc w:val="both"/>
      </w:pPr>
      <w:bookmarkStart w:name="5225-1520552998117" w:id="15"/>
      <w:bookmarkEnd w:id="15"/>
      <w:r>
        <w:rPr>
          <w:color w:val="4f4f4f"/>
          <w:sz w:val="24"/>
          <w:highlight w:val="white"/>
        </w:rPr>
        <w:t>注意：</w:t>
      </w:r>
      <w:r>
        <w:rPr>
          <w:rFonts w:ascii="monospace" w:hAnsi="monospace" w:cs="monospace" w:eastAsia="monospace"/>
          <w:color w:val="c7254e"/>
          <w:highlight w:val="white"/>
        </w:rPr>
        <w:t>basedir=你自己的mysql安装路径</w:t>
      </w:r>
      <w:r>
        <w:rPr>
          <w:color w:val="4f4f4f"/>
          <w:sz w:val="24"/>
          <w:highlight w:val="white"/>
        </w:rPr>
        <w:t>; </w:t>
      </w:r>
    </w:p>
    <w:p>
      <w:pPr>
        <w:spacing w:line="260" w:lineRule="auto"/>
        <w:jc w:val="both"/>
      </w:pPr>
      <w:bookmarkStart w:name="7414-1520552998117" w:id="16"/>
      <w:bookmarkEnd w:id="16"/>
      <w:r>
        <w:rPr>
          <w:color w:val="4f4f4f"/>
          <w:sz w:val="24"/>
          <w:highlight w:val="white"/>
        </w:rPr>
        <w:t>          </w:t>
      </w:r>
      <w:r>
        <w:rPr>
          <w:rFonts w:ascii="monospace" w:hAnsi="monospace" w:cs="monospace" w:eastAsia="monospace"/>
          <w:color w:val="c7254e"/>
          <w:highlight w:val="white"/>
        </w:rPr>
        <w:t>datadir=mysql所在目录\data</w:t>
      </w:r>
      <w:r>
        <w:rPr>
          <w:color w:val="4f4f4f"/>
          <w:sz w:val="24"/>
          <w:highlight w:val="white"/>
        </w:rPr>
        <w:t>;</w:t>
      </w:r>
    </w:p>
    <w:p>
      <w:pPr/>
      <w:bookmarkStart w:name="3800-1520552998117" w:id="17"/>
      <w:bookmarkEnd w:id="17"/>
    </w:p>
    <w:p>
      <w:pPr/>
      <w:bookmarkStart w:name="5830-1520553069898" w:id="18"/>
      <w:bookmarkEnd w:id="18"/>
      <w:r>
        <w:rPr>
          <w:color w:val="454545"/>
          <w:sz w:val="24"/>
          <w:highlight w:val="white"/>
        </w:rPr>
        <w:t>4、配置环境变量Path </w:t>
      </w:r>
    </w:p>
    <w:p>
      <w:pPr/>
      <w:bookmarkStart w:name="1288-1520552998117" w:id="19"/>
      <w:bookmarkEnd w:id="19"/>
      <w:r>
        <w:rPr>
          <w:color w:val="454545"/>
          <w:sz w:val="24"/>
          <w:highlight w:val="white"/>
        </w:rPr>
        <w:t>右键我的电脑  -&gt;  属性  -&gt;  高级系统设置  -&gt;  环境变量  -&gt;从系统变量中找到Path </w:t>
      </w:r>
    </w:p>
    <w:p>
      <w:pPr/>
      <w:bookmarkStart w:name="7553-1520552998117" w:id="20"/>
      <w:bookmarkEnd w:id="20"/>
      <w:r>
        <w:rPr>
          <w:color w:val="454545"/>
          <w:sz w:val="24"/>
          <w:highlight w:val="white"/>
        </w:rPr>
        <w:t>添加mysql目录下的bin所在路径到Path的末端（不要覆盖Path原值）： </w:t>
      </w:r>
    </w:p>
    <w:p>
      <w:pPr/>
      <w:bookmarkStart w:name="5024-1520552998117" w:id="21"/>
      <w:bookmarkEnd w:id="21"/>
      <w:r>
        <w:rPr>
          <w:rFonts w:ascii="monospace" w:hAnsi="monospace" w:cs="monospace" w:eastAsia="monospace"/>
          <w:color w:val="c7254e"/>
          <w:highlight w:val="white"/>
        </w:rPr>
        <w:t>;D:\Development\mysql\mysql-5.7.17-winx64\mysql-5.7.17-winx64\bin</w:t>
      </w:r>
      <w:r>
        <w:rPr>
          <w:color w:val="454545"/>
          <w:sz w:val="24"/>
          <w:highlight w:val="white"/>
        </w:rPr>
        <w:t> </w:t>
      </w:r>
    </w:p>
    <w:p>
      <w:pPr/>
      <w:bookmarkStart w:name="7223-1520552998117" w:id="22"/>
      <w:bookmarkEnd w:id="22"/>
      <w:r>
        <w:drawing>
          <wp:inline distT="0" distR="0" distB="0" distL="0">
            <wp:extent cx="5267325" cy="4299857"/>
            <wp:docPr id="2" name="Drawing 2" descr="2221353434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2135343497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23-1520552998117" w:id="23"/>
      <w:bookmarkEnd w:id="23"/>
      <w:r>
        <w:rPr/>
        <w:t>环境变量Path配置</w:t>
      </w:r>
    </w:p>
    <w:p>
      <w:pPr/>
      <w:bookmarkStart w:name="1720-1520552998117" w:id="24"/>
      <w:bookmarkEnd w:id="24"/>
    </w:p>
    <w:p>
      <w:pPr/>
      <w:bookmarkStart w:name="7425-1520553074930" w:id="25"/>
      <w:bookmarkEnd w:id="25"/>
      <w:r>
        <w:rPr>
          <w:color w:val="454545"/>
          <w:sz w:val="24"/>
          <w:highlight w:val="white"/>
        </w:rPr>
        <w:t>5、以管理员权限打开cmd </w:t>
      </w:r>
    </w:p>
    <w:p>
      <w:pPr/>
      <w:bookmarkStart w:name="7750-1520552998117" w:id="26"/>
      <w:bookmarkEnd w:id="26"/>
      <w:r>
        <w:rPr>
          <w:color w:val="454545"/>
          <w:sz w:val="24"/>
          <w:highlight w:val="white"/>
        </w:rPr>
        <w:t>单击开始，搜索cmd </w:t>
      </w:r>
    </w:p>
    <w:p>
      <w:pPr/>
      <w:bookmarkStart w:name="7222-1520552998117" w:id="27"/>
      <w:bookmarkEnd w:id="27"/>
      <w:r>
        <w:drawing>
          <wp:inline distT="0" distR="0" distB="0" distL="0">
            <wp:extent cx="3822700" cy="848430"/>
            <wp:docPr id="3" name="Drawing 3" descr="2221356111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213561113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8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38-1520552998117" w:id="28"/>
      <w:bookmarkEnd w:id="28"/>
      <w:r>
        <w:rPr>
          <w:color w:val="454545"/>
          <w:sz w:val="24"/>
          <w:highlight w:val="white"/>
        </w:rPr>
        <w:t> </w:t>
      </w:r>
    </w:p>
    <w:p>
      <w:pPr/>
      <w:bookmarkStart w:name="8949-1520552998117" w:id="29"/>
      <w:bookmarkEnd w:id="29"/>
      <w:r>
        <w:rPr>
          <w:color w:val="454545"/>
          <w:sz w:val="24"/>
          <w:highlight w:val="white"/>
        </w:rPr>
        <w:t>右键cmd.exe，以管理员身份运行 </w:t>
      </w:r>
    </w:p>
    <w:p>
      <w:pPr/>
      <w:bookmarkStart w:name="5120-1520552998117" w:id="30"/>
      <w:bookmarkEnd w:id="30"/>
      <w:r>
        <w:drawing>
          <wp:inline distT="0" distR="0" distB="0" distL="0">
            <wp:extent cx="3479800" cy="1420521"/>
            <wp:docPr id="4" name="Drawing 4" descr="2221358374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213583744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4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4655-1520552998117" w:id="31"/>
      <w:bookmarkEnd w:id="31"/>
      <w:r>
        <w:rPr>
          <w:color w:val="454545"/>
          <w:sz w:val="24"/>
          <w:highlight w:val="white"/>
        </w:rPr>
        <w:t>在cmd中进入mysql的bin目录 </w:t>
      </w:r>
    </w:p>
    <w:p>
      <w:pPr/>
      <w:bookmarkStart w:name="8178-1520552998117" w:id="32"/>
      <w:bookmarkEnd w:id="32"/>
      <w:r>
        <w:drawing>
          <wp:inline distT="0" distR="0" distB="0" distL="0">
            <wp:extent cx="5267325" cy="1965055"/>
            <wp:docPr id="5" name="Drawing 5" descr="2221401268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2140126898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85-1520552998117" w:id="33"/>
      <w:bookmarkEnd w:id="33"/>
      <w:r>
        <w:rPr>
          <w:color w:val="454545"/>
          <w:sz w:val="24"/>
          <w:highlight w:val="white"/>
        </w:rPr>
        <w:t> </w:t>
      </w:r>
    </w:p>
    <w:p>
      <w:pPr/>
      <w:bookmarkStart w:name="8047-1520552998117" w:id="34"/>
      <w:bookmarkEnd w:id="34"/>
      <w:r>
        <w:rPr>
          <w:color w:val="454545"/>
          <w:sz w:val="24"/>
          <w:highlight w:val="white"/>
        </w:rPr>
        <w:t>接着输入： </w:t>
      </w:r>
    </w:p>
    <w:p>
      <w:pPr/>
      <w:bookmarkStart w:name="4016-1520552998117" w:id="35"/>
      <w:bookmarkEnd w:id="35"/>
      <w:r>
        <w:rPr>
          <w:rFonts w:ascii="monospace" w:hAnsi="monospace" w:cs="monospace" w:eastAsia="monospace"/>
          <w:color w:val="c7254e"/>
          <w:highlight w:val="white"/>
        </w:rPr>
        <w:t>D：\ mysql-5.7.9-winx64 \ bin&gt; mysqld -install</w:t>
      </w:r>
      <w:r>
        <w:rPr>
          <w:color w:val="454545"/>
          <w:sz w:val="24"/>
          <w:highlight w:val="white"/>
        </w:rPr>
        <w:t> </w:t>
      </w:r>
    </w:p>
    <w:p>
      <w:pPr/>
      <w:bookmarkStart w:name="3192-1520552998117" w:id="36"/>
      <w:bookmarkEnd w:id="36"/>
      <w:r>
        <w:rPr>
          <w:color w:val="454545"/>
          <w:sz w:val="24"/>
          <w:highlight w:val="white"/>
        </w:rPr>
        <w:t>安装成功后，输入： </w:t>
      </w:r>
    </w:p>
    <w:p>
      <w:pPr/>
      <w:bookmarkStart w:name="3332-1520552998117" w:id="37"/>
      <w:bookmarkEnd w:id="37"/>
      <w:r>
        <w:rPr>
          <w:rFonts w:ascii="monospace" w:hAnsi="monospace" w:cs="monospace" w:eastAsia="monospace"/>
          <w:color w:val="c7254e"/>
          <w:highlight w:val="white"/>
        </w:rPr>
        <w:t>D：\ mysql-5.7.9-winx64 \ bin&gt; mysqld --initialize</w:t>
      </w:r>
      <w:r>
        <w:rPr>
          <w:color w:val="454545"/>
          <w:sz w:val="24"/>
          <w:highlight w:val="white"/>
        </w:rPr>
        <w:t> </w:t>
      </w:r>
    </w:p>
    <w:p>
      <w:pPr/>
      <w:bookmarkStart w:name="9858-1520552998117" w:id="38"/>
      <w:bookmarkEnd w:id="38"/>
      <w:r>
        <w:rPr>
          <w:color w:val="454545"/>
          <w:sz w:val="24"/>
          <w:highlight w:val="white"/>
        </w:rPr>
        <w:t>启动mysql服务： </w:t>
      </w:r>
    </w:p>
    <w:p>
      <w:pPr/>
      <w:bookmarkStart w:name="1473-1520552998117" w:id="39"/>
      <w:bookmarkEnd w:id="39"/>
      <w:r>
        <w:rPr>
          <w:rFonts w:ascii="monospace" w:hAnsi="monospace" w:cs="monospace" w:eastAsia="monospace"/>
          <w:color w:val="c7254e"/>
          <w:highlight w:val="white"/>
        </w:rPr>
        <w:t>D：\ mysql-5.7.9-winx64 \ bin&gt; net start mysql</w:t>
      </w:r>
    </w:p>
    <w:p>
      <w:pPr/>
      <w:bookmarkStart w:name="4910-1520552998117" w:id="40"/>
      <w:bookmarkEnd w:id="40"/>
    </w:p>
    <w:p>
      <w:pPr/>
      <w:bookmarkStart w:name="8256-1520553081058" w:id="41"/>
      <w:bookmarkEnd w:id="41"/>
      <w:r>
        <w:rPr>
          <w:color w:val="4f4f4f"/>
          <w:sz w:val="24"/>
          <w:highlight w:val="white"/>
        </w:rPr>
        <w:t>6、启动之后，别关闭当前cmd，直接输入mysql，进入mysql后，输入下列语句设置用户密码： </w:t>
      </w:r>
    </w:p>
    <w:p>
      <w:pPr>
        <w:spacing w:line="260" w:lineRule="auto"/>
        <w:jc w:val="both"/>
      </w:pPr>
      <w:bookmarkStart w:name="7359-1520552998117" w:id="42"/>
      <w:bookmarkEnd w:id="42"/>
      <w:r>
        <w:rPr>
          <w:rFonts w:ascii="monospace" w:hAnsi="monospace" w:cs="monospace" w:eastAsia="monospace"/>
          <w:color w:val="c7254e"/>
          <w:highlight w:val="white"/>
        </w:rPr>
        <w:t>mysql&gt; update mysql.user set authentication_string=password('newpassword') where user='root';</w:t>
      </w:r>
    </w:p>
    <w:p>
      <w:pPr>
        <w:spacing w:line="260" w:lineRule="auto"/>
        <w:jc w:val="both"/>
      </w:pPr>
      <w:bookmarkStart w:name="1322-1520553083721" w:id="43"/>
      <w:bookmarkEnd w:id="43"/>
    </w:p>
    <w:p>
      <w:pPr>
        <w:spacing w:line="260" w:lineRule="auto"/>
        <w:jc w:val="both"/>
      </w:pPr>
      <w:bookmarkStart w:name="4667-1520553086050" w:id="44"/>
      <w:bookmarkEnd w:id="44"/>
      <w:r>
        <w:rPr>
          <w:color w:val="4f4f4f"/>
          <w:sz w:val="24"/>
          <w:highlight w:val="white"/>
        </w:rPr>
        <w:t>7、设置完成，exit退出mysql，关闭cmd窗口，接着打开my.ini文件，将</w:t>
      </w:r>
      <w:r>
        <w:rPr>
          <w:rFonts w:ascii="monospace" w:hAnsi="monospace" w:cs="monospace" w:eastAsia="monospace"/>
          <w:color w:val="c7254e"/>
          <w:highlight w:val="white"/>
        </w:rPr>
        <w:t>skip-grant-tables</w:t>
      </w:r>
      <w:r>
        <w:rPr>
          <w:color w:val="4f4f4f"/>
          <w:sz w:val="24"/>
          <w:highlight w:val="white"/>
        </w:rPr>
        <w:t>注释掉： </w:t>
      </w:r>
    </w:p>
    <w:p>
      <w:pPr>
        <w:spacing w:line="260" w:lineRule="auto"/>
        <w:jc w:val="both"/>
      </w:pPr>
      <w:bookmarkStart w:name="6330-1520552998117" w:id="45"/>
      <w:bookmarkEnd w:id="45"/>
      <w:r>
        <w:rPr>
          <w:rFonts w:ascii="monospace" w:hAnsi="monospace" w:cs="monospace" w:eastAsia="monospace"/>
          <w:color w:val="c7254e"/>
          <w:highlight w:val="white"/>
        </w:rPr>
        <w:t>#skip-grant-tables</w:t>
      </w:r>
      <w:r>
        <w:rPr>
          <w:color w:val="4f4f4f"/>
          <w:sz w:val="24"/>
          <w:highlight w:val="white"/>
        </w:rPr>
        <w:t>，保存文件，打开cmd窗口（管理员方式打开），</w:t>
      </w:r>
      <w:r>
        <w:rPr>
          <w:rFonts w:ascii="monospace" w:hAnsi="monospace" w:cs="monospace" w:eastAsia="monospace"/>
          <w:color w:val="c7254e"/>
          <w:highlight w:val="white"/>
        </w:rPr>
        <w:t>net stop mysql</w:t>
      </w:r>
      <w:r>
        <w:rPr>
          <w:color w:val="4f4f4f"/>
          <w:sz w:val="24"/>
          <w:highlight w:val="white"/>
        </w:rPr>
        <w:t>停止mysql服务，再用 </w:t>
      </w:r>
      <w:r>
        <w:rPr>
          <w:rFonts w:ascii="monospace" w:hAnsi="monospace" w:cs="monospace" w:eastAsia="monospace"/>
          <w:color w:val="c7254e"/>
          <w:highlight w:val="white"/>
        </w:rPr>
        <w:t>net start mysql</w:t>
      </w:r>
      <w:r>
        <w:rPr>
          <w:color w:val="4f4f4f"/>
          <w:sz w:val="24"/>
          <w:highlight w:val="white"/>
        </w:rPr>
        <w:t>重新启动mysql服务。</w:t>
      </w:r>
    </w:p>
    <w:p>
      <w:pPr/>
      <w:bookmarkStart w:name="5252-1520552998117" w:id="46"/>
      <w:bookmarkEnd w:id="46"/>
    </w:p>
    <w:p>
      <w:pPr/>
      <w:bookmarkStart w:name="2759-1520553091065" w:id="47"/>
      <w:bookmarkEnd w:id="47"/>
      <w:r>
        <w:rPr>
          <w:color w:val="454545"/>
          <w:sz w:val="24"/>
          <w:highlight w:val="white"/>
        </w:rPr>
        <w:t>8、在cmd窗口下，输入</w:t>
      </w:r>
      <w:r>
        <w:rPr>
          <w:rFonts w:ascii="monospace" w:hAnsi="monospace" w:cs="monospace" w:eastAsia="monospace"/>
          <w:color w:val="c7254e"/>
          <w:highlight w:val="white"/>
        </w:rPr>
        <w:t>mysql -u root -p</w:t>
      </w:r>
      <w:r>
        <w:rPr>
          <w:color w:val="454545"/>
          <w:sz w:val="24"/>
          <w:highlight w:val="white"/>
        </w:rPr>
        <w:t> </w:t>
      </w:r>
    </w:p>
    <w:p>
      <w:pPr/>
      <w:bookmarkStart w:name="2850-1520552998117" w:id="48"/>
      <w:bookmarkEnd w:id="48"/>
      <w:r>
        <w:rPr>
          <w:color w:val="454545"/>
          <w:sz w:val="24"/>
          <w:highlight w:val="white"/>
        </w:rPr>
        <w:t>输入密码进行登录； </w:t>
      </w:r>
    </w:p>
    <w:p>
      <w:pPr/>
      <w:bookmarkStart w:name="9314-1520552998117" w:id="49"/>
      <w:bookmarkEnd w:id="49"/>
      <w:r>
        <w:drawing>
          <wp:inline distT="0" distR="0" distB="0" distL="0">
            <wp:extent cx="5267325" cy="2227556"/>
            <wp:docPr id="6" name="Drawing 6" descr="2221416429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214164293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32-1520552998117" w:id="50"/>
      <w:bookmarkEnd w:id="50"/>
    </w:p>
    <w:p>
      <w:pPr/>
      <w:bookmarkStart w:name="3057-1520553096101" w:id="51"/>
      <w:bookmarkEnd w:id="51"/>
      <w:r>
        <w:rPr>
          <w:color w:val="454545"/>
          <w:sz w:val="24"/>
          <w:highlight w:val="white"/>
        </w:rPr>
        <w:t>9、登录成功，输入</w:t>
      </w:r>
      <w:r>
        <w:rPr>
          <w:rFonts w:ascii="monospace" w:hAnsi="monospace" w:cs="monospace" w:eastAsia="monospace"/>
          <w:color w:val="c7254e"/>
          <w:highlight w:val="white"/>
        </w:rPr>
        <w:t>mysql&gt; SET PASSWORD = PASSWORD('your_new_password');</w:t>
      </w:r>
      <w:r>
        <w:rPr>
          <w:color w:val="454545"/>
          <w:sz w:val="24"/>
          <w:highlight w:val="white"/>
        </w:rPr>
        <w:t>然后输入</w:t>
      </w:r>
      <w:r>
        <w:rPr>
          <w:rFonts w:ascii="monospace" w:hAnsi="monospace" w:cs="monospace" w:eastAsia="monospace"/>
          <w:color w:val="c7254e"/>
          <w:highlight w:val="white"/>
        </w:rPr>
        <w:t>show databases;</w:t>
      </w:r>
      <w:r>
        <w:rPr>
          <w:color w:val="454545"/>
          <w:sz w:val="24"/>
          <w:highlight w:val="white"/>
        </w:rPr>
        <w:t>查看当前所有数据库 </w:t>
      </w:r>
    </w:p>
    <w:p>
      <w:pPr/>
      <w:bookmarkStart w:name="9339-1520552998117" w:id="52"/>
      <w:bookmarkEnd w:id="52"/>
      <w:r>
        <w:drawing>
          <wp:inline distT="0" distR="0" distB="0" distL="0">
            <wp:extent cx="3771900" cy="2019300"/>
            <wp:docPr id="7" name="Drawing 7" descr="2221418151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2141815140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39-1520552998117" w:id="53"/>
      <w:bookmarkEnd w:id="53"/>
      <w:r>
        <w:rPr/>
        <w:t>这里写图片描述</w:t>
      </w:r>
    </w:p>
    <w:p>
      <w:pPr/>
      <w:bookmarkStart w:name="1512-1520552998117" w:id="54"/>
      <w:bookmarkEnd w:id="54"/>
    </w:p>
    <w:p>
      <w:pPr/>
      <w:bookmarkStart w:name="8532-1520553101157" w:id="55"/>
      <w:bookmarkEnd w:id="55"/>
      <w:r>
        <w:rPr>
          <w:color w:val="454545"/>
          <w:sz w:val="24"/>
          <w:highlight w:val="white"/>
        </w:rPr>
        <w:t>10、到此所有配置完成。</w:t>
      </w:r>
    </w:p>
    <w:p>
      <w:pPr/>
      <w:bookmarkStart w:name="9929-1520553096899" w:id="56"/>
      <w:bookmarkEnd w:id="5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2" Target="styles.xml" Type="http://schemas.openxmlformats.org/officeDocument/2006/relationships/styles"/>
<Relationship Id="rId3" Target="http://pan.baidu.com/s/1pLAVY11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numbering.xml" Type="http://schemas.openxmlformats.org/officeDocument/2006/relationships/numbering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2018-03-30T14:21:54Z</dcterms:created>
  <dc:creator>Apache POI</dc:creator>
</cp:coreProperties>
</file>