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EE4BF" w14:textId="77777777" w:rsidR="000908B9" w:rsidRPr="00C70602" w:rsidRDefault="00231953" w:rsidP="000908B9">
      <w:pPr>
        <w:jc w:val="center"/>
        <w:rPr>
          <w:rFonts w:ascii="Arial" w:hAnsi="Arial" w:cs="Arial"/>
          <w:b/>
          <w:sz w:val="24"/>
        </w:rPr>
      </w:pPr>
      <w:r w:rsidRPr="00C70602">
        <w:rPr>
          <w:rFonts w:ascii="Arial" w:hAnsi="Arial" w:cs="Arial"/>
          <w:b/>
          <w:sz w:val="24"/>
        </w:rPr>
        <w:t>Musterfirma GmbH</w:t>
      </w:r>
    </w:p>
    <w:p w14:paraId="006A2F42" w14:textId="77777777" w:rsidR="000908B9" w:rsidRPr="008549BA" w:rsidRDefault="000908B9" w:rsidP="000908B9">
      <w:pPr>
        <w:pStyle w:val="berschrift1"/>
        <w:jc w:val="center"/>
        <w:rPr>
          <w:rFonts w:ascii="Arial" w:hAnsi="Arial" w:cs="Arial"/>
        </w:rPr>
      </w:pPr>
    </w:p>
    <w:p w14:paraId="04A3AF7A" w14:textId="77777777" w:rsidR="00231953" w:rsidRPr="008549BA" w:rsidRDefault="00231953" w:rsidP="003E1D23">
      <w:pPr>
        <w:jc w:val="center"/>
        <w:rPr>
          <w:rFonts w:ascii="Arial" w:hAnsi="Arial" w:cs="Arial"/>
          <w:b/>
          <w:sz w:val="40"/>
        </w:rPr>
      </w:pPr>
      <w:bookmarkStart w:id="0" w:name="_GoBack"/>
      <w:r w:rsidRPr="008549BA">
        <w:rPr>
          <w:rFonts w:ascii="Arial" w:hAnsi="Arial" w:cs="Arial"/>
          <w:b/>
          <w:sz w:val="40"/>
        </w:rPr>
        <w:t xml:space="preserve">Vorlage </w:t>
      </w:r>
      <w:r w:rsidR="00695B03">
        <w:rPr>
          <w:rFonts w:ascii="Arial" w:hAnsi="Arial" w:cs="Arial"/>
          <w:b/>
          <w:sz w:val="40"/>
        </w:rPr>
        <w:t>Pflichtenheft</w:t>
      </w:r>
    </w:p>
    <w:bookmarkEnd w:id="0"/>
    <w:p w14:paraId="168F8D27" w14:textId="77777777" w:rsidR="000908B9" w:rsidRPr="008549BA" w:rsidRDefault="000908B9" w:rsidP="000908B9">
      <w:pPr>
        <w:rPr>
          <w:rFonts w:ascii="Arial" w:hAnsi="Arial" w:cs="Arial"/>
        </w:rPr>
      </w:pPr>
    </w:p>
    <w:p w14:paraId="1C26C820" w14:textId="77777777"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14:paraId="16D83B9D" w14:textId="77777777"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77777777" w:rsidR="000908B9" w:rsidRPr="008549BA" w:rsidRDefault="000908B9" w:rsidP="000908B9">
            <w:pPr>
              <w:rPr>
                <w:rFonts w:ascii="Arial" w:hAnsi="Arial" w:cs="Arial"/>
              </w:rPr>
            </w:pPr>
            <w:r w:rsidRPr="008549BA">
              <w:rPr>
                <w:rFonts w:ascii="Arial" w:hAnsi="Arial" w:cs="Arial"/>
              </w:rPr>
              <w:t>Musterprojekt</w:t>
            </w:r>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7777777" w:rsidR="000908B9" w:rsidRPr="008549BA" w:rsidRDefault="000908B9" w:rsidP="000908B9">
            <w:pPr>
              <w:rPr>
                <w:rFonts w:ascii="Arial" w:hAnsi="Arial" w:cs="Arial"/>
              </w:rPr>
            </w:pPr>
            <w:r w:rsidRPr="008549BA">
              <w:rPr>
                <w:rFonts w:ascii="Arial" w:hAnsi="Arial" w:cs="Arial"/>
              </w:rPr>
              <w:t>01.10.2018</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77777777" w:rsidR="000908B9" w:rsidRPr="008549BA" w:rsidRDefault="000908B9" w:rsidP="000908B9">
            <w:pPr>
              <w:rPr>
                <w:rFonts w:ascii="Arial" w:hAnsi="Arial" w:cs="Arial"/>
              </w:rPr>
            </w:pPr>
            <w:r w:rsidRPr="008549BA">
              <w:rPr>
                <w:rFonts w:ascii="Arial" w:hAnsi="Arial" w:cs="Arial"/>
              </w:rPr>
              <w:t>15.10.2018</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[in Bearbeitung/fertiggestellt/pausiert/abgebrochen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77777777" w:rsidR="000908B9" w:rsidRPr="008549BA" w:rsidRDefault="000908B9" w:rsidP="000908B9">
            <w:pPr>
              <w:rPr>
                <w:rFonts w:ascii="Arial" w:hAnsi="Arial" w:cs="Arial"/>
              </w:rPr>
            </w:pPr>
            <w:r w:rsidRPr="008549BA">
              <w:rPr>
                <w:rFonts w:ascii="Arial" w:hAnsi="Arial" w:cs="Arial"/>
              </w:rPr>
              <w:t>1.5</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77777777"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14:paraId="31E1285E"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77777777"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5659C5C2" w14:textId="77777777"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14:paraId="4D04833C" w14:textId="77777777"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14:paraId="412B73E2" w14:textId="77777777"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14:paraId="3B096BD6"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37AB633" w14:textId="77777777"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14:paraId="45ACAAFA" w14:textId="77777777" w:rsidR="00231953" w:rsidRPr="008549BA" w:rsidRDefault="006806F1" w:rsidP="00231953">
            <w:pPr>
              <w:jc w:val="center"/>
              <w:rPr>
                <w:rFonts w:ascii="Arial" w:hAnsi="Arial" w:cs="Arial"/>
                <w:sz w:val="20"/>
              </w:rPr>
            </w:pPr>
            <w:r w:rsidRPr="008549BA">
              <w:rPr>
                <w:rFonts w:ascii="Arial" w:hAnsi="Arial" w:cs="Arial"/>
                <w:sz w:val="20"/>
              </w:rPr>
              <w:t>fg</w:t>
            </w:r>
          </w:p>
        </w:tc>
      </w:tr>
      <w:tr w:rsidR="00231953" w:rsidRPr="008549BA" w14:paraId="549BB7AC" w14:textId="77777777" w:rsidTr="006806F1">
        <w:trPr>
          <w:jc w:val="center"/>
        </w:trPr>
        <w:tc>
          <w:tcPr>
            <w:tcW w:w="704" w:type="dxa"/>
            <w:vAlign w:val="center"/>
          </w:tcPr>
          <w:p w14:paraId="79972119"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35DDA4C2" w14:textId="77777777"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14:paraId="130676E1" w14:textId="77777777"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14:paraId="7A0B4564" w14:textId="77777777"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14:paraId="1D71FB40" w14:textId="77777777"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14:paraId="38C08BB6" w14:textId="77777777"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14:paraId="4DBC8734" w14:textId="77777777" w:rsidR="00231953" w:rsidRPr="008549BA" w:rsidRDefault="006806F1" w:rsidP="00231953">
            <w:pPr>
              <w:jc w:val="center"/>
              <w:rPr>
                <w:rFonts w:ascii="Arial" w:hAnsi="Arial" w:cs="Arial"/>
                <w:sz w:val="20"/>
              </w:rPr>
            </w:pPr>
            <w:r w:rsidRPr="008549BA">
              <w:rPr>
                <w:rFonts w:ascii="Arial" w:hAnsi="Arial" w:cs="Arial"/>
                <w:sz w:val="20"/>
              </w:rPr>
              <w:t>i.B.</w:t>
            </w:r>
          </w:p>
        </w:tc>
      </w:tr>
      <w:tr w:rsidR="00231953" w:rsidRPr="008549BA" w14:paraId="0A60E466" w14:textId="77777777" w:rsidTr="006806F1">
        <w:trPr>
          <w:jc w:val="center"/>
        </w:trPr>
        <w:tc>
          <w:tcPr>
            <w:tcW w:w="704" w:type="dxa"/>
            <w:vAlign w:val="center"/>
          </w:tcPr>
          <w:p w14:paraId="74E21CE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217B6E1C" w14:textId="77777777"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14:paraId="173BF7D3" w14:textId="77777777"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14:paraId="729F1059" w14:textId="77777777"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14:paraId="5B431719"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37DA0229" w14:textId="77777777"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14:paraId="41919DD6" w14:textId="77777777"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14:paraId="47CD69CD" w14:textId="77777777" w:rsidTr="006806F1">
        <w:trPr>
          <w:jc w:val="center"/>
        </w:trPr>
        <w:tc>
          <w:tcPr>
            <w:tcW w:w="704" w:type="dxa"/>
            <w:vAlign w:val="center"/>
          </w:tcPr>
          <w:p w14:paraId="4226E5BC"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69483E7A" w14:textId="77777777"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14:paraId="1391BEB7" w14:textId="77777777"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14:paraId="594E37A3" w14:textId="77777777"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14:paraId="28B95B28" w14:textId="77777777"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14:paraId="69EAD96E" w14:textId="77777777"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14:paraId="71A4513C" w14:textId="77777777" w:rsidR="00231953" w:rsidRPr="008549BA" w:rsidRDefault="006806F1" w:rsidP="00231953">
            <w:pPr>
              <w:jc w:val="center"/>
              <w:rPr>
                <w:rFonts w:ascii="Arial" w:hAnsi="Arial" w:cs="Arial"/>
                <w:sz w:val="20"/>
              </w:rPr>
            </w:pPr>
            <w:r w:rsidRPr="008549BA">
              <w:rPr>
                <w:rFonts w:ascii="Arial" w:hAnsi="Arial" w:cs="Arial"/>
                <w:sz w:val="20"/>
              </w:rPr>
              <w:t>i.B.</w:t>
            </w: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5E5483FF" w14:textId="77777777"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58ACDE" w14:textId="77777777" w:rsidR="00DB286F" w:rsidRDefault="008E7F36">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3ECBBAE" w14:textId="77777777" w:rsidR="00DB286F" w:rsidRDefault="008E7F36">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E8E5F0" w14:textId="77777777" w:rsidR="00DB286F" w:rsidRDefault="008E7F36">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0CA1F52" w14:textId="77777777" w:rsidR="00DB286F" w:rsidRDefault="008E7F36">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52085CC" w14:textId="77777777" w:rsidR="00DB286F" w:rsidRDefault="008E7F36">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B9CA5D" w14:textId="77777777" w:rsidR="00DB286F" w:rsidRDefault="008E7F36">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19510CC" w14:textId="77777777" w:rsidR="00DB286F" w:rsidRDefault="008E7F36">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EB25918" w14:textId="77777777" w:rsidR="00DB286F" w:rsidRDefault="008E7F36">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1B10D8A5" w14:textId="77777777" w:rsidR="00DB286F" w:rsidRDefault="008E7F36">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053ED35" w14:textId="77777777" w:rsidR="00DB286F" w:rsidRDefault="008E7F36">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5EBFFE17" w14:textId="77777777" w:rsidR="00DB286F" w:rsidRDefault="008E7F36">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683B1AB" w14:textId="77777777" w:rsidR="00DB286F" w:rsidRDefault="008E7F36">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543A386" w14:textId="77777777" w:rsidR="00DB286F" w:rsidRDefault="008E7F36">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EE4FA37" w14:textId="77777777" w:rsidR="00DB286F" w:rsidRDefault="008E7F36">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15FBBBE" w14:textId="77777777" w:rsidR="00DB286F" w:rsidRDefault="008E7F36">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0B21E7F" w14:textId="77777777" w:rsidR="00DB286F" w:rsidRDefault="008E7F36">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C48CA00" w14:textId="77777777" w:rsidR="00DB286F" w:rsidRDefault="008E7F36">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6F7A3B76" w14:textId="77777777" w:rsidR="00DB286F" w:rsidRDefault="008E7F36">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F48196D" w14:textId="77777777" w:rsidR="00DB286F" w:rsidRDefault="008E7F36">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4C04324E" w14:textId="77777777" w:rsidR="00DB286F" w:rsidRDefault="008E7F36">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80AADA8" w14:textId="77777777" w:rsidR="00DB286F" w:rsidRDefault="008E7F36">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CB4DF46" w14:textId="77777777" w:rsidR="00DB286F" w:rsidRDefault="008E7F36">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1E640B8" w14:textId="77777777" w:rsidR="00DB286F" w:rsidRDefault="008E7F36">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94DA6D6" w14:textId="77777777" w:rsidR="00DB286F" w:rsidRDefault="008E7F36">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3065155" w14:textId="77777777" w:rsidR="00DB286F" w:rsidRDefault="008E7F36">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46B11CF" w14:textId="77777777" w:rsidR="00DB286F" w:rsidRDefault="008E7F36">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1A96E334" w14:textId="77777777"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1" w:name="_Toc527463586"/>
      <w:r w:rsidRPr="008549BA">
        <w:rPr>
          <w:rFonts w:ascii="Arial" w:hAnsi="Arial" w:cs="Arial"/>
        </w:rPr>
        <w:lastRenderedPageBreak/>
        <w:t>Einleitung</w:t>
      </w:r>
      <w:bookmarkEnd w:id="1"/>
    </w:p>
    <w:p w14:paraId="3B4F894A" w14:textId="77777777" w:rsidR="003E1D23" w:rsidRPr="008549BA" w:rsidRDefault="003E1D23" w:rsidP="003E1D23">
      <w:pPr>
        <w:rPr>
          <w:rFonts w:ascii="Arial" w:hAnsi="Arial" w:cs="Arial"/>
        </w:rPr>
      </w:pPr>
    </w:p>
    <w:p w14:paraId="7552A8C2" w14:textId="77777777"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14:paraId="7F210240" w14:textId="77777777" w:rsidR="00CE4C0B" w:rsidRPr="008549BA" w:rsidRDefault="008B67E0" w:rsidP="003E1D23">
      <w:pPr>
        <w:rPr>
          <w:rFonts w:ascii="Arial" w:hAnsi="Arial" w:cs="Arial"/>
          <w:i/>
        </w:rPr>
      </w:pPr>
      <w:r w:rsidRPr="008549BA">
        <w:rPr>
          <w:rFonts w:ascii="Arial" w:hAnsi="Arial" w:cs="Arial"/>
          <w:i/>
        </w:rPr>
        <w:t>….</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2" w:name="_Toc527463587"/>
      <w:r w:rsidRPr="008549BA">
        <w:rPr>
          <w:rFonts w:ascii="Arial" w:hAnsi="Arial" w:cs="Arial"/>
        </w:rPr>
        <w:t>Allgemeines</w:t>
      </w:r>
      <w:bookmarkEnd w:id="2"/>
    </w:p>
    <w:p w14:paraId="0F2FD8A9" w14:textId="77777777" w:rsidR="00CE4C0B" w:rsidRPr="008549BA" w:rsidRDefault="00CE4C0B" w:rsidP="002D4868">
      <w:pPr>
        <w:pStyle w:val="berschrift2"/>
        <w:numPr>
          <w:ilvl w:val="1"/>
          <w:numId w:val="2"/>
        </w:numPr>
        <w:rPr>
          <w:rFonts w:ascii="Arial" w:hAnsi="Arial" w:cs="Arial"/>
        </w:rPr>
      </w:pPr>
      <w:bookmarkStart w:id="3" w:name="_Toc527463588"/>
      <w:r w:rsidRPr="008549BA">
        <w:rPr>
          <w:rFonts w:ascii="Arial" w:hAnsi="Arial" w:cs="Arial"/>
        </w:rPr>
        <w:t>Ziel und Zweck des Dokuments</w:t>
      </w:r>
      <w:bookmarkEnd w:id="3"/>
    </w:p>
    <w:p w14:paraId="3997908E" w14:textId="77777777" w:rsidR="008549BA" w:rsidRPr="008549BA" w:rsidRDefault="008549BA" w:rsidP="008549BA">
      <w:pPr>
        <w:rPr>
          <w:rFonts w:ascii="Arial" w:hAnsi="Arial" w:cs="Arial"/>
        </w:rPr>
      </w:pPr>
    </w:p>
    <w:p w14:paraId="0691642B" w14:textId="77777777"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14:paraId="12BC6B2A" w14:textId="77777777" w:rsidR="001F5390" w:rsidRPr="008549BA" w:rsidRDefault="001F5390" w:rsidP="008549BA">
      <w:pPr>
        <w:rPr>
          <w:rFonts w:ascii="Arial" w:hAnsi="Arial" w:cs="Arial"/>
        </w:rPr>
      </w:pPr>
    </w:p>
    <w:p w14:paraId="6167DDCF" w14:textId="77777777" w:rsidR="00801E2E" w:rsidRDefault="00801E2E" w:rsidP="002D4868">
      <w:pPr>
        <w:pStyle w:val="berschrift2"/>
        <w:numPr>
          <w:ilvl w:val="1"/>
          <w:numId w:val="2"/>
        </w:numPr>
        <w:rPr>
          <w:rFonts w:ascii="Arial" w:hAnsi="Arial" w:cs="Arial"/>
        </w:rPr>
      </w:pPr>
      <w:bookmarkStart w:id="4" w:name="_Toc527463589"/>
      <w:r>
        <w:rPr>
          <w:rFonts w:ascii="Arial" w:hAnsi="Arial" w:cs="Arial"/>
        </w:rPr>
        <w:t>Ausgangssituation</w:t>
      </w:r>
      <w:bookmarkEnd w:id="4"/>
    </w:p>
    <w:p w14:paraId="68B526D6" w14:textId="77777777" w:rsidR="00801E2E" w:rsidRDefault="00801E2E" w:rsidP="00801E2E"/>
    <w:p w14:paraId="089FDB61" w14:textId="77777777"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7AFC079" w14:textId="77777777" w:rsidR="00801E2E" w:rsidRPr="00801E2E" w:rsidRDefault="00695B03" w:rsidP="00695B03">
      <w:r>
        <w:rPr>
          <w:rFonts w:ascii="Arial" w:hAnsi="Arial" w:cs="Arial"/>
          <w:i/>
          <w:color w:val="3C3C3C"/>
          <w:szCs w:val="21"/>
          <w:shd w:val="clear" w:color="auto" w:fill="FFFFFF"/>
        </w:rPr>
        <w:t xml:space="preserve"> </w:t>
      </w:r>
    </w:p>
    <w:p w14:paraId="2C77D08D" w14:textId="77777777" w:rsidR="00CE4C0B" w:rsidRDefault="00CE4C0B" w:rsidP="002D4868">
      <w:pPr>
        <w:pStyle w:val="berschrift2"/>
        <w:numPr>
          <w:ilvl w:val="1"/>
          <w:numId w:val="2"/>
        </w:numPr>
        <w:rPr>
          <w:rFonts w:ascii="Arial" w:hAnsi="Arial" w:cs="Arial"/>
        </w:rPr>
      </w:pPr>
      <w:bookmarkStart w:id="5" w:name="_Toc527463590"/>
      <w:r w:rsidRPr="008549BA">
        <w:rPr>
          <w:rFonts w:ascii="Arial" w:hAnsi="Arial" w:cs="Arial"/>
        </w:rPr>
        <w:t>Projektbezug</w:t>
      </w:r>
      <w:bookmarkEnd w:id="5"/>
    </w:p>
    <w:p w14:paraId="0B888EF6" w14:textId="77777777" w:rsidR="001F5390" w:rsidRPr="001F5390" w:rsidRDefault="001F5390" w:rsidP="001F5390"/>
    <w:p w14:paraId="10E12FC3" w14:textId="77777777"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14:paraId="29F20EC1" w14:textId="77777777" w:rsidR="001F5390" w:rsidRPr="008549BA" w:rsidRDefault="001F5390" w:rsidP="008549BA">
      <w:pPr>
        <w:rPr>
          <w:rFonts w:ascii="Arial" w:hAnsi="Arial" w:cs="Arial"/>
        </w:rPr>
      </w:pPr>
    </w:p>
    <w:p w14:paraId="462CBD75" w14:textId="77777777" w:rsidR="00CE4C0B" w:rsidRDefault="00CE4C0B" w:rsidP="002D4868">
      <w:pPr>
        <w:pStyle w:val="berschrift2"/>
        <w:numPr>
          <w:ilvl w:val="1"/>
          <w:numId w:val="2"/>
        </w:numPr>
        <w:rPr>
          <w:rFonts w:ascii="Arial" w:hAnsi="Arial" w:cs="Arial"/>
        </w:rPr>
      </w:pPr>
      <w:bookmarkStart w:id="6" w:name="_Toc527463591"/>
      <w:r w:rsidRPr="008549BA">
        <w:rPr>
          <w:rFonts w:ascii="Arial" w:hAnsi="Arial" w:cs="Arial"/>
        </w:rPr>
        <w:t>Abkürzungen</w:t>
      </w:r>
      <w:bookmarkEnd w:id="6"/>
    </w:p>
    <w:p w14:paraId="3D6D05F3" w14:textId="77777777" w:rsidR="001F5390" w:rsidRDefault="001F5390" w:rsidP="001F5390"/>
    <w:p w14:paraId="1A8A09F4"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3CACA4D7" w14:textId="77777777" w:rsidR="00D748C3" w:rsidRDefault="00D748C3" w:rsidP="001F5390">
      <w:pPr>
        <w:rPr>
          <w:rFonts w:ascii="Arial" w:hAnsi="Arial" w:cs="Arial"/>
          <w:i/>
        </w:rPr>
      </w:pPr>
    </w:p>
    <w:p w14:paraId="463CA5B8" w14:textId="77777777" w:rsidR="00D748C3" w:rsidRDefault="00D748C3" w:rsidP="001F5390">
      <w:pPr>
        <w:rPr>
          <w:rFonts w:ascii="Arial" w:hAnsi="Arial" w:cs="Arial"/>
          <w:i/>
        </w:rPr>
      </w:pPr>
    </w:p>
    <w:p w14:paraId="1FAE66FA" w14:textId="77777777" w:rsidR="00D748C3" w:rsidRDefault="00D748C3" w:rsidP="001F5390">
      <w:pPr>
        <w:rPr>
          <w:rFonts w:ascii="Arial" w:hAnsi="Arial" w:cs="Arial"/>
          <w:i/>
        </w:rPr>
      </w:pPr>
    </w:p>
    <w:p w14:paraId="00B14437" w14:textId="77777777" w:rsidR="00D748C3" w:rsidRPr="006720D3" w:rsidRDefault="00D748C3" w:rsidP="001F5390">
      <w:pPr>
        <w:rPr>
          <w:rFonts w:ascii="Arial" w:hAnsi="Arial" w:cs="Arial"/>
          <w:i/>
        </w:rPr>
      </w:pPr>
    </w:p>
    <w:p w14:paraId="2B9298B8" w14:textId="77777777" w:rsidR="001F5390" w:rsidRPr="001F5390" w:rsidRDefault="001F5390" w:rsidP="001F5390"/>
    <w:p w14:paraId="31F9A12A" w14:textId="77777777" w:rsidR="00CE4C0B" w:rsidRDefault="00695B03" w:rsidP="002D4868">
      <w:pPr>
        <w:pStyle w:val="berschrift2"/>
        <w:numPr>
          <w:ilvl w:val="1"/>
          <w:numId w:val="2"/>
        </w:numPr>
        <w:rPr>
          <w:rFonts w:ascii="Arial" w:hAnsi="Arial" w:cs="Arial"/>
        </w:rPr>
      </w:pPr>
      <w:bookmarkStart w:id="7" w:name="_Toc527463592"/>
      <w:r>
        <w:rPr>
          <w:rFonts w:ascii="Arial" w:hAnsi="Arial" w:cs="Arial"/>
        </w:rPr>
        <w:lastRenderedPageBreak/>
        <w:t>Teams und Schnittstellen</w:t>
      </w:r>
      <w:bookmarkEnd w:id="7"/>
    </w:p>
    <w:p w14:paraId="50A890D3" w14:textId="77777777" w:rsidR="00695B03" w:rsidRDefault="00695B03" w:rsidP="00695B03"/>
    <w:p w14:paraId="6DC8D890" w14:textId="77777777"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14:paraId="4D28EFAB" w14:textId="77777777" w:rsidR="00695B03" w:rsidRPr="00695B03" w:rsidRDefault="00695B03" w:rsidP="00695B03">
      <w:pPr>
        <w:rPr>
          <w:i/>
          <w:sz w:val="24"/>
        </w:rPr>
      </w:pPr>
      <w:r>
        <w:rPr>
          <w:rFonts w:ascii="Arial" w:hAnsi="Arial" w:cs="Arial"/>
          <w:i/>
          <w:color w:val="3C3C3C"/>
          <w:szCs w:val="21"/>
          <w:shd w:val="clear" w:color="auto" w:fill="FFFFFF"/>
        </w:rPr>
        <w:t>Für eine bessere Übersichtlichkeit wäre auch eine kompakte Auflistung aller Beteiligten mit Kontakdaten wie folgt denkbar:</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14:paraId="52C16126" w14:textId="77777777" w:rsidTr="00A84804">
        <w:tc>
          <w:tcPr>
            <w:tcW w:w="1842" w:type="dxa"/>
            <w:shd w:val="clear" w:color="auto" w:fill="E0E0E0"/>
          </w:tcPr>
          <w:p w14:paraId="4BE9545A"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5155CFE5"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64155DCE"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22BC8AF8"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362C0B7C" w14:textId="77777777" w:rsidR="001F5390" w:rsidRPr="001F5390" w:rsidRDefault="00695B03" w:rsidP="001F5390">
            <w:pPr>
              <w:rPr>
                <w:rFonts w:ascii="Arial" w:hAnsi="Arial" w:cs="Arial"/>
                <w:b/>
                <w:sz w:val="20"/>
              </w:rPr>
            </w:pPr>
            <w:r>
              <w:rPr>
                <w:rFonts w:ascii="Arial" w:hAnsi="Arial" w:cs="Arial"/>
                <w:b/>
                <w:sz w:val="20"/>
              </w:rPr>
              <w:t>Team</w:t>
            </w:r>
          </w:p>
        </w:tc>
      </w:tr>
      <w:tr w:rsidR="001F5390" w:rsidRPr="001F5390" w14:paraId="29269928" w14:textId="77777777" w:rsidTr="00A84804">
        <w:tc>
          <w:tcPr>
            <w:tcW w:w="1842" w:type="dxa"/>
          </w:tcPr>
          <w:p w14:paraId="5FB8C51F" w14:textId="77777777" w:rsidR="001F5390" w:rsidRPr="001F5390" w:rsidRDefault="00C70602" w:rsidP="001F5390">
            <w:pPr>
              <w:rPr>
                <w:rFonts w:ascii="Arial" w:hAnsi="Arial" w:cs="Arial"/>
                <w:sz w:val="20"/>
              </w:rPr>
            </w:pPr>
            <w:r>
              <w:rPr>
                <w:rFonts w:ascii="Arial" w:hAnsi="Arial" w:cs="Arial"/>
                <w:sz w:val="20"/>
              </w:rPr>
              <w:t>Produktmanager</w:t>
            </w:r>
          </w:p>
        </w:tc>
        <w:tc>
          <w:tcPr>
            <w:tcW w:w="1842" w:type="dxa"/>
          </w:tcPr>
          <w:p w14:paraId="4E6F19B1" w14:textId="77777777" w:rsidR="001F5390" w:rsidRPr="001F5390" w:rsidRDefault="00C70602" w:rsidP="001F5390">
            <w:pPr>
              <w:rPr>
                <w:rFonts w:ascii="Arial" w:hAnsi="Arial" w:cs="Arial"/>
                <w:sz w:val="20"/>
              </w:rPr>
            </w:pPr>
            <w:r>
              <w:rPr>
                <w:rFonts w:ascii="Arial" w:hAnsi="Arial" w:cs="Arial"/>
                <w:sz w:val="20"/>
              </w:rPr>
              <w:t>XY</w:t>
            </w:r>
          </w:p>
        </w:tc>
        <w:tc>
          <w:tcPr>
            <w:tcW w:w="1842" w:type="dxa"/>
          </w:tcPr>
          <w:p w14:paraId="17397691" w14:textId="77777777" w:rsidR="001F5390" w:rsidRPr="001F5390" w:rsidRDefault="00C70602" w:rsidP="001F5390">
            <w:pPr>
              <w:rPr>
                <w:rFonts w:ascii="Arial" w:hAnsi="Arial" w:cs="Arial"/>
                <w:sz w:val="20"/>
              </w:rPr>
            </w:pPr>
            <w:r>
              <w:rPr>
                <w:rFonts w:ascii="Arial" w:hAnsi="Arial" w:cs="Arial"/>
                <w:sz w:val="20"/>
              </w:rPr>
              <w:t>0123456</w:t>
            </w:r>
          </w:p>
        </w:tc>
        <w:tc>
          <w:tcPr>
            <w:tcW w:w="1843" w:type="dxa"/>
          </w:tcPr>
          <w:p w14:paraId="1286554C" w14:textId="77777777" w:rsidR="001F5390" w:rsidRPr="001F5390" w:rsidRDefault="00C70602" w:rsidP="001F5390">
            <w:pPr>
              <w:rPr>
                <w:rFonts w:ascii="Arial" w:hAnsi="Arial" w:cs="Arial"/>
                <w:sz w:val="20"/>
              </w:rPr>
            </w:pPr>
            <w:r>
              <w:rPr>
                <w:rFonts w:ascii="Arial" w:hAnsi="Arial" w:cs="Arial"/>
                <w:sz w:val="20"/>
              </w:rPr>
              <w:t>xy@muserfirma.de</w:t>
            </w:r>
          </w:p>
        </w:tc>
        <w:tc>
          <w:tcPr>
            <w:tcW w:w="1843" w:type="dxa"/>
          </w:tcPr>
          <w:p w14:paraId="4682F610" w14:textId="77777777" w:rsidR="001F5390" w:rsidRPr="001F5390" w:rsidRDefault="00695B03" w:rsidP="001F5390">
            <w:pPr>
              <w:rPr>
                <w:rFonts w:ascii="Arial" w:hAnsi="Arial" w:cs="Arial"/>
                <w:sz w:val="20"/>
              </w:rPr>
            </w:pPr>
            <w:r>
              <w:rPr>
                <w:rFonts w:ascii="Arial" w:hAnsi="Arial" w:cs="Arial"/>
                <w:sz w:val="20"/>
              </w:rPr>
              <w:t>AB001</w:t>
            </w:r>
          </w:p>
        </w:tc>
      </w:tr>
      <w:tr w:rsidR="001F5390" w:rsidRPr="001F5390" w14:paraId="3396144A" w14:textId="77777777" w:rsidTr="00A84804">
        <w:tc>
          <w:tcPr>
            <w:tcW w:w="1842" w:type="dxa"/>
          </w:tcPr>
          <w:p w14:paraId="48CE6919" w14:textId="77777777" w:rsidR="001F5390" w:rsidRPr="001F5390" w:rsidRDefault="001F5390" w:rsidP="001F5390">
            <w:pPr>
              <w:rPr>
                <w:rFonts w:ascii="Arial" w:hAnsi="Arial" w:cs="Arial"/>
                <w:sz w:val="20"/>
              </w:rPr>
            </w:pPr>
          </w:p>
        </w:tc>
        <w:tc>
          <w:tcPr>
            <w:tcW w:w="1842" w:type="dxa"/>
          </w:tcPr>
          <w:p w14:paraId="31A2CE8E" w14:textId="77777777" w:rsidR="001F5390" w:rsidRPr="001F5390" w:rsidRDefault="001F5390" w:rsidP="001F5390">
            <w:pPr>
              <w:rPr>
                <w:rFonts w:ascii="Arial" w:hAnsi="Arial" w:cs="Arial"/>
                <w:sz w:val="20"/>
              </w:rPr>
            </w:pPr>
          </w:p>
        </w:tc>
        <w:tc>
          <w:tcPr>
            <w:tcW w:w="1842" w:type="dxa"/>
          </w:tcPr>
          <w:p w14:paraId="4DDAFBB2" w14:textId="77777777" w:rsidR="001F5390" w:rsidRPr="001F5390" w:rsidRDefault="001F5390" w:rsidP="001F5390">
            <w:pPr>
              <w:rPr>
                <w:rFonts w:ascii="Arial" w:hAnsi="Arial" w:cs="Arial"/>
                <w:sz w:val="20"/>
              </w:rPr>
            </w:pPr>
          </w:p>
        </w:tc>
        <w:tc>
          <w:tcPr>
            <w:tcW w:w="1843" w:type="dxa"/>
          </w:tcPr>
          <w:p w14:paraId="64F6BAE5" w14:textId="77777777" w:rsidR="001F5390" w:rsidRPr="001F5390" w:rsidRDefault="001F5390" w:rsidP="001F5390">
            <w:pPr>
              <w:rPr>
                <w:rFonts w:ascii="Arial" w:hAnsi="Arial" w:cs="Arial"/>
                <w:sz w:val="20"/>
              </w:rPr>
            </w:pPr>
          </w:p>
        </w:tc>
        <w:tc>
          <w:tcPr>
            <w:tcW w:w="1843" w:type="dxa"/>
          </w:tcPr>
          <w:p w14:paraId="686CDE39" w14:textId="77777777" w:rsidR="001F5390" w:rsidRPr="001F5390" w:rsidRDefault="001F5390" w:rsidP="001F5390">
            <w:pPr>
              <w:rPr>
                <w:rFonts w:ascii="Arial" w:hAnsi="Arial" w:cs="Arial"/>
                <w:sz w:val="20"/>
              </w:rPr>
            </w:pPr>
          </w:p>
        </w:tc>
      </w:tr>
      <w:tr w:rsidR="001F5390" w:rsidRPr="001F5390" w14:paraId="295443DF" w14:textId="77777777" w:rsidTr="00A84804">
        <w:tc>
          <w:tcPr>
            <w:tcW w:w="1842" w:type="dxa"/>
          </w:tcPr>
          <w:p w14:paraId="1F951DB9" w14:textId="77777777" w:rsidR="001F5390" w:rsidRPr="001F5390" w:rsidRDefault="001F5390" w:rsidP="001F5390">
            <w:pPr>
              <w:rPr>
                <w:rFonts w:ascii="Arial" w:hAnsi="Arial" w:cs="Arial"/>
                <w:sz w:val="20"/>
              </w:rPr>
            </w:pPr>
          </w:p>
        </w:tc>
        <w:tc>
          <w:tcPr>
            <w:tcW w:w="1842" w:type="dxa"/>
          </w:tcPr>
          <w:p w14:paraId="36A1F695" w14:textId="77777777" w:rsidR="001F5390" w:rsidRPr="001F5390" w:rsidRDefault="001F5390" w:rsidP="001F5390">
            <w:pPr>
              <w:rPr>
                <w:rFonts w:ascii="Arial" w:hAnsi="Arial" w:cs="Arial"/>
                <w:sz w:val="20"/>
              </w:rPr>
            </w:pPr>
          </w:p>
        </w:tc>
        <w:tc>
          <w:tcPr>
            <w:tcW w:w="1842" w:type="dxa"/>
          </w:tcPr>
          <w:p w14:paraId="7E7D8AB1" w14:textId="77777777" w:rsidR="001F5390" w:rsidRPr="001F5390" w:rsidRDefault="001F5390" w:rsidP="001F5390">
            <w:pPr>
              <w:rPr>
                <w:rFonts w:ascii="Arial" w:hAnsi="Arial" w:cs="Arial"/>
                <w:sz w:val="20"/>
              </w:rPr>
            </w:pPr>
          </w:p>
        </w:tc>
        <w:tc>
          <w:tcPr>
            <w:tcW w:w="1843" w:type="dxa"/>
          </w:tcPr>
          <w:p w14:paraId="313E9CF7" w14:textId="77777777" w:rsidR="001F5390" w:rsidRPr="001F5390" w:rsidRDefault="001F5390" w:rsidP="001F5390">
            <w:pPr>
              <w:rPr>
                <w:rFonts w:ascii="Arial" w:hAnsi="Arial" w:cs="Arial"/>
                <w:sz w:val="20"/>
              </w:rPr>
            </w:pPr>
          </w:p>
        </w:tc>
        <w:tc>
          <w:tcPr>
            <w:tcW w:w="1843" w:type="dxa"/>
          </w:tcPr>
          <w:p w14:paraId="4A188287" w14:textId="77777777" w:rsidR="001F5390" w:rsidRPr="001F5390" w:rsidRDefault="001F5390" w:rsidP="001F5390">
            <w:pPr>
              <w:rPr>
                <w:rFonts w:ascii="Arial" w:hAnsi="Arial" w:cs="Arial"/>
                <w:sz w:val="20"/>
              </w:rPr>
            </w:pPr>
          </w:p>
        </w:tc>
      </w:tr>
      <w:tr w:rsidR="001F5390" w:rsidRPr="001F5390" w14:paraId="09EC6F81" w14:textId="77777777" w:rsidTr="00A84804">
        <w:tc>
          <w:tcPr>
            <w:tcW w:w="1842" w:type="dxa"/>
          </w:tcPr>
          <w:p w14:paraId="20BC78C9" w14:textId="77777777" w:rsidR="001F5390" w:rsidRPr="001F5390" w:rsidRDefault="001F5390" w:rsidP="001F5390">
            <w:pPr>
              <w:rPr>
                <w:rFonts w:ascii="Arial" w:hAnsi="Arial" w:cs="Arial"/>
                <w:sz w:val="20"/>
              </w:rPr>
            </w:pPr>
          </w:p>
        </w:tc>
        <w:tc>
          <w:tcPr>
            <w:tcW w:w="1842" w:type="dxa"/>
          </w:tcPr>
          <w:p w14:paraId="79728863" w14:textId="77777777" w:rsidR="001F5390" w:rsidRPr="001F5390" w:rsidRDefault="001F5390" w:rsidP="001F5390">
            <w:pPr>
              <w:rPr>
                <w:rFonts w:ascii="Arial" w:hAnsi="Arial" w:cs="Arial"/>
                <w:sz w:val="20"/>
              </w:rPr>
            </w:pPr>
          </w:p>
        </w:tc>
        <w:tc>
          <w:tcPr>
            <w:tcW w:w="1842" w:type="dxa"/>
          </w:tcPr>
          <w:p w14:paraId="39E74835" w14:textId="77777777" w:rsidR="001F5390" w:rsidRPr="001F5390" w:rsidRDefault="001F5390" w:rsidP="001F5390">
            <w:pPr>
              <w:rPr>
                <w:rFonts w:ascii="Arial" w:hAnsi="Arial" w:cs="Arial"/>
                <w:sz w:val="20"/>
              </w:rPr>
            </w:pPr>
          </w:p>
        </w:tc>
        <w:tc>
          <w:tcPr>
            <w:tcW w:w="1843" w:type="dxa"/>
          </w:tcPr>
          <w:p w14:paraId="78C9F809" w14:textId="77777777" w:rsidR="001F5390" w:rsidRPr="001F5390" w:rsidRDefault="001F5390" w:rsidP="001F5390">
            <w:pPr>
              <w:rPr>
                <w:rFonts w:ascii="Arial" w:hAnsi="Arial" w:cs="Arial"/>
                <w:sz w:val="20"/>
              </w:rPr>
            </w:pPr>
          </w:p>
        </w:tc>
        <w:tc>
          <w:tcPr>
            <w:tcW w:w="1843" w:type="dxa"/>
          </w:tcPr>
          <w:p w14:paraId="773D68DA" w14:textId="77777777" w:rsidR="001F5390" w:rsidRPr="001F5390" w:rsidRDefault="001F5390" w:rsidP="001F5390">
            <w:pPr>
              <w:rPr>
                <w:rFonts w:ascii="Arial" w:hAnsi="Arial" w:cs="Arial"/>
                <w:sz w:val="20"/>
              </w:rPr>
            </w:pP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8" w:name="_Toc527463593"/>
      <w:r w:rsidRPr="008549BA">
        <w:rPr>
          <w:rFonts w:ascii="Arial" w:hAnsi="Arial" w:cs="Arial"/>
        </w:rPr>
        <w:t>Konzept</w:t>
      </w:r>
      <w:bookmarkEnd w:id="8"/>
    </w:p>
    <w:p w14:paraId="372D1FFD" w14:textId="77777777" w:rsidR="00CE4C0B" w:rsidRDefault="00CE4C0B" w:rsidP="002D4868">
      <w:pPr>
        <w:pStyle w:val="berschrift2"/>
        <w:numPr>
          <w:ilvl w:val="1"/>
          <w:numId w:val="2"/>
        </w:numPr>
        <w:rPr>
          <w:rFonts w:ascii="Arial" w:hAnsi="Arial" w:cs="Arial"/>
        </w:rPr>
      </w:pPr>
      <w:bookmarkStart w:id="9" w:name="_Toc527463594"/>
      <w:r w:rsidRPr="008549BA">
        <w:rPr>
          <w:rFonts w:ascii="Arial" w:hAnsi="Arial" w:cs="Arial"/>
        </w:rPr>
        <w:t>Ziel(e) des Anbieters</w:t>
      </w:r>
      <w:bookmarkEnd w:id="9"/>
    </w:p>
    <w:p w14:paraId="5930F2AB" w14:textId="77777777" w:rsidR="006720D3" w:rsidRDefault="006720D3" w:rsidP="006720D3"/>
    <w:p w14:paraId="45DA6815"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66D7BEED" w14:textId="77777777" w:rsidR="006720D3" w:rsidRPr="006720D3" w:rsidRDefault="006720D3" w:rsidP="006720D3"/>
    <w:p w14:paraId="7DC46701" w14:textId="77777777" w:rsidR="00CE4C0B" w:rsidRDefault="00CE4C0B" w:rsidP="002D4868">
      <w:pPr>
        <w:pStyle w:val="berschrift2"/>
        <w:numPr>
          <w:ilvl w:val="1"/>
          <w:numId w:val="2"/>
        </w:numPr>
        <w:rPr>
          <w:rFonts w:ascii="Arial" w:hAnsi="Arial" w:cs="Arial"/>
        </w:rPr>
      </w:pPr>
      <w:bookmarkStart w:id="10" w:name="_Toc527463595"/>
      <w:r w:rsidRPr="008549BA">
        <w:rPr>
          <w:rFonts w:ascii="Arial" w:hAnsi="Arial" w:cs="Arial"/>
        </w:rPr>
        <w:t>Ziel(e) und Nutzen des Anwenders</w:t>
      </w:r>
      <w:bookmarkEnd w:id="10"/>
    </w:p>
    <w:p w14:paraId="72B09A8E" w14:textId="77777777" w:rsidR="003F4DA1" w:rsidRDefault="003F4DA1" w:rsidP="003F4DA1"/>
    <w:p w14:paraId="7C2629E6"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5F22678C" w14:textId="77777777" w:rsidR="003F4DA1" w:rsidRPr="003F4DA1" w:rsidRDefault="003F4DA1" w:rsidP="003F4DA1">
      <w:pPr>
        <w:rPr>
          <w:rFonts w:ascii="Arial" w:hAnsi="Arial" w:cs="Arial"/>
          <w:i/>
        </w:rPr>
      </w:pPr>
    </w:p>
    <w:p w14:paraId="45EB3D9A" w14:textId="77777777" w:rsidR="00CE4C0B" w:rsidRDefault="002D4868" w:rsidP="002D4868">
      <w:pPr>
        <w:pStyle w:val="berschrift2"/>
        <w:numPr>
          <w:ilvl w:val="1"/>
          <w:numId w:val="2"/>
        </w:numPr>
        <w:rPr>
          <w:rFonts w:ascii="Arial" w:hAnsi="Arial" w:cs="Arial"/>
        </w:rPr>
      </w:pPr>
      <w:bookmarkStart w:id="11" w:name="_Toc527463596"/>
      <w:r w:rsidRPr="008549BA">
        <w:rPr>
          <w:rFonts w:ascii="Arial" w:hAnsi="Arial" w:cs="Arial"/>
        </w:rPr>
        <w:t>Zielgruppe(n)</w:t>
      </w:r>
      <w:bookmarkEnd w:id="11"/>
    </w:p>
    <w:p w14:paraId="6CA70B51" w14:textId="77777777" w:rsidR="003F4DA1" w:rsidRDefault="003F4DA1" w:rsidP="003F4DA1"/>
    <w:p w14:paraId="5F6A227A" w14:textId="77777777"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12" w:name="_Toc527463597"/>
      <w:r w:rsidRPr="008549BA">
        <w:rPr>
          <w:rFonts w:ascii="Arial" w:hAnsi="Arial" w:cs="Arial"/>
        </w:rPr>
        <w:lastRenderedPageBreak/>
        <w:t>Funktionale Anforderungen</w:t>
      </w:r>
      <w:bookmarkEnd w:id="12"/>
    </w:p>
    <w:p w14:paraId="1CAE7A3B" w14:textId="77777777" w:rsidR="002E120D" w:rsidRPr="002E120D" w:rsidRDefault="002E120D" w:rsidP="002E120D"/>
    <w:p w14:paraId="6C93FC9A"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044E919E" w14:textId="77777777" w:rsidR="002E120D" w:rsidRPr="002E120D" w:rsidRDefault="002E120D" w:rsidP="002E120D"/>
    <w:p w14:paraId="5534FCA4" w14:textId="77777777" w:rsidR="002D4868" w:rsidRPr="008549BA" w:rsidRDefault="002D4868" w:rsidP="002D4868">
      <w:pPr>
        <w:pStyle w:val="berschrift2"/>
        <w:numPr>
          <w:ilvl w:val="1"/>
          <w:numId w:val="2"/>
        </w:numPr>
        <w:rPr>
          <w:rFonts w:ascii="Arial" w:hAnsi="Arial" w:cs="Arial"/>
        </w:rPr>
      </w:pPr>
      <w:bookmarkStart w:id="13"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3"/>
    </w:p>
    <w:p w14:paraId="6CCCF9CA" w14:textId="77777777" w:rsidR="002D4868" w:rsidRPr="008549BA" w:rsidRDefault="00096A96" w:rsidP="002D4868">
      <w:pPr>
        <w:pStyle w:val="berschrift2"/>
        <w:numPr>
          <w:ilvl w:val="1"/>
          <w:numId w:val="2"/>
        </w:numPr>
        <w:rPr>
          <w:rFonts w:ascii="Arial" w:hAnsi="Arial" w:cs="Arial"/>
        </w:rPr>
      </w:pPr>
      <w:bookmarkStart w:id="14" w:name="_Toc527463599"/>
      <w:r w:rsidRPr="008549BA">
        <w:rPr>
          <w:rFonts w:ascii="Arial" w:hAnsi="Arial" w:cs="Arial"/>
        </w:rPr>
        <w:t>Anforderung</w:t>
      </w:r>
      <w:r w:rsidR="002D4868" w:rsidRPr="008549BA">
        <w:rPr>
          <w:rFonts w:ascii="Arial" w:hAnsi="Arial" w:cs="Arial"/>
        </w:rPr>
        <w:t xml:space="preserve"> 2</w:t>
      </w:r>
      <w:bookmarkEnd w:id="14"/>
    </w:p>
    <w:p w14:paraId="0E97AEE6" w14:textId="77777777" w:rsidR="002D4868" w:rsidRPr="008549BA" w:rsidRDefault="00096A96" w:rsidP="002D4868">
      <w:pPr>
        <w:pStyle w:val="berschrift2"/>
        <w:numPr>
          <w:ilvl w:val="1"/>
          <w:numId w:val="2"/>
        </w:numPr>
        <w:rPr>
          <w:rFonts w:ascii="Arial" w:hAnsi="Arial" w:cs="Arial"/>
        </w:rPr>
      </w:pPr>
      <w:bookmarkStart w:id="15" w:name="_Toc527463600"/>
      <w:r w:rsidRPr="008549BA">
        <w:rPr>
          <w:rFonts w:ascii="Arial" w:hAnsi="Arial" w:cs="Arial"/>
        </w:rPr>
        <w:t>Anforderung</w:t>
      </w:r>
      <w:r w:rsidR="002D4868" w:rsidRPr="008549BA">
        <w:rPr>
          <w:rFonts w:ascii="Arial" w:hAnsi="Arial" w:cs="Arial"/>
        </w:rPr>
        <w:t xml:space="preserve"> 3</w:t>
      </w:r>
      <w:bookmarkEnd w:id="15"/>
    </w:p>
    <w:p w14:paraId="6C1D7269" w14:textId="77777777" w:rsidR="002D4868" w:rsidRPr="008549BA" w:rsidRDefault="002D4868" w:rsidP="002D4868">
      <w:pPr>
        <w:rPr>
          <w:rFonts w:ascii="Arial" w:hAnsi="Arial" w:cs="Arial"/>
        </w:rPr>
      </w:pPr>
    </w:p>
    <w:p w14:paraId="40BB2393" w14:textId="77777777" w:rsidR="002D4868" w:rsidRDefault="002E120D" w:rsidP="002D4868">
      <w:pPr>
        <w:pStyle w:val="berschrift1"/>
        <w:numPr>
          <w:ilvl w:val="0"/>
          <w:numId w:val="2"/>
        </w:numPr>
        <w:rPr>
          <w:rFonts w:ascii="Arial" w:hAnsi="Arial" w:cs="Arial"/>
        </w:rPr>
      </w:pPr>
      <w:bookmarkStart w:id="16" w:name="_Toc527463601"/>
      <w:r>
        <w:rPr>
          <w:rFonts w:ascii="Arial" w:hAnsi="Arial" w:cs="Arial"/>
        </w:rPr>
        <w:t>Nicht</w:t>
      </w:r>
      <w:r w:rsidR="002D4868" w:rsidRPr="008549BA">
        <w:rPr>
          <w:rFonts w:ascii="Arial" w:hAnsi="Arial" w:cs="Arial"/>
        </w:rPr>
        <w:t>funktionale Anforderungen</w:t>
      </w:r>
      <w:bookmarkEnd w:id="16"/>
    </w:p>
    <w:p w14:paraId="66509AF0" w14:textId="77777777" w:rsidR="002E120D" w:rsidRDefault="002E120D" w:rsidP="002E120D"/>
    <w:p w14:paraId="3D54CF8A"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79AABF9D" w14:textId="77777777" w:rsidR="002E120D" w:rsidRPr="002E120D" w:rsidRDefault="002E120D" w:rsidP="002E120D"/>
    <w:p w14:paraId="2685EC1D" w14:textId="77777777" w:rsidR="002D4868" w:rsidRPr="008549BA" w:rsidRDefault="002D4868" w:rsidP="00096A96">
      <w:pPr>
        <w:pStyle w:val="berschrift2"/>
        <w:numPr>
          <w:ilvl w:val="1"/>
          <w:numId w:val="2"/>
        </w:numPr>
        <w:rPr>
          <w:rFonts w:ascii="Arial" w:hAnsi="Arial" w:cs="Arial"/>
        </w:rPr>
      </w:pPr>
      <w:bookmarkStart w:id="17" w:name="_Toc527463602"/>
      <w:r w:rsidRPr="008549BA">
        <w:rPr>
          <w:rFonts w:ascii="Arial" w:hAnsi="Arial" w:cs="Arial"/>
        </w:rPr>
        <w:t>Allgemeine Anforderungen</w:t>
      </w:r>
      <w:bookmarkEnd w:id="17"/>
    </w:p>
    <w:p w14:paraId="7ABFD498" w14:textId="77777777" w:rsidR="002D4868" w:rsidRPr="008549BA" w:rsidRDefault="00096A96" w:rsidP="00096A96">
      <w:pPr>
        <w:pStyle w:val="berschrift2"/>
        <w:numPr>
          <w:ilvl w:val="1"/>
          <w:numId w:val="2"/>
        </w:numPr>
        <w:rPr>
          <w:rFonts w:ascii="Arial" w:hAnsi="Arial" w:cs="Arial"/>
        </w:rPr>
      </w:pPr>
      <w:bookmarkStart w:id="18" w:name="_Toc527463603"/>
      <w:r w:rsidRPr="008549BA">
        <w:rPr>
          <w:rFonts w:ascii="Arial" w:hAnsi="Arial" w:cs="Arial"/>
        </w:rPr>
        <w:t>Gesetzliche Anforderungen</w:t>
      </w:r>
      <w:bookmarkEnd w:id="18"/>
    </w:p>
    <w:p w14:paraId="2C4BD709" w14:textId="77777777" w:rsidR="00096A96" w:rsidRPr="008549BA" w:rsidRDefault="00096A96" w:rsidP="00096A96">
      <w:pPr>
        <w:pStyle w:val="berschrift2"/>
        <w:numPr>
          <w:ilvl w:val="1"/>
          <w:numId w:val="2"/>
        </w:numPr>
        <w:rPr>
          <w:rFonts w:ascii="Arial" w:hAnsi="Arial" w:cs="Arial"/>
        </w:rPr>
      </w:pPr>
      <w:bookmarkStart w:id="19" w:name="_Toc527463604"/>
      <w:r w:rsidRPr="008549BA">
        <w:rPr>
          <w:rFonts w:ascii="Arial" w:hAnsi="Arial" w:cs="Arial"/>
        </w:rPr>
        <w:t>Technische Anforderungen</w:t>
      </w:r>
      <w:bookmarkEnd w:id="19"/>
    </w:p>
    <w:p w14:paraId="74854C02" w14:textId="77777777" w:rsidR="00096A96" w:rsidRDefault="00B44A62" w:rsidP="00096A96">
      <w:pPr>
        <w:pStyle w:val="berschrift2"/>
        <w:numPr>
          <w:ilvl w:val="1"/>
          <w:numId w:val="2"/>
        </w:numPr>
        <w:rPr>
          <w:rFonts w:ascii="Arial" w:hAnsi="Arial" w:cs="Arial"/>
        </w:rPr>
      </w:pPr>
      <w:bookmarkStart w:id="20" w:name="_Toc527463605"/>
      <w:r>
        <w:rPr>
          <w:rFonts w:ascii="Arial" w:hAnsi="Arial" w:cs="Arial"/>
        </w:rPr>
        <w:t>[weitere]</w:t>
      </w:r>
      <w:bookmarkEnd w:id="20"/>
    </w:p>
    <w:p w14:paraId="38C1DD77" w14:textId="77777777" w:rsidR="002E120D" w:rsidRPr="002E120D" w:rsidRDefault="002E120D" w:rsidP="002E120D"/>
    <w:p w14:paraId="0059F813" w14:textId="77777777" w:rsidR="00096A96" w:rsidRDefault="00A54375" w:rsidP="00096A96">
      <w:pPr>
        <w:pStyle w:val="berschrift1"/>
        <w:numPr>
          <w:ilvl w:val="0"/>
          <w:numId w:val="2"/>
        </w:numPr>
        <w:rPr>
          <w:rFonts w:ascii="Arial" w:hAnsi="Arial" w:cs="Arial"/>
        </w:rPr>
      </w:pPr>
      <w:bookmarkStart w:id="21" w:name="_Toc527463606"/>
      <w:r>
        <w:rPr>
          <w:rFonts w:ascii="Arial" w:hAnsi="Arial" w:cs="Arial"/>
        </w:rPr>
        <w:t>Rahmenbedingungen</w:t>
      </w:r>
      <w:bookmarkEnd w:id="21"/>
    </w:p>
    <w:p w14:paraId="168E9C37" w14:textId="77777777" w:rsidR="002E120D" w:rsidRDefault="002E120D" w:rsidP="002E120D"/>
    <w:p w14:paraId="780B9D01"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0933251" w14:textId="77777777" w:rsidR="00A54375" w:rsidRPr="002E120D" w:rsidRDefault="00A54375" w:rsidP="002E120D"/>
    <w:p w14:paraId="59FE42B0" w14:textId="77777777" w:rsidR="00096A96" w:rsidRDefault="00A54375" w:rsidP="00096A96">
      <w:pPr>
        <w:pStyle w:val="berschrift2"/>
        <w:numPr>
          <w:ilvl w:val="1"/>
          <w:numId w:val="2"/>
        </w:numPr>
        <w:rPr>
          <w:rFonts w:ascii="Arial" w:hAnsi="Arial" w:cs="Arial"/>
        </w:rPr>
      </w:pPr>
      <w:bookmarkStart w:id="22" w:name="_Toc527463607"/>
      <w:r>
        <w:rPr>
          <w:rFonts w:ascii="Arial" w:hAnsi="Arial" w:cs="Arial"/>
        </w:rPr>
        <w:t>Zeitplan</w:t>
      </w:r>
      <w:bookmarkEnd w:id="22"/>
    </w:p>
    <w:p w14:paraId="0A513E1F" w14:textId="77777777" w:rsidR="00801E2E" w:rsidRDefault="00801E2E" w:rsidP="00801E2E"/>
    <w:p w14:paraId="69C8D91E" w14:textId="25927461" w:rsidR="00801E2E" w:rsidRPr="00801E2E" w:rsidRDefault="00A54375" w:rsidP="00801E2E">
      <w:pPr>
        <w:rPr>
          <w:rFonts w:ascii="Arial" w:hAnsi="Arial" w:cs="Arial"/>
          <w:i/>
        </w:rPr>
      </w:pPr>
      <w:r>
        <w:rPr>
          <w:rFonts w:ascii="Arial" w:hAnsi="Arial" w:cs="Arial"/>
          <w:i/>
        </w:rPr>
        <w:t>Wie viel Zeit wird für einzelne Phasen voraussichtlich aufg</w:t>
      </w:r>
      <w:r w:rsidR="00346D9F">
        <w:rPr>
          <w:rFonts w:ascii="Arial" w:hAnsi="Arial" w:cs="Arial"/>
          <w:i/>
        </w:rPr>
        <w:t>e</w:t>
      </w:r>
      <w:r>
        <w:rPr>
          <w:rFonts w:ascii="Arial" w:hAnsi="Arial" w:cs="Arial"/>
          <w:i/>
        </w:rPr>
        <w:t>wendet? Hier sollte eine Übersicht folgen, die möglichst auch Arbeitszeiten oder ggf. Betriebspausen miteinbezieht.</w:t>
      </w:r>
    </w:p>
    <w:p w14:paraId="593E3408" w14:textId="77777777" w:rsidR="00801E2E" w:rsidRPr="00801E2E" w:rsidRDefault="00801E2E" w:rsidP="00801E2E"/>
    <w:p w14:paraId="425EF278" w14:textId="77777777" w:rsidR="00096A96" w:rsidRDefault="00A54375" w:rsidP="00A54375">
      <w:pPr>
        <w:pStyle w:val="berschrift2"/>
        <w:numPr>
          <w:ilvl w:val="1"/>
          <w:numId w:val="2"/>
        </w:numPr>
        <w:rPr>
          <w:rFonts w:ascii="Arial" w:hAnsi="Arial" w:cs="Arial"/>
        </w:rPr>
      </w:pPr>
      <w:bookmarkStart w:id="23" w:name="_Toc527463608"/>
      <w:r w:rsidRPr="00A54375">
        <w:rPr>
          <w:rFonts w:ascii="Arial" w:hAnsi="Arial" w:cs="Arial"/>
        </w:rPr>
        <w:t>Technische Anforderungen</w:t>
      </w:r>
      <w:bookmarkEnd w:id="23"/>
    </w:p>
    <w:p w14:paraId="4F88BE15" w14:textId="77777777" w:rsidR="00801E2E" w:rsidRDefault="00801E2E" w:rsidP="00801E2E"/>
    <w:p w14:paraId="4BF11953"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7B655BFE" w14:textId="77777777" w:rsidR="00A54375" w:rsidRPr="00801E2E" w:rsidRDefault="00A54375" w:rsidP="00801E2E"/>
    <w:p w14:paraId="7A870D1D" w14:textId="77777777" w:rsidR="00096A96" w:rsidRDefault="00A54375" w:rsidP="00A54375">
      <w:pPr>
        <w:pStyle w:val="berschrift2"/>
        <w:numPr>
          <w:ilvl w:val="1"/>
          <w:numId w:val="2"/>
        </w:numPr>
        <w:rPr>
          <w:rFonts w:ascii="Arial" w:hAnsi="Arial" w:cs="Arial"/>
        </w:rPr>
      </w:pPr>
      <w:bookmarkStart w:id="24" w:name="_Toc527463609"/>
      <w:r w:rsidRPr="00A54375">
        <w:rPr>
          <w:rFonts w:ascii="Arial" w:hAnsi="Arial" w:cs="Arial"/>
        </w:rPr>
        <w:lastRenderedPageBreak/>
        <w:t>Problemanalyse</w:t>
      </w:r>
      <w:bookmarkEnd w:id="24"/>
    </w:p>
    <w:p w14:paraId="2A0F1CD4" w14:textId="77777777" w:rsidR="00801E2E" w:rsidRDefault="00801E2E" w:rsidP="00801E2E"/>
    <w:p w14:paraId="20D1BE45"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297D1AF5" w14:textId="77777777" w:rsidR="00A54375" w:rsidRPr="00801E2E" w:rsidRDefault="00A54375" w:rsidP="00801E2E"/>
    <w:p w14:paraId="3F800431" w14:textId="77777777" w:rsidR="00096A96" w:rsidRDefault="00A54375" w:rsidP="00A54375">
      <w:pPr>
        <w:pStyle w:val="berschrift2"/>
        <w:numPr>
          <w:ilvl w:val="1"/>
          <w:numId w:val="2"/>
        </w:numPr>
        <w:rPr>
          <w:rFonts w:ascii="Arial" w:hAnsi="Arial" w:cs="Arial"/>
        </w:rPr>
      </w:pPr>
      <w:bookmarkStart w:id="25" w:name="_Toc527463610"/>
      <w:r w:rsidRPr="00A54375">
        <w:rPr>
          <w:rFonts w:ascii="Arial" w:hAnsi="Arial" w:cs="Arial"/>
        </w:rPr>
        <w:t>Qualität</w:t>
      </w:r>
      <w:bookmarkEnd w:id="25"/>
    </w:p>
    <w:p w14:paraId="2D2DA7D0" w14:textId="77777777" w:rsidR="00801E2E" w:rsidRDefault="00801E2E" w:rsidP="00801E2E"/>
    <w:p w14:paraId="4B8BB280"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6"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6"/>
    </w:p>
    <w:p w14:paraId="06F5EB4B" w14:textId="77777777" w:rsidR="00096A96" w:rsidRDefault="00096A96" w:rsidP="00096A96">
      <w:pPr>
        <w:rPr>
          <w:rFonts w:ascii="Arial" w:hAnsi="Arial" w:cs="Arial"/>
        </w:rPr>
      </w:pPr>
    </w:p>
    <w:p w14:paraId="2350521F"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5B6B39BD" w14:textId="09891E79"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w:t>
      </w:r>
      <w:r w:rsidR="00346D9F">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B92F6A1" w14:textId="77777777" w:rsidR="00801E2E" w:rsidRPr="00801E2E" w:rsidRDefault="00801E2E" w:rsidP="00096A96">
      <w:pPr>
        <w:rPr>
          <w:rFonts w:ascii="Arial" w:hAnsi="Arial" w:cs="Arial"/>
          <w:i/>
          <w:sz w:val="24"/>
        </w:rPr>
      </w:pPr>
    </w:p>
    <w:p w14:paraId="100C58B5" w14:textId="77777777" w:rsidR="00096A96" w:rsidRDefault="00096A96" w:rsidP="00096A96">
      <w:pPr>
        <w:pStyle w:val="berschrift1"/>
        <w:numPr>
          <w:ilvl w:val="0"/>
          <w:numId w:val="2"/>
        </w:numPr>
        <w:rPr>
          <w:rFonts w:ascii="Arial" w:hAnsi="Arial" w:cs="Arial"/>
        </w:rPr>
      </w:pPr>
      <w:bookmarkStart w:id="27" w:name="_Toc527463612"/>
      <w:r w:rsidRPr="008549BA">
        <w:rPr>
          <w:rFonts w:ascii="Arial" w:hAnsi="Arial" w:cs="Arial"/>
        </w:rPr>
        <w:t>Anhang</w:t>
      </w:r>
      <w:bookmarkEnd w:id="27"/>
    </w:p>
    <w:p w14:paraId="44B3BF8A" w14:textId="77777777" w:rsidR="00801E2E" w:rsidRDefault="00801E2E" w:rsidP="00801E2E"/>
    <w:p w14:paraId="3EC7FC4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B69CB" w14:textId="77777777" w:rsidR="00006217" w:rsidRDefault="00006217" w:rsidP="003E1D23">
      <w:pPr>
        <w:spacing w:after="0" w:line="240" w:lineRule="auto"/>
      </w:pPr>
      <w:r>
        <w:separator/>
      </w:r>
    </w:p>
  </w:endnote>
  <w:endnote w:type="continuationSeparator" w:id="0">
    <w:p w14:paraId="1A7B8BBA" w14:textId="77777777" w:rsidR="00006217" w:rsidRDefault="00006217"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70B48"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909199"/>
      <w:docPartObj>
        <w:docPartGallery w:val="Page Numbers (Bottom of Page)"/>
        <w:docPartUnique/>
      </w:docPartObj>
    </w:sdtPr>
    <w:sdtEndPr/>
    <w:sdtContent>
      <w:p w14:paraId="3675765F" w14:textId="29021963" w:rsidR="003E1D23" w:rsidRDefault="003E1D23">
        <w:pPr>
          <w:pStyle w:val="Fuzeile"/>
          <w:jc w:val="right"/>
        </w:pPr>
        <w:r>
          <w:fldChar w:fldCharType="begin"/>
        </w:r>
        <w:r>
          <w:instrText>PAGE   \* MERGEFORMAT</w:instrText>
        </w:r>
        <w:r>
          <w:fldChar w:fldCharType="separate"/>
        </w:r>
        <w:r w:rsidR="008E7F36">
          <w:rPr>
            <w:noProof/>
          </w:rPr>
          <w:t>1</w:t>
        </w:r>
        <w:r>
          <w:fldChar w:fldCharType="end"/>
        </w:r>
      </w:p>
    </w:sdtContent>
  </w:sdt>
  <w:p w14:paraId="534AED28" w14:textId="648600DB" w:rsidR="003E1D23" w:rsidRDefault="008E7F36">
    <w:pPr>
      <w:pStyle w:val="Fuzeile"/>
    </w:pPr>
    <w:r>
      <w:rPr>
        <w:noProof/>
        <w:lang w:eastAsia="zh-CN"/>
      </w:rPr>
      <mc:AlternateContent>
        <mc:Choice Requires="wps">
          <w:drawing>
            <wp:anchor distT="0" distB="0" distL="114300" distR="114300" simplePos="0" relativeHeight="251659264" behindDoc="0" locked="0" layoutInCell="0" allowOverlap="1" wp14:anchorId="03DBBECF" wp14:editId="2076713F">
              <wp:simplePos x="0" y="0"/>
              <wp:positionH relativeFrom="page">
                <wp:posOffset>0</wp:posOffset>
              </wp:positionH>
              <wp:positionV relativeFrom="page">
                <wp:posOffset>10248900</wp:posOffset>
              </wp:positionV>
              <wp:extent cx="7560310" cy="252095"/>
              <wp:effectExtent l="0" t="0" r="0" b="14605"/>
              <wp:wrapNone/>
              <wp:docPr id="1" name="MSIPCM167043b381054a47b9c3e09b"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B5CE12" w14:textId="1F053ECC" w:rsidR="008E7F36" w:rsidRPr="008E7F36" w:rsidRDefault="008E7F36" w:rsidP="008E7F36">
                          <w:pPr>
                            <w:spacing w:after="0"/>
                            <w:rPr>
                              <w:rFonts w:ascii="Arial" w:hAnsi="Arial" w:cs="Arial"/>
                              <w:color w:val="000000"/>
                              <w:sz w:val="16"/>
                            </w:rPr>
                          </w:pPr>
                          <w:r w:rsidRPr="008E7F36">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DBBECF" id="_x0000_t202" coordsize="21600,21600" o:spt="202" path="m,l,21600r21600,l21600,xe">
              <v:stroke joinstyle="miter"/>
              <v:path gradientshapeok="t" o:connecttype="rect"/>
            </v:shapetype>
            <v:shape id="MSIPCM167043b381054a47b9c3e09b" o:spid="_x0000_s1026" type="#_x0000_t202" alt="{&quot;HashCode&quot;:162217309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" o:allowincell="f" filled="f" stroked="f" strokeweight=".5pt">
              <v:fill o:detectmouseclick="t"/>
              <v:textbox inset="20pt,0,,0">
                <w:txbxContent>
                  <w:p w14:paraId="2DB5CE12" w14:textId="1F053ECC" w:rsidR="008E7F36" w:rsidRPr="008E7F36" w:rsidRDefault="008E7F36" w:rsidP="008E7F36">
                    <w:pPr>
                      <w:spacing w:after="0"/>
                      <w:rPr>
                        <w:rFonts w:ascii="Arial" w:hAnsi="Arial" w:cs="Arial"/>
                        <w:color w:val="000000"/>
                        <w:sz w:val="16"/>
                      </w:rPr>
                    </w:pPr>
                    <w:r w:rsidRPr="008E7F36">
                      <w:rPr>
                        <w:rFonts w:ascii="Arial" w:hAnsi="Arial" w:cs="Arial"/>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81E9E"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2E349" w14:textId="77777777" w:rsidR="00006217" w:rsidRDefault="00006217" w:rsidP="003E1D23">
      <w:pPr>
        <w:spacing w:after="0" w:line="240" w:lineRule="auto"/>
      </w:pPr>
      <w:r>
        <w:separator/>
      </w:r>
    </w:p>
  </w:footnote>
  <w:footnote w:type="continuationSeparator" w:id="0">
    <w:p w14:paraId="207D205B" w14:textId="77777777" w:rsidR="00006217" w:rsidRDefault="00006217"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4BA48"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7178A"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32409"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B9"/>
    <w:rsid w:val="00006217"/>
    <w:rsid w:val="000908B9"/>
    <w:rsid w:val="00096A96"/>
    <w:rsid w:val="001F5390"/>
    <w:rsid w:val="00231953"/>
    <w:rsid w:val="00293961"/>
    <w:rsid w:val="002D4868"/>
    <w:rsid w:val="002E120D"/>
    <w:rsid w:val="00340677"/>
    <w:rsid w:val="00346D9F"/>
    <w:rsid w:val="003E1D23"/>
    <w:rsid w:val="003F4DA1"/>
    <w:rsid w:val="004664E3"/>
    <w:rsid w:val="00501637"/>
    <w:rsid w:val="0062626E"/>
    <w:rsid w:val="006720D3"/>
    <w:rsid w:val="006806F1"/>
    <w:rsid w:val="00695B03"/>
    <w:rsid w:val="007A3FFC"/>
    <w:rsid w:val="00801E2E"/>
    <w:rsid w:val="008549BA"/>
    <w:rsid w:val="008B67E0"/>
    <w:rsid w:val="008C2F94"/>
    <w:rsid w:val="008E7F36"/>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8418-F36E-4CBA-8D2C-8D98BC96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6785</Characters>
  <Application>Microsoft Office Word</Application>
  <DocSecurity>4</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2023-12-05T13:20:00Z</dcterms:created>
  <dcterms:modified xsi:type="dcterms:W3CDTF">2023-12-05T13:20:00Z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2023-12-05T13:19:33Z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d2d4b728-20a8-4bd1-b36b-35009a7fc9a5</vt:lpwstr>
  </property>
  <property fmtid="{D5CDD505-2E9C-101B-9397-08002B2CF9AE}" pid="8" name="MSIP_Label_b1c9b508-7c6e-42bd-bedf-808292653d6c_ContentBits">
    <vt:lpwstr>3</vt:lpwstr>
  </property>
</Properties>
</file>