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1317" w14:textId="77777777" w:rsidR="00EC39CD" w:rsidRDefault="00EF3ACD">
      <w:r>
        <w:rPr>
          <w:rFonts w:ascii="Avenir-Light" w:eastAsia="Avenir-Roman" w:hAnsi="Avenir-Roman" w:cs="Avenir-Roman"/>
          <w:noProof/>
          <w:sz w:val="20"/>
          <w:lang w:eastAsia="en-GB"/>
        </w:rPr>
        <w:drawing>
          <wp:anchor distT="0" distB="0" distL="114300" distR="114300" simplePos="0" relativeHeight="251679744" behindDoc="0" locked="0" layoutInCell="1" allowOverlap="1" wp14:anchorId="319A872E" wp14:editId="1999CB5C">
            <wp:simplePos x="0" y="0"/>
            <wp:positionH relativeFrom="column">
              <wp:posOffset>-35170</wp:posOffset>
            </wp:positionH>
            <wp:positionV relativeFrom="paragraph">
              <wp:posOffset>-146438</wp:posOffset>
            </wp:positionV>
            <wp:extent cx="1406769" cy="64999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236" cy="66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040E8" w14:textId="77777777" w:rsidR="00EC39CD" w:rsidRDefault="00EC39CD"/>
    <w:p w14:paraId="2906DF2C" w14:textId="77777777" w:rsidR="00EC39CD" w:rsidRDefault="00EC39CD"/>
    <w:p w14:paraId="07AC5B20" w14:textId="77777777" w:rsidR="00EC39CD" w:rsidRDefault="00EC39CD"/>
    <w:p w14:paraId="7A30A0AE" w14:textId="77777777" w:rsidR="00EC39CD" w:rsidRDefault="00EC39CD"/>
    <w:p w14:paraId="36912D0C" w14:textId="77777777" w:rsidR="00EC39CD" w:rsidRDefault="00EC39CD"/>
    <w:p w14:paraId="7A79E652" w14:textId="77777777" w:rsidR="00EC39CD" w:rsidRDefault="00EC39CD"/>
    <w:p w14:paraId="3185C423" w14:textId="77777777" w:rsidR="00EC39CD" w:rsidRDefault="005625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0A707" wp14:editId="6C94DAC9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5386812" cy="1343025"/>
                <wp:effectExtent l="0" t="0" r="444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812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9FC90" w14:textId="61EB191A" w:rsidR="00EC39CD" w:rsidRPr="009A07B2" w:rsidRDefault="00F32BEB" w:rsidP="00EC39C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32BEB"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  <w:lang w:val="en-US"/>
                              </w:rPr>
                              <w:t xml:space="preserve">Python Assignment for </w:t>
                            </w:r>
                            <w:r w:rsidR="00037377"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  <w:lang w:val="en-US"/>
                              </w:rPr>
                              <w:t>Market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0A7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95pt;width:424.15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" fillcolor="white [3201]" stroked="f" strokeweight=".5pt">
                <v:textbox>
                  <w:txbxContent>
                    <w:p w14:paraId="6D69FC90" w14:textId="61EB191A" w:rsidR="00EC39CD" w:rsidRPr="009A07B2" w:rsidRDefault="00F32BEB" w:rsidP="00EC39CD">
                      <w:pPr>
                        <w:jc w:val="center"/>
                        <w:rPr>
                          <w:rFonts w:asciiTheme="minorHAnsi" w:hAnsiTheme="minorHAnsi" w:cstheme="minorHAnsi"/>
                          <w:sz w:val="72"/>
                          <w:szCs w:val="72"/>
                          <w:lang w:val="en-US"/>
                        </w:rPr>
                      </w:pPr>
                      <w:r w:rsidRPr="00F32BEB">
                        <w:rPr>
                          <w:rFonts w:asciiTheme="minorHAnsi" w:hAnsiTheme="minorHAnsi" w:cstheme="minorHAnsi"/>
                          <w:sz w:val="72"/>
                          <w:szCs w:val="72"/>
                          <w:lang w:val="en-US"/>
                        </w:rPr>
                        <w:t xml:space="preserve">Python Assignment for </w:t>
                      </w:r>
                      <w:r w:rsidR="00037377">
                        <w:rPr>
                          <w:rFonts w:asciiTheme="minorHAnsi" w:hAnsiTheme="minorHAnsi" w:cstheme="minorHAnsi"/>
                          <w:sz w:val="72"/>
                          <w:szCs w:val="72"/>
                          <w:lang w:val="en-US"/>
                        </w:rPr>
                        <w:t>Market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23F5D" w14:textId="77777777" w:rsidR="00EC39CD" w:rsidRDefault="00EC39CD"/>
    <w:p w14:paraId="7E05CC04" w14:textId="77777777" w:rsidR="00EC39CD" w:rsidRDefault="00EC39CD"/>
    <w:p w14:paraId="3F70B1C2" w14:textId="77777777" w:rsidR="00EC39CD" w:rsidRDefault="00EC39CD"/>
    <w:p w14:paraId="61604680" w14:textId="7AED9F7A" w:rsidR="00EC39CD" w:rsidRDefault="00EC39CD"/>
    <w:p w14:paraId="457D9356" w14:textId="77777777" w:rsidR="00EC39CD" w:rsidRDefault="00EC39CD"/>
    <w:p w14:paraId="7D8A273A" w14:textId="77777777" w:rsidR="00EC39CD" w:rsidRDefault="00EC39CD"/>
    <w:p w14:paraId="380FC5DF" w14:textId="77777777" w:rsidR="00EC39CD" w:rsidRDefault="00EC39CD"/>
    <w:p w14:paraId="5026C1C5" w14:textId="77777777" w:rsidR="00EC39CD" w:rsidRDefault="00EC39CD"/>
    <w:p w14:paraId="79E48086" w14:textId="77777777" w:rsidR="00EC39CD" w:rsidRDefault="00EF3ACD">
      <w:r>
        <w:rPr>
          <w:noProof/>
        </w:rPr>
        <w:drawing>
          <wp:anchor distT="0" distB="0" distL="114300" distR="114300" simplePos="0" relativeHeight="251681792" behindDoc="1" locked="0" layoutInCell="1" allowOverlap="1" wp14:anchorId="317384A3" wp14:editId="37B434B0">
            <wp:simplePos x="0" y="0"/>
            <wp:positionH relativeFrom="column">
              <wp:posOffset>-990600</wp:posOffset>
            </wp:positionH>
            <wp:positionV relativeFrom="paragraph">
              <wp:posOffset>187325</wp:posOffset>
            </wp:positionV>
            <wp:extent cx="10071100" cy="6503670"/>
            <wp:effectExtent l="0" t="0" r="0" b="0"/>
            <wp:wrapNone/>
            <wp:docPr id="1" name="Picture 1" descr="Shape, background pattern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background pattern, rectang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07110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38C57" w14:textId="77777777" w:rsidR="00EC39CD" w:rsidRDefault="00EC39CD"/>
    <w:p w14:paraId="44CBC297" w14:textId="77777777" w:rsidR="00EC39CD" w:rsidRDefault="00EC39CD"/>
    <w:p w14:paraId="57F504A7" w14:textId="77777777" w:rsidR="00EC39CD" w:rsidRDefault="00EC39CD"/>
    <w:p w14:paraId="6DC066C9" w14:textId="77777777" w:rsidR="00EC39CD" w:rsidRDefault="00EC39CD"/>
    <w:p w14:paraId="09343159" w14:textId="77777777" w:rsidR="00EC39CD" w:rsidRDefault="00EC39CD"/>
    <w:p w14:paraId="3255CE6B" w14:textId="77777777" w:rsidR="00EC39CD" w:rsidRDefault="00EC39CD"/>
    <w:p w14:paraId="20DCA35C" w14:textId="77777777" w:rsidR="00EC39CD" w:rsidRDefault="00751B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604C1" wp14:editId="5A011829">
                <wp:simplePos x="0" y="0"/>
                <wp:positionH relativeFrom="column">
                  <wp:posOffset>-660400</wp:posOffset>
                </wp:positionH>
                <wp:positionV relativeFrom="paragraph">
                  <wp:posOffset>267335</wp:posOffset>
                </wp:positionV>
                <wp:extent cx="6972300" cy="134006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1340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C30FD" w14:textId="45492944" w:rsidR="008D57EC" w:rsidRPr="00EF3ACD" w:rsidRDefault="00422A76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James Mac Hale</w:t>
                            </w:r>
                          </w:p>
                          <w:p w14:paraId="72F04AE6" w14:textId="64F331C7" w:rsidR="0072060D" w:rsidRDefault="00422A76" w:rsidP="0072060D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2023-09-18</w:t>
                            </w:r>
                          </w:p>
                          <w:p w14:paraId="07765677" w14:textId="77777777" w:rsidR="0072060D" w:rsidRDefault="0072060D" w:rsidP="0072060D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DFBEE9" w14:textId="3B85D6B9" w:rsidR="0072060D" w:rsidRPr="00B941EB" w:rsidRDefault="0072060D" w:rsidP="0072060D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941E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Copyright </w:t>
                            </w:r>
                            <w:r w:rsidR="00422A76">
                              <w:rPr>
                                <w:rFonts w:asciiTheme="majorHAnsi" w:eastAsia="Symbol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2023</w:t>
                            </w:r>
                            <w:r w:rsidRPr="00B941E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Acadia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is a registered trademark of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AcadiaSoft</w:t>
                            </w:r>
                            <w:proofErr w:type="spellEnd"/>
                            <w:r w:rsidR="004E5634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, 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nc. </w:t>
                            </w:r>
                            <w:r w:rsidRPr="00B941EB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</w:rPr>
                              <w:t>All rights reserved.</w:t>
                            </w:r>
                          </w:p>
                          <w:p w14:paraId="5FABECE0" w14:textId="77777777" w:rsidR="008D57EC" w:rsidRPr="00EF3ACD" w:rsidRDefault="008D57E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04C1" id="Text Box 6" o:spid="_x0000_s1027" type="#_x0000_t202" style="position:absolute;margin-left:-52pt;margin-top:21.05pt;width:549pt;height:10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" filled="f" stroked="f" strokeweight=".5pt">
                <v:textbox>
                  <w:txbxContent>
                    <w:p w14:paraId="71FC30FD" w14:textId="45492944" w:rsidR="008D57EC" w:rsidRPr="00EF3ACD" w:rsidRDefault="00422A76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James Mac Hale</w:t>
                      </w:r>
                    </w:p>
                    <w:p w14:paraId="72F04AE6" w14:textId="64F331C7" w:rsidR="0072060D" w:rsidRDefault="00422A76" w:rsidP="0072060D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2023-09-18</w:t>
                      </w:r>
                    </w:p>
                    <w:p w14:paraId="07765677" w14:textId="77777777" w:rsidR="0072060D" w:rsidRDefault="0072060D" w:rsidP="0072060D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61DFBEE9" w14:textId="3B85D6B9" w:rsidR="0072060D" w:rsidRPr="00B941EB" w:rsidRDefault="0072060D" w:rsidP="0072060D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941EB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Copyright </w:t>
                      </w:r>
                      <w:r w:rsidR="00422A76">
                        <w:rPr>
                          <w:rFonts w:asciiTheme="majorHAnsi" w:eastAsia="Symbol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2023</w:t>
                      </w:r>
                      <w:r w:rsidRPr="00B941EB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 Acadia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 is a registered trademark of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AcadiaSoft</w:t>
                      </w:r>
                      <w:proofErr w:type="spellEnd"/>
                      <w:r w:rsidR="004E5634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, I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 xml:space="preserve">nc. </w:t>
                      </w:r>
                      <w:r w:rsidRPr="00B941EB"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</w:rPr>
                        <w:t>All rights reserved.</w:t>
                      </w:r>
                    </w:p>
                    <w:p w14:paraId="5FABECE0" w14:textId="77777777" w:rsidR="008D57EC" w:rsidRPr="00EF3ACD" w:rsidRDefault="008D57EC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73B4A6" w14:textId="77777777" w:rsidR="00EC39CD" w:rsidRDefault="00EC39CD"/>
    <w:p w14:paraId="30E60EEF" w14:textId="77777777" w:rsidR="00EC39CD" w:rsidRDefault="00EC39CD"/>
    <w:p w14:paraId="3FA91166" w14:textId="0FAB4BAD" w:rsidR="00F32BEB" w:rsidRPr="00F32BEB" w:rsidRDefault="00751BD7" w:rsidP="00F32BEB">
      <w:r>
        <w:br w:type="page"/>
      </w:r>
    </w:p>
    <w:p w14:paraId="6888CE67" w14:textId="7D86A568" w:rsidR="00F32BEB" w:rsidRDefault="00F32BEB" w:rsidP="00F32BEB">
      <w:r>
        <w:lastRenderedPageBreak/>
        <w:t xml:space="preserve">The following tasks should be completed using python in the form of a </w:t>
      </w:r>
      <w:proofErr w:type="spellStart"/>
      <w:r>
        <w:t>Jupyter</w:t>
      </w:r>
      <w:proofErr w:type="spellEnd"/>
      <w:r>
        <w:t xml:space="preserve"> notebook. </w:t>
      </w:r>
      <w:bookmarkStart w:id="0" w:name="_Ref58842551"/>
      <w:r>
        <w:t xml:space="preserve">Importing functions/libraries, apart from the final </w:t>
      </w:r>
      <w:proofErr w:type="spellStart"/>
      <w:r>
        <w:t>pricers</w:t>
      </w:r>
      <w:proofErr w:type="spellEnd"/>
      <w:r>
        <w:t xml:space="preserve"> themselves, is allowed and encouraged.</w:t>
      </w:r>
    </w:p>
    <w:p w14:paraId="63632540" w14:textId="4207DCA4" w:rsidR="00F32BEB" w:rsidRDefault="00F32BEB" w:rsidP="00F32BEB">
      <w:pPr>
        <w:pStyle w:val="ListParagraph"/>
        <w:numPr>
          <w:ilvl w:val="0"/>
          <w:numId w:val="2"/>
        </w:numPr>
      </w:pPr>
      <w:r>
        <w:t xml:space="preserve">Create functions which can calculate the </w:t>
      </w:r>
      <w:r w:rsidRPr="00F32BEB">
        <w:t>Black-Scholes-Merton</w:t>
      </w:r>
      <w:r>
        <w:t xml:space="preserve"> present value of European call and put options. The functions should take the following arguments: strike, time to maturity, spot, interest rate, dividend yield, volatility</w:t>
      </w:r>
      <w:bookmarkEnd w:id="0"/>
      <w:r>
        <w:t>.</w:t>
      </w:r>
    </w:p>
    <w:p w14:paraId="6D98EE4D" w14:textId="77777777" w:rsidR="00F32BEB" w:rsidRDefault="00F32BEB" w:rsidP="00F32BEB">
      <w:pPr>
        <w:pStyle w:val="ListParagraph"/>
        <w:numPr>
          <w:ilvl w:val="0"/>
          <w:numId w:val="2"/>
        </w:numPr>
      </w:pPr>
      <w:r>
        <w:t xml:space="preserve">Create a function which can calculate the present value of an equity </w:t>
      </w:r>
      <w:hyperlink r:id="rId13" w:history="1">
        <w:r w:rsidRPr="00EC1A7B">
          <w:rPr>
            <w:rStyle w:val="Hyperlink"/>
          </w:rPr>
          <w:t>forward contract</w:t>
        </w:r>
      </w:hyperlink>
      <w:r>
        <w:t xml:space="preserve">. It should use a subset of the arguments of the option function. </w:t>
      </w:r>
      <w:r w:rsidRPr="00A474A9">
        <w:rPr>
          <w:strike/>
        </w:rPr>
        <w:t>Again, assume there are no dividends.</w:t>
      </w:r>
    </w:p>
    <w:p w14:paraId="1EFAE8F3" w14:textId="77777777" w:rsidR="00F32BEB" w:rsidRDefault="00F32BEB" w:rsidP="00F32BEB">
      <w:pPr>
        <w:pStyle w:val="ListParagraph"/>
        <w:numPr>
          <w:ilvl w:val="0"/>
          <w:numId w:val="2"/>
        </w:numPr>
      </w:pPr>
      <w:r>
        <w:t>Using the functions created above, calculate the present value of the following contracts:</w:t>
      </w:r>
    </w:p>
    <w:p w14:paraId="1AC77830" w14:textId="77777777" w:rsidR="00F32BEB" w:rsidRDefault="00F32BEB" w:rsidP="00F32BEB">
      <w:pPr>
        <w:pStyle w:val="ListParagraph"/>
        <w:numPr>
          <w:ilvl w:val="1"/>
          <w:numId w:val="2"/>
        </w:numPr>
      </w:pPr>
      <w:r>
        <w:t>A call option on the S&amp;P 500</w:t>
      </w:r>
    </w:p>
    <w:p w14:paraId="715A8EF8" w14:textId="77777777" w:rsidR="00F32BEB" w:rsidRDefault="00F32BEB" w:rsidP="00F32BEB">
      <w:pPr>
        <w:pStyle w:val="ListParagraph"/>
        <w:numPr>
          <w:ilvl w:val="1"/>
          <w:numId w:val="2"/>
        </w:numPr>
      </w:pPr>
      <w:r>
        <w:t>A put option on the S&amp;P 500</w:t>
      </w:r>
    </w:p>
    <w:p w14:paraId="3A2BAF83" w14:textId="77777777" w:rsidR="00F32BEB" w:rsidRDefault="00F32BEB" w:rsidP="00F32BEB">
      <w:pPr>
        <w:pStyle w:val="ListParagraph"/>
        <w:numPr>
          <w:ilvl w:val="1"/>
          <w:numId w:val="2"/>
        </w:numPr>
      </w:pPr>
      <w:r>
        <w:t>A forward contract on the S&amp;P 500</w:t>
      </w:r>
    </w:p>
    <w:p w14:paraId="38F91253" w14:textId="77777777" w:rsidR="00F32BEB" w:rsidRDefault="00F32BEB" w:rsidP="00F32BEB">
      <w:pPr>
        <w:pStyle w:val="ListParagraph"/>
      </w:pPr>
      <w:r>
        <w:t xml:space="preserve">using the parameters and market data from </w:t>
      </w:r>
      <w:r>
        <w:fldChar w:fldCharType="begin"/>
      </w:r>
      <w:r>
        <w:instrText xml:space="preserve"> REF _Ref58844971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4640DCE8" w14:textId="77777777" w:rsidR="00F32BEB" w:rsidRDefault="00F32BEB" w:rsidP="00F32BEB">
      <w:pPr>
        <w:pStyle w:val="ListParagrap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92"/>
        <w:gridCol w:w="774"/>
      </w:tblGrid>
      <w:tr w:rsidR="00F32BEB" w14:paraId="05E317B2" w14:textId="77777777" w:rsidTr="004B29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998E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BE4B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$4700</w:t>
            </w:r>
          </w:p>
        </w:tc>
      </w:tr>
      <w:tr w:rsidR="00F32BEB" w14:paraId="76016E81" w14:textId="77777777" w:rsidTr="004B29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AFF9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Time to Maturity (years)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D905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0.25</w:t>
            </w:r>
          </w:p>
        </w:tc>
      </w:tr>
      <w:tr w:rsidR="00F32BEB" w14:paraId="5087047A" w14:textId="77777777" w:rsidTr="004B29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34F7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Spot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A301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$4450</w:t>
            </w:r>
          </w:p>
        </w:tc>
      </w:tr>
      <w:tr w:rsidR="00F32BEB" w14:paraId="42FDD658" w14:textId="77777777" w:rsidTr="004B29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8F1D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Interest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40B8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5.5%</w:t>
            </w:r>
          </w:p>
        </w:tc>
      </w:tr>
      <w:tr w:rsidR="00F32BEB" w14:paraId="744BEDA5" w14:textId="77777777" w:rsidTr="004B29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BF6B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Dividend Yield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305A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1.5%</w:t>
            </w:r>
          </w:p>
        </w:tc>
      </w:tr>
      <w:tr w:rsidR="00F32BEB" w14:paraId="0592F7E3" w14:textId="77777777" w:rsidTr="004B29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C403" w14:textId="77777777" w:rsidR="00F32BEB" w:rsidRDefault="00F32BEB" w:rsidP="004B2979">
            <w:pPr>
              <w:pStyle w:val="ListParagraph"/>
              <w:spacing w:line="240" w:lineRule="auto"/>
              <w:ind w:left="0"/>
            </w:pPr>
            <w:r>
              <w:t>Volatility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5E50" w14:textId="77777777" w:rsidR="00F32BEB" w:rsidRDefault="00F32BEB" w:rsidP="004B2979">
            <w:pPr>
              <w:pStyle w:val="ListParagraph"/>
              <w:keepNext/>
              <w:spacing w:line="240" w:lineRule="auto"/>
              <w:ind w:left="0"/>
            </w:pPr>
            <w:r>
              <w:t>15%</w:t>
            </w:r>
          </w:p>
        </w:tc>
      </w:tr>
    </w:tbl>
    <w:p w14:paraId="723C6440" w14:textId="77777777" w:rsidR="00F32BEB" w:rsidRDefault="00F32BEB" w:rsidP="00F32BEB">
      <w:pPr>
        <w:pStyle w:val="Caption"/>
        <w:jc w:val="center"/>
      </w:pPr>
      <w:bookmarkStart w:id="1" w:name="_Ref588449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>: Parameters and market data for examples</w:t>
      </w:r>
    </w:p>
    <w:p w14:paraId="11DEF293" w14:textId="5BCB9A02" w:rsidR="00F32BEB" w:rsidRDefault="00F32BEB" w:rsidP="00F32BEB">
      <w:pPr>
        <w:pStyle w:val="ListParagraph"/>
        <w:numPr>
          <w:ilvl w:val="1"/>
          <w:numId w:val="2"/>
        </w:numPr>
      </w:pPr>
      <w:r>
        <w:t xml:space="preserve">Show that </w:t>
      </w:r>
      <w:hyperlink r:id="rId14" w:history="1">
        <w:r w:rsidRPr="00446949">
          <w:rPr>
            <w:rStyle w:val="Hyperlink"/>
          </w:rPr>
          <w:t>put-call parity</w:t>
        </w:r>
      </w:hyperlink>
      <w:r>
        <w:t xml:space="preserve"> is satisfied by your functions with these inputs.</w:t>
      </w:r>
    </w:p>
    <w:p w14:paraId="310CA6AD" w14:textId="77777777" w:rsidR="00F32BEB" w:rsidRDefault="00F32BEB" w:rsidP="00F32BEB">
      <w:pPr>
        <w:pStyle w:val="ListParagraph"/>
        <w:numPr>
          <w:ilvl w:val="1"/>
          <w:numId w:val="2"/>
        </w:numPr>
      </w:pPr>
      <w:r>
        <w:t>Calculate the delta and gamma of the put option above using a numerical method.</w:t>
      </w:r>
    </w:p>
    <w:p w14:paraId="4D631A4E" w14:textId="77777777" w:rsidR="00F32BEB" w:rsidRPr="00BD126C" w:rsidRDefault="00F32BEB" w:rsidP="00F32BEB">
      <w:pPr>
        <w:pStyle w:val="ListParagraph"/>
        <w:numPr>
          <w:ilvl w:val="0"/>
          <w:numId w:val="2"/>
        </w:numPr>
      </w:pPr>
      <w:r>
        <w:t>(Non-coding) If the strike of the option was $5000, would you expect the volatility to be higher or lower? Why?</w:t>
      </w:r>
    </w:p>
    <w:p w14:paraId="6DF50BE8" w14:textId="77777777" w:rsidR="00F32BEB" w:rsidRDefault="00F32BEB" w:rsidP="00F32BEB">
      <w:pPr>
        <w:pStyle w:val="ListParagraph"/>
        <w:numPr>
          <w:ilvl w:val="0"/>
          <w:numId w:val="2"/>
        </w:numPr>
      </w:pPr>
      <w:r>
        <w:t>(Non-coding) Does the gamma of a forward contract depend on the current stock price? Does it depend on the strike price? Why?</w:t>
      </w:r>
    </w:p>
    <w:p w14:paraId="6CD6C0DC" w14:textId="77777777" w:rsidR="00F32BEB" w:rsidRDefault="00F32BEB" w:rsidP="00F32BEB">
      <w:pPr>
        <w:pStyle w:val="ListParagraph"/>
        <w:numPr>
          <w:ilvl w:val="0"/>
          <w:numId w:val="2"/>
        </w:numPr>
      </w:pPr>
      <w:r>
        <w:t>(Non-coding) Consider a cash-settled call option where the underlying is a bespoke basket of 2 indexes: the United States’ S&amp;P500 and the UK’s FTSE 100. The value of the basket is defined as the sum of the 2 indexes in exactly 6 months. What market data would be required to price this instrument?</w:t>
      </w:r>
    </w:p>
    <w:p w14:paraId="59781BF1" w14:textId="77777777" w:rsidR="009A07B2" w:rsidRDefault="009A07B2" w:rsidP="009A07B2"/>
    <w:p w14:paraId="6FD4D287" w14:textId="77777777" w:rsidR="009A07B2" w:rsidRDefault="009A07B2" w:rsidP="009A07B2"/>
    <w:p w14:paraId="529D670C" w14:textId="77777777" w:rsidR="009A07B2" w:rsidRDefault="009A07B2" w:rsidP="009A07B2"/>
    <w:p w14:paraId="7B8727AC" w14:textId="77777777" w:rsidR="009A07B2" w:rsidRDefault="009A07B2" w:rsidP="009A07B2"/>
    <w:p w14:paraId="0B09FC68" w14:textId="77777777" w:rsidR="009A07B2" w:rsidRDefault="009A07B2" w:rsidP="009A07B2"/>
    <w:p w14:paraId="1924CC45" w14:textId="77777777" w:rsidR="009A07B2" w:rsidRDefault="009A07B2" w:rsidP="009A07B2"/>
    <w:p w14:paraId="33BD262B" w14:textId="77777777" w:rsidR="00E9511B" w:rsidRDefault="00E9511B">
      <w:r>
        <w:br w:type="page"/>
      </w:r>
    </w:p>
    <w:p w14:paraId="7A6E14D0" w14:textId="77777777" w:rsidR="009A07B2" w:rsidRDefault="009A07B2" w:rsidP="009A07B2"/>
    <w:p w14:paraId="6C215D8E" w14:textId="77777777" w:rsidR="009A07B2" w:rsidRDefault="009A07B2" w:rsidP="009A07B2"/>
    <w:p w14:paraId="570F034D" w14:textId="77777777" w:rsidR="00EC39CD" w:rsidRDefault="00EC39CD"/>
    <w:p w14:paraId="75FE7E68" w14:textId="77777777" w:rsidR="00EC39CD" w:rsidRDefault="00EC39CD"/>
    <w:p w14:paraId="3F444907" w14:textId="77777777" w:rsidR="00EC39CD" w:rsidRDefault="00EC39CD"/>
    <w:p w14:paraId="39B26517" w14:textId="77777777" w:rsidR="00EC39CD" w:rsidRDefault="00EC39CD"/>
    <w:p w14:paraId="0BDCEB24" w14:textId="6DF4B49B" w:rsidR="00EC39CD" w:rsidRDefault="005A5F70">
      <w:r w:rsidRPr="005A5F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8B1A3" wp14:editId="1EFC9B2B">
                <wp:simplePos x="0" y="0"/>
                <wp:positionH relativeFrom="margin">
                  <wp:posOffset>1168400</wp:posOffset>
                </wp:positionH>
                <wp:positionV relativeFrom="paragraph">
                  <wp:posOffset>295275</wp:posOffset>
                </wp:positionV>
                <wp:extent cx="3846786" cy="1866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786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7F00B" w14:textId="77777777" w:rsidR="005A5F70" w:rsidRPr="001B50F7" w:rsidRDefault="005A5F70" w:rsidP="005A5F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B50F7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  <w:lang w:val="en-US"/>
                              </w:rPr>
                              <w:t>For more information visit</w:t>
                            </w:r>
                          </w:p>
                          <w:p w14:paraId="08C0DD18" w14:textId="77777777" w:rsidR="005A5F70" w:rsidRPr="00BE32FE" w:rsidRDefault="00A474A9" w:rsidP="005A5F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746A"/>
                                <w:sz w:val="40"/>
                                <w:szCs w:val="40"/>
                                <w:lang w:val="en-US"/>
                              </w:rPr>
                            </w:pPr>
                            <w:hyperlink r:id="rId15" w:history="1">
                              <w:r w:rsidR="005A5F70" w:rsidRPr="00BE32FE">
                                <w:rPr>
                                  <w:rStyle w:val="Hyperlink"/>
                                  <w:rFonts w:asciiTheme="minorHAnsi" w:hAnsiTheme="minorHAnsi" w:cstheme="minorHAnsi"/>
                                  <w:color w:val="00746A"/>
                                  <w:sz w:val="40"/>
                                  <w:szCs w:val="40"/>
                                  <w:lang w:val="en-US"/>
                                </w:rPr>
                                <w:t>acadia.inc</w:t>
                              </w:r>
                            </w:hyperlink>
                          </w:p>
                          <w:p w14:paraId="69EEA860" w14:textId="77777777" w:rsidR="005A5F70" w:rsidRPr="001B50F7" w:rsidRDefault="005A5F70" w:rsidP="005A5F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03BE4FBC" w14:textId="77777777" w:rsidR="005A5F70" w:rsidRPr="001B50F7" w:rsidRDefault="005A5F70" w:rsidP="005A5F7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B50F7"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  <w:lang w:val="en-US"/>
                              </w:rPr>
                              <w:t>Follow us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B1A3" id="Text Box 17" o:spid="_x0000_s1028" type="#_x0000_t202" style="position:absolute;margin-left:92pt;margin-top:23.25pt;width:302.9pt;height:14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" filled="f" stroked="f" strokeweight=".5pt">
                <v:textbox>
                  <w:txbxContent>
                    <w:p w14:paraId="7EF7F00B" w14:textId="77777777" w:rsidR="005A5F70" w:rsidRPr="001B50F7" w:rsidRDefault="005A5F70" w:rsidP="005A5F70">
                      <w:pPr>
                        <w:jc w:val="center"/>
                        <w:rPr>
                          <w:rFonts w:asciiTheme="minorHAnsi" w:hAnsiTheme="minorHAnsi" w:cstheme="minorHAnsi"/>
                          <w:sz w:val="40"/>
                          <w:szCs w:val="40"/>
                          <w:lang w:val="en-US"/>
                        </w:rPr>
                      </w:pPr>
                      <w:r w:rsidRPr="001B50F7">
                        <w:rPr>
                          <w:rFonts w:asciiTheme="minorHAnsi" w:hAnsiTheme="minorHAnsi" w:cstheme="minorHAnsi"/>
                          <w:sz w:val="40"/>
                          <w:szCs w:val="40"/>
                          <w:lang w:val="en-US"/>
                        </w:rPr>
                        <w:t>For more information visit</w:t>
                      </w:r>
                    </w:p>
                    <w:p w14:paraId="08C0DD18" w14:textId="77777777" w:rsidR="005A5F70" w:rsidRPr="00BE32FE" w:rsidRDefault="00A474A9" w:rsidP="005A5F70">
                      <w:pPr>
                        <w:jc w:val="center"/>
                        <w:rPr>
                          <w:rFonts w:asciiTheme="minorHAnsi" w:hAnsiTheme="minorHAnsi" w:cstheme="minorHAnsi"/>
                          <w:color w:val="00746A"/>
                          <w:sz w:val="40"/>
                          <w:szCs w:val="40"/>
                          <w:lang w:val="en-US"/>
                        </w:rPr>
                      </w:pPr>
                      <w:hyperlink r:id="rId16" w:history="1">
                        <w:r w:rsidR="005A5F70" w:rsidRPr="00BE32FE">
                          <w:rPr>
                            <w:rStyle w:val="Hyperlink"/>
                            <w:rFonts w:asciiTheme="minorHAnsi" w:hAnsiTheme="minorHAnsi" w:cstheme="minorHAnsi"/>
                            <w:color w:val="00746A"/>
                            <w:sz w:val="40"/>
                            <w:szCs w:val="40"/>
                            <w:lang w:val="en-US"/>
                          </w:rPr>
                          <w:t>acadia.inc</w:t>
                        </w:r>
                      </w:hyperlink>
                    </w:p>
                    <w:p w14:paraId="69EEA860" w14:textId="77777777" w:rsidR="005A5F70" w:rsidRPr="001B50F7" w:rsidRDefault="005A5F70" w:rsidP="005A5F70">
                      <w:pPr>
                        <w:jc w:val="center"/>
                        <w:rPr>
                          <w:rFonts w:asciiTheme="minorHAnsi" w:hAnsiTheme="minorHAnsi" w:cstheme="minorHAnsi"/>
                          <w:sz w:val="40"/>
                          <w:szCs w:val="40"/>
                          <w:lang w:val="en-US"/>
                        </w:rPr>
                      </w:pPr>
                    </w:p>
                    <w:p w14:paraId="03BE4FBC" w14:textId="77777777" w:rsidR="005A5F70" w:rsidRPr="001B50F7" w:rsidRDefault="005A5F70" w:rsidP="005A5F70">
                      <w:pPr>
                        <w:jc w:val="center"/>
                        <w:rPr>
                          <w:rFonts w:asciiTheme="minorHAnsi" w:hAnsiTheme="minorHAnsi" w:cstheme="minorHAnsi"/>
                          <w:sz w:val="40"/>
                          <w:szCs w:val="40"/>
                          <w:lang w:val="en-US"/>
                        </w:rPr>
                      </w:pPr>
                      <w:r w:rsidRPr="001B50F7">
                        <w:rPr>
                          <w:rFonts w:asciiTheme="minorHAnsi" w:hAnsiTheme="minorHAnsi" w:cstheme="minorHAnsi"/>
                          <w:sz w:val="40"/>
                          <w:szCs w:val="40"/>
                          <w:lang w:val="en-US"/>
                        </w:rPr>
                        <w:t>Follow us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57801" w14:textId="44FE61A4" w:rsidR="00EC39CD" w:rsidRDefault="00EC39CD"/>
    <w:p w14:paraId="5F49937B" w14:textId="07B72EBA" w:rsidR="00EC39CD" w:rsidRDefault="00EC39CD"/>
    <w:p w14:paraId="44E8163A" w14:textId="2CA915F6" w:rsidR="18AFAE4A" w:rsidRDefault="18AFAE4A" w:rsidP="18AFAE4A"/>
    <w:p w14:paraId="6952AFD3" w14:textId="77777777" w:rsidR="001B62E7" w:rsidRDefault="001B62E7" w:rsidP="18AFAE4A"/>
    <w:p w14:paraId="66ADBEF9" w14:textId="77777777" w:rsidR="001B62E7" w:rsidRDefault="001B62E7" w:rsidP="18AFAE4A"/>
    <w:p w14:paraId="7DF15B45" w14:textId="77777777" w:rsidR="00EA697F" w:rsidRDefault="00EA697F" w:rsidP="18AFAE4A"/>
    <w:p w14:paraId="4CFC376D" w14:textId="34249F29" w:rsidR="001B62E7" w:rsidRDefault="00EB4373" w:rsidP="18AFAE4A">
      <w:r w:rsidRPr="0031387C">
        <w:rPr>
          <w:noProof/>
        </w:rPr>
        <w:drawing>
          <wp:anchor distT="0" distB="0" distL="114300" distR="114300" simplePos="0" relativeHeight="251692032" behindDoc="0" locked="0" layoutInCell="1" allowOverlap="1" wp14:anchorId="7224B211" wp14:editId="13EAED73">
            <wp:simplePos x="0" y="0"/>
            <wp:positionH relativeFrom="column">
              <wp:posOffset>1930400</wp:posOffset>
            </wp:positionH>
            <wp:positionV relativeFrom="paragraph">
              <wp:posOffset>142240</wp:posOffset>
            </wp:positionV>
            <wp:extent cx="596900" cy="596900"/>
            <wp:effectExtent l="0" t="0" r="0" b="0"/>
            <wp:wrapNone/>
            <wp:docPr id="7" name="Picture 7" descr="Logo&#10;&#10;Description automatically generated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87C">
        <w:rPr>
          <w:noProof/>
        </w:rPr>
        <w:drawing>
          <wp:anchor distT="0" distB="0" distL="114300" distR="114300" simplePos="0" relativeHeight="251689984" behindDoc="0" locked="0" layoutInCell="1" allowOverlap="1" wp14:anchorId="3F4AC106" wp14:editId="0972CB39">
            <wp:simplePos x="0" y="0"/>
            <wp:positionH relativeFrom="column">
              <wp:posOffset>2692400</wp:posOffset>
            </wp:positionH>
            <wp:positionV relativeFrom="paragraph">
              <wp:posOffset>127000</wp:posOffset>
            </wp:positionV>
            <wp:extent cx="596900" cy="596900"/>
            <wp:effectExtent l="0" t="0" r="0" b="0"/>
            <wp:wrapNone/>
            <wp:docPr id="23" name="Picture 23" descr="Logo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387C">
        <w:rPr>
          <w:noProof/>
        </w:rPr>
        <w:drawing>
          <wp:anchor distT="0" distB="0" distL="114300" distR="114300" simplePos="0" relativeHeight="251687936" behindDoc="0" locked="0" layoutInCell="1" allowOverlap="1" wp14:anchorId="581D189F" wp14:editId="62A5B08C">
            <wp:simplePos x="0" y="0"/>
            <wp:positionH relativeFrom="column">
              <wp:posOffset>3441700</wp:posOffset>
            </wp:positionH>
            <wp:positionV relativeFrom="paragraph">
              <wp:posOffset>142240</wp:posOffset>
            </wp:positionV>
            <wp:extent cx="596900" cy="596900"/>
            <wp:effectExtent l="0" t="0" r="0" b="0"/>
            <wp:wrapNone/>
            <wp:docPr id="10" name="Picture 10" descr="Icon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430B2" w14:textId="77777777" w:rsidR="001B62E7" w:rsidRDefault="001B62E7" w:rsidP="18AFAE4A"/>
    <w:p w14:paraId="5660CCFE" w14:textId="77777777" w:rsidR="00EA697F" w:rsidRDefault="00EA697F" w:rsidP="18AFAE4A"/>
    <w:p w14:paraId="7D5301F2" w14:textId="77777777" w:rsidR="001B62E7" w:rsidRDefault="001B62E7" w:rsidP="18AFAE4A"/>
    <w:p w14:paraId="380C1840" w14:textId="77777777" w:rsidR="001B62E7" w:rsidRDefault="001B62E7" w:rsidP="18AFAE4A"/>
    <w:p w14:paraId="600E134A" w14:textId="77777777" w:rsidR="00EA697F" w:rsidRDefault="00EA697F" w:rsidP="18AFAE4A"/>
    <w:p w14:paraId="7DC2380A" w14:textId="77777777" w:rsidR="00EA697F" w:rsidRDefault="00EA697F" w:rsidP="18AFAE4A"/>
    <w:p w14:paraId="10997E6B" w14:textId="77777777" w:rsidR="00EA697F" w:rsidRDefault="00EA697F" w:rsidP="18AFAE4A"/>
    <w:p w14:paraId="1E176A53" w14:textId="77777777" w:rsidR="001B62E7" w:rsidRDefault="001B62E7" w:rsidP="18AFAE4A"/>
    <w:p w14:paraId="30DFECFE" w14:textId="77777777" w:rsidR="001B62E7" w:rsidRDefault="001B62E7" w:rsidP="18AFAE4A"/>
    <w:p w14:paraId="22762C14" w14:textId="5FC90A6F" w:rsidR="00EC39CD" w:rsidRDefault="55322FE4" w:rsidP="18AFAE4A">
      <w:pPr>
        <w:jc w:val="center"/>
      </w:pPr>
      <w:r>
        <w:rPr>
          <w:noProof/>
        </w:rPr>
        <w:drawing>
          <wp:inline distT="0" distB="0" distL="0" distR="0" wp14:anchorId="49FCE2B1" wp14:editId="46D13331">
            <wp:extent cx="4572000" cy="466725"/>
            <wp:effectExtent l="0" t="0" r="0" b="0"/>
            <wp:docPr id="1349820413" name="Picture 1349820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373">
        <w:rPr>
          <w:noProof/>
        </w:rPr>
        <w:drawing>
          <wp:anchor distT="0" distB="0" distL="114300" distR="114300" simplePos="0" relativeHeight="251693056" behindDoc="1" locked="0" layoutInCell="1" allowOverlap="1" wp14:anchorId="091C2DE5" wp14:editId="3D502611">
            <wp:simplePos x="0" y="0"/>
            <wp:positionH relativeFrom="column">
              <wp:posOffset>280670</wp:posOffset>
            </wp:positionH>
            <wp:positionV relativeFrom="paragraph">
              <wp:posOffset>3944571</wp:posOffset>
            </wp:positionV>
            <wp:extent cx="5753100" cy="563324"/>
            <wp:effectExtent l="0" t="0" r="0" b="0"/>
            <wp:wrapNone/>
            <wp:docPr id="93107814" name="Picture 9310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6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39CD" w:rsidSect="00751BD7">
      <w:headerReference w:type="default" r:id="rId25"/>
      <w:footerReference w:type="default" r:id="rId26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778B" w14:textId="77777777" w:rsidR="00FB549A" w:rsidRDefault="00FB549A" w:rsidP="00EC39CD">
      <w:pPr>
        <w:spacing w:after="0" w:line="240" w:lineRule="auto"/>
      </w:pPr>
      <w:r>
        <w:separator/>
      </w:r>
    </w:p>
  </w:endnote>
  <w:endnote w:type="continuationSeparator" w:id="0">
    <w:p w14:paraId="4C445186" w14:textId="77777777" w:rsidR="00FB549A" w:rsidRDefault="00FB549A" w:rsidP="00EC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-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-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48E7" w14:textId="77777777" w:rsidR="008D57EC" w:rsidRPr="008D57EC" w:rsidRDefault="008D57EC" w:rsidP="008D57EC">
    <w:pPr>
      <w:rPr>
        <w:rFonts w:ascii="Avenir Light" w:hAnsi="Avenir Light"/>
        <w:sz w:val="24"/>
        <w:szCs w:val="24"/>
      </w:rPr>
    </w:pPr>
    <w:r w:rsidRPr="008D57EC">
      <w:rPr>
        <w:rFonts w:ascii="Avenir Light" w:hAnsi="Avenir Light"/>
        <w:sz w:val="24"/>
        <w:szCs w:val="24"/>
      </w:rPr>
      <w:t xml:space="preserve">Copyright </w:t>
    </w:r>
    <w:r w:rsidRPr="008D57EC">
      <w:rPr>
        <w:rFonts w:ascii="Symbol" w:eastAsia="Symbol" w:hAnsi="Symbol" w:cs="Symbol"/>
        <w:sz w:val="24"/>
        <w:szCs w:val="24"/>
      </w:rPr>
      <w:t>Ó</w:t>
    </w:r>
    <w:r w:rsidRPr="008D57EC">
      <w:rPr>
        <w:rFonts w:ascii="Avenir Light" w:hAnsi="Avenir Light"/>
        <w:sz w:val="24"/>
        <w:szCs w:val="24"/>
      </w:rPr>
      <w:t xml:space="preserve"> Acadia.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8587" w14:textId="77777777" w:rsidR="00FB549A" w:rsidRDefault="00FB549A" w:rsidP="00EC39CD">
      <w:pPr>
        <w:spacing w:after="0" w:line="240" w:lineRule="auto"/>
      </w:pPr>
      <w:r>
        <w:separator/>
      </w:r>
    </w:p>
  </w:footnote>
  <w:footnote w:type="continuationSeparator" w:id="0">
    <w:p w14:paraId="1C5A98D0" w14:textId="77777777" w:rsidR="00FB549A" w:rsidRDefault="00FB549A" w:rsidP="00EC3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1EBC" w14:textId="77777777" w:rsidR="00EC39CD" w:rsidRDefault="00753659">
    <w:pPr>
      <w:pStyle w:val="Header"/>
    </w:pPr>
    <w:r>
      <w:rPr>
        <w:rFonts w:ascii="Avenir-Light" w:eastAsia="Avenir-Roman" w:hAnsi="Avenir-Roman" w:cs="Avenir-Roman"/>
        <w:noProof/>
        <w:sz w:val="20"/>
        <w:lang w:eastAsia="en-GB"/>
      </w:rPr>
      <w:drawing>
        <wp:anchor distT="0" distB="0" distL="114300" distR="114300" simplePos="0" relativeHeight="251659264" behindDoc="0" locked="0" layoutInCell="1" allowOverlap="1" wp14:anchorId="6E3E7E3D" wp14:editId="1E8C7D18">
          <wp:simplePos x="0" y="0"/>
          <wp:positionH relativeFrom="column">
            <wp:posOffset>-132086</wp:posOffset>
          </wp:positionH>
          <wp:positionV relativeFrom="paragraph">
            <wp:posOffset>-144781</wp:posOffset>
          </wp:positionV>
          <wp:extent cx="1192487" cy="55098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537" cy="5625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A7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5D19AD"/>
    <w:multiLevelType w:val="hybridMultilevel"/>
    <w:tmpl w:val="7D0C941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7">
      <w:start w:val="1"/>
      <w:numFmt w:val="lowerLetter"/>
      <w:lvlText w:val="%2)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86492">
    <w:abstractNumId w:val="0"/>
  </w:num>
  <w:num w:numId="2" w16cid:durableId="2334668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67"/>
    <w:rsid w:val="00002129"/>
    <w:rsid w:val="00037377"/>
    <w:rsid w:val="001B50F7"/>
    <w:rsid w:val="001B62E7"/>
    <w:rsid w:val="001F4282"/>
    <w:rsid w:val="002A6E32"/>
    <w:rsid w:val="0038047A"/>
    <w:rsid w:val="00412125"/>
    <w:rsid w:val="00422A76"/>
    <w:rsid w:val="00433C81"/>
    <w:rsid w:val="0048594E"/>
    <w:rsid w:val="004E1D7A"/>
    <w:rsid w:val="004E5634"/>
    <w:rsid w:val="004F3432"/>
    <w:rsid w:val="00562500"/>
    <w:rsid w:val="005A5F70"/>
    <w:rsid w:val="005F7667"/>
    <w:rsid w:val="006407AD"/>
    <w:rsid w:val="006E0F08"/>
    <w:rsid w:val="0072060D"/>
    <w:rsid w:val="00751BD7"/>
    <w:rsid w:val="00753659"/>
    <w:rsid w:val="00790BC2"/>
    <w:rsid w:val="0079181A"/>
    <w:rsid w:val="008D57EC"/>
    <w:rsid w:val="009A07B2"/>
    <w:rsid w:val="00A474A9"/>
    <w:rsid w:val="00A80760"/>
    <w:rsid w:val="00B76E5A"/>
    <w:rsid w:val="00BE1353"/>
    <w:rsid w:val="00C55CE4"/>
    <w:rsid w:val="00C67120"/>
    <w:rsid w:val="00C87229"/>
    <w:rsid w:val="00D176C5"/>
    <w:rsid w:val="00D37E87"/>
    <w:rsid w:val="00D4498D"/>
    <w:rsid w:val="00D75264"/>
    <w:rsid w:val="00DC7F3B"/>
    <w:rsid w:val="00DF76B2"/>
    <w:rsid w:val="00E14888"/>
    <w:rsid w:val="00E202EE"/>
    <w:rsid w:val="00E9511B"/>
    <w:rsid w:val="00EA697F"/>
    <w:rsid w:val="00EB4373"/>
    <w:rsid w:val="00EC39CD"/>
    <w:rsid w:val="00EF3ACD"/>
    <w:rsid w:val="00F06E1E"/>
    <w:rsid w:val="00F11EE2"/>
    <w:rsid w:val="00F32BEB"/>
    <w:rsid w:val="00F53DF6"/>
    <w:rsid w:val="00F75B30"/>
    <w:rsid w:val="00FB549A"/>
    <w:rsid w:val="00FC256C"/>
    <w:rsid w:val="00FE3A67"/>
    <w:rsid w:val="075CFE2B"/>
    <w:rsid w:val="18AFAE4A"/>
    <w:rsid w:val="46032628"/>
    <w:rsid w:val="55322FE4"/>
    <w:rsid w:val="68429919"/>
    <w:rsid w:val="6992BE25"/>
    <w:rsid w:val="74D59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BB458"/>
  <w15:chartTrackingRefBased/>
  <w15:docId w15:val="{AE674CC2-D3BE-724F-95C2-1727646F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EC"/>
    <w:rPr>
      <w:rFonts w:ascii="Avenir" w:hAnsi="Aven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2EE"/>
    <w:pPr>
      <w:keepNext/>
      <w:keepLines/>
      <w:numPr>
        <w:numId w:val="1"/>
      </w:numPr>
      <w:spacing w:before="240" w:after="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2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inorHAnsi" w:eastAsiaTheme="majorEastAsia" w:hAnsiTheme="minorHAnsi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2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inorHAnsi" w:eastAsiaTheme="majorEastAsia" w:hAnsiTheme="minorHAnsi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E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E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E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E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E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E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CD"/>
  </w:style>
  <w:style w:type="paragraph" w:styleId="Footer">
    <w:name w:val="footer"/>
    <w:basedOn w:val="Normal"/>
    <w:link w:val="FooterChar"/>
    <w:uiPriority w:val="99"/>
    <w:unhideWhenUsed/>
    <w:rsid w:val="00EC3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CD"/>
  </w:style>
  <w:style w:type="paragraph" w:styleId="NormalWeb">
    <w:name w:val="Normal (Web)"/>
    <w:basedOn w:val="Normal"/>
    <w:uiPriority w:val="99"/>
    <w:unhideWhenUsed/>
    <w:rsid w:val="00EC3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202EE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D57E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7B2"/>
    <w:pPr>
      <w:spacing w:after="100" w:line="274" w:lineRule="auto"/>
      <w:ind w:left="220"/>
    </w:pPr>
    <w:rPr>
      <w:rFonts w:asciiTheme="minorHAnsi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07B2"/>
    <w:pPr>
      <w:spacing w:after="100" w:line="274" w:lineRule="auto"/>
      <w:ind w:left="440"/>
    </w:pPr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9A07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02EE"/>
    <w:rPr>
      <w:rFonts w:eastAsiaTheme="majorEastAsia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02EE"/>
    <w:rPr>
      <w:rFonts w:eastAsiaTheme="majorEastAsia" w:cstheme="majorBidi"/>
      <w:sz w:val="32"/>
      <w:szCs w:val="24"/>
    </w:rPr>
  </w:style>
  <w:style w:type="paragraph" w:styleId="BodyText">
    <w:name w:val="Body Text"/>
    <w:basedOn w:val="Normal"/>
    <w:link w:val="BodyTextChar"/>
    <w:uiPriority w:val="1"/>
    <w:qFormat/>
    <w:rsid w:val="00E202EE"/>
    <w:pPr>
      <w:widowControl w:val="0"/>
      <w:autoSpaceDE w:val="0"/>
      <w:autoSpaceDN w:val="0"/>
      <w:spacing w:after="0" w:line="240" w:lineRule="auto"/>
    </w:pPr>
    <w:rPr>
      <w:rFonts w:ascii="Avenir-Roman" w:eastAsia="Avenir-Roman" w:hAnsi="Avenir-Roman" w:cs="Avenir-Roman"/>
      <w:sz w:val="16"/>
      <w:szCs w:val="16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02EE"/>
    <w:rPr>
      <w:rFonts w:ascii="Avenir-Roman" w:eastAsia="Avenir-Roman" w:hAnsi="Avenir-Roman" w:cs="Avenir-Roman"/>
      <w:sz w:val="16"/>
      <w:szCs w:val="16"/>
      <w:lang w:eastAsia="en-GB" w:bidi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B5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50F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E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E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E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E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E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BEB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  <w:lang w:val="en-IE"/>
    </w:rPr>
  </w:style>
  <w:style w:type="paragraph" w:styleId="ListParagraph">
    <w:name w:val="List Paragraph"/>
    <w:basedOn w:val="Normal"/>
    <w:uiPriority w:val="34"/>
    <w:qFormat/>
    <w:rsid w:val="00F32BEB"/>
    <w:pPr>
      <w:spacing w:line="256" w:lineRule="auto"/>
      <w:ind w:left="720"/>
      <w:contextualSpacing/>
    </w:pPr>
    <w:rPr>
      <w:rFonts w:asciiTheme="minorHAnsi" w:hAnsiTheme="minorHAnsi"/>
      <w:lang w:val="en-IE"/>
    </w:rPr>
  </w:style>
  <w:style w:type="table" w:styleId="TableGrid">
    <w:name w:val="Table Grid"/>
    <w:basedOn w:val="TableNormal"/>
    <w:uiPriority w:val="39"/>
    <w:rsid w:val="00F32BEB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incyclopedia.net/derivatives/tutorials/forward-contract-payoff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company/acadiasoft-inc/mycompany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www.youtube.com/channel/UCsMyFt94Jyfwo-ecLBpy5xw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cadia.inc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https://acadia.inc/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witter.com/AcadiaSoft_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Put%E2%80%93call_parity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ca15f2-f930-4405-9d1f-e2917b2d98c7">
      <Terms xmlns="http://schemas.microsoft.com/office/infopath/2007/PartnerControls"/>
    </lcf76f155ced4ddcb4097134ff3c332f>
    <TaxCatchAll xmlns="5dc98657-cf3d-4b23-93ab-62d0dce512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B7030BB320A84ABAA49A4C61F7A1B1" ma:contentTypeVersion="14" ma:contentTypeDescription="Create a new document." ma:contentTypeScope="" ma:versionID="256a1d371db98cb6f8edee8bbdabdf60">
  <xsd:schema xmlns:xsd="http://www.w3.org/2001/XMLSchema" xmlns:xs="http://www.w3.org/2001/XMLSchema" xmlns:p="http://schemas.microsoft.com/office/2006/metadata/properties" xmlns:ns2="e2ca15f2-f930-4405-9d1f-e2917b2d98c7" xmlns:ns3="5dc98657-cf3d-4b23-93ab-62d0dce512ab" targetNamespace="http://schemas.microsoft.com/office/2006/metadata/properties" ma:root="true" ma:fieldsID="71b78696520b278310e3db4d17ac28f5" ns2:_="" ns3:_="">
    <xsd:import namespace="e2ca15f2-f930-4405-9d1f-e2917b2d98c7"/>
    <xsd:import namespace="5dc98657-cf3d-4b23-93ab-62d0dce512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15f2-f930-4405-9d1f-e2917b2d9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ee84a91-75d3-46c4-9cab-d2f80045f7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98657-cf3d-4b23-93ab-62d0dce512a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b6624b2-755c-454c-b85a-5d1d0a1c7876}" ma:internalName="TaxCatchAll" ma:showField="CatchAllData" ma:web="5dc98657-cf3d-4b23-93ab-62d0dce512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0F03A-BA23-4AA2-8739-CC4B1630B663}">
  <ds:schemaRefs>
    <ds:schemaRef ds:uri="http://schemas.microsoft.com/office/2006/metadata/properties"/>
    <ds:schemaRef ds:uri="http://schemas.microsoft.com/office/infopath/2007/PartnerControls"/>
    <ds:schemaRef ds:uri="e2ca15f2-f930-4405-9d1f-e2917b2d98c7"/>
    <ds:schemaRef ds:uri="5dc98657-cf3d-4b23-93ab-62d0dce512ab"/>
  </ds:schemaRefs>
</ds:datastoreItem>
</file>

<file path=customXml/itemProps2.xml><?xml version="1.0" encoding="utf-8"?>
<ds:datastoreItem xmlns:ds="http://schemas.openxmlformats.org/officeDocument/2006/customXml" ds:itemID="{000CAD4C-2525-4039-A37E-1FAECC138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EF598-DEDD-43C0-A94C-CC1CE1B1F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ca15f2-f930-4405-9d1f-e2917b2d98c7"/>
    <ds:schemaRef ds:uri="5dc98657-cf3d-4b23-93ab-62d0dce51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C086C7-61DF-4FF7-AAFB-057C419A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Mac Hale</cp:lastModifiedBy>
  <cp:revision>3</cp:revision>
  <dcterms:created xsi:type="dcterms:W3CDTF">2023-10-13T09:58:00Z</dcterms:created>
  <dcterms:modified xsi:type="dcterms:W3CDTF">2023-10-13T09:58:00Z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0x01010052B7030BB320A84ABAA49A4C61F7A1B1</vt:lpwstr>
  </property>
  <property fmtid="{D5CDD505-2E9C-101B-9397-08002B2CF9AE}" pid="3" name="MediaServiceImageTags">
    <vt:lpwstr/>
  </property>
</Properties>
</file>