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2216" w14:textId="42405290" w:rsidR="00690D0E" w:rsidRPr="00690D0E" w:rsidRDefault="00690D0E" w:rsidP="00690D0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90D0E">
        <w:rPr>
          <w:rFonts w:ascii="Arial" w:hAnsi="Arial" w:cs="Arial"/>
          <w:b/>
          <w:bCs/>
          <w:sz w:val="32"/>
          <w:szCs w:val="32"/>
        </w:rPr>
        <w:t>EVOLUCIÓN DEL PRODUCTO.</w:t>
      </w:r>
    </w:p>
    <w:p w14:paraId="6623E605" w14:textId="03AD7D8B" w:rsidR="00690D0E" w:rsidRDefault="00690D0E" w:rsidP="00690D0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90D0E">
        <w:rPr>
          <w:rFonts w:ascii="Arial" w:hAnsi="Arial" w:cs="Arial"/>
          <w:b/>
          <w:bCs/>
          <w:sz w:val="28"/>
          <w:szCs w:val="28"/>
        </w:rPr>
        <w:t>Resumen de los cambios entre la Primera, Segunda y Tercera Entrega:</w:t>
      </w:r>
    </w:p>
    <w:p w14:paraId="707270D9" w14:textId="77777777" w:rsidR="00690D0E" w:rsidRPr="00690D0E" w:rsidRDefault="00690D0E" w:rsidP="00690D0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C0FCA56" w14:textId="7B5C8317" w:rsidR="00690D0E" w:rsidRPr="00690D0E" w:rsidRDefault="00690D0E" w:rsidP="00690D0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690D0E">
        <w:rPr>
          <w:rFonts w:ascii="Arial" w:hAnsi="Arial" w:cs="Arial"/>
          <w:b/>
          <w:bCs/>
          <w:sz w:val="24"/>
          <w:szCs w:val="24"/>
        </w:rPr>
        <w:t>Primera entrega.</w:t>
      </w:r>
    </w:p>
    <w:p w14:paraId="4A362EDD" w14:textId="42428B17" w:rsidR="00690D0E" w:rsidRPr="00690D0E" w:rsidRDefault="00690D0E" w:rsidP="00690D0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definieron a los usuarios.</w:t>
      </w:r>
    </w:p>
    <w:p w14:paraId="3F2B7C18" w14:textId="2DB435B2" w:rsidR="00690D0E" w:rsidRPr="00690D0E" w:rsidRDefault="00690D0E" w:rsidP="00690D0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definieron los objetivos y alcances del producto.</w:t>
      </w:r>
    </w:p>
    <w:p w14:paraId="375EB346" w14:textId="29EB2402" w:rsidR="00690D0E" w:rsidRPr="00690D0E" w:rsidRDefault="00690D0E" w:rsidP="00690D0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definieron los requisitos funcionales y no funcionales.</w:t>
      </w:r>
    </w:p>
    <w:p w14:paraId="0BC43590" w14:textId="42C259ED" w:rsidR="00690D0E" w:rsidRPr="00690D0E" w:rsidRDefault="00690D0E" w:rsidP="00690D0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elaboraron las historias de usuario y los casos de uso.</w:t>
      </w:r>
    </w:p>
    <w:p w14:paraId="403927CE" w14:textId="60C6F2EE" w:rsidR="00690D0E" w:rsidRPr="00690D0E" w:rsidRDefault="00690D0E" w:rsidP="00690D0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 xml:space="preserve">Se hizo uso de metodología ágil, comenzando los primeros sprints. </w:t>
      </w:r>
    </w:p>
    <w:p w14:paraId="7BDB08DD" w14:textId="11195A66" w:rsidR="00690D0E" w:rsidRDefault="00690D0E" w:rsidP="00690D0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definió el producto backlog.</w:t>
      </w:r>
    </w:p>
    <w:p w14:paraId="66D0E048" w14:textId="77777777" w:rsidR="00690D0E" w:rsidRPr="00690D0E" w:rsidRDefault="00690D0E" w:rsidP="00690D0E">
      <w:pPr>
        <w:pStyle w:val="Prrafodelista"/>
        <w:rPr>
          <w:rFonts w:ascii="Arial" w:hAnsi="Arial" w:cs="Arial"/>
          <w:sz w:val="24"/>
          <w:szCs w:val="24"/>
        </w:rPr>
      </w:pPr>
    </w:p>
    <w:p w14:paraId="07881EE4" w14:textId="2E09A727" w:rsidR="00690D0E" w:rsidRPr="00690D0E" w:rsidRDefault="00690D0E" w:rsidP="00690D0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690D0E">
        <w:rPr>
          <w:rFonts w:ascii="Arial" w:hAnsi="Arial" w:cs="Arial"/>
          <w:b/>
          <w:bCs/>
          <w:sz w:val="24"/>
          <w:szCs w:val="24"/>
        </w:rPr>
        <w:t>Segunda entrega.</w:t>
      </w:r>
    </w:p>
    <w:p w14:paraId="39B29660" w14:textId="3FFA6C0A" w:rsidR="00690D0E" w:rsidRPr="00690D0E" w:rsidRDefault="00690D0E" w:rsidP="00690D0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realizaron los criterios de aceptación.</w:t>
      </w:r>
    </w:p>
    <w:p w14:paraId="3A130D43" w14:textId="31E85932" w:rsidR="00690D0E" w:rsidRPr="00690D0E" w:rsidRDefault="00690D0E" w:rsidP="00690D0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ajustaron los requisitos con base en comentarios del usuario y del docente.</w:t>
      </w:r>
    </w:p>
    <w:p w14:paraId="1EA864F1" w14:textId="7336FD80" w:rsidR="00690D0E" w:rsidRPr="00690D0E" w:rsidRDefault="00690D0E" w:rsidP="00690D0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integraron elementos de diseño visual preliminares.</w:t>
      </w:r>
    </w:p>
    <w:p w14:paraId="5FC62797" w14:textId="0C15C429" w:rsidR="00690D0E" w:rsidRPr="00690D0E" w:rsidRDefault="00690D0E" w:rsidP="00690D0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desarrollaron los primeros bosquejos del producto.</w:t>
      </w:r>
    </w:p>
    <w:p w14:paraId="0F1800C3" w14:textId="1748ABB6" w:rsidR="00690D0E" w:rsidRPr="00690D0E" w:rsidRDefault="00690D0E" w:rsidP="00690D0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desarrolló el prototipo interactivo en Figma.</w:t>
      </w:r>
    </w:p>
    <w:p w14:paraId="6E9E0657" w14:textId="772AD36A" w:rsidR="00690D0E" w:rsidRPr="00690D0E" w:rsidRDefault="00690D0E" w:rsidP="00690D0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realizaron los sprints de las historias de usuario.</w:t>
      </w:r>
    </w:p>
    <w:p w14:paraId="56A7BEBF" w14:textId="2A630F04" w:rsidR="00690D0E" w:rsidRPr="00690D0E" w:rsidRDefault="00690D0E" w:rsidP="00690D0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definieron los puntos de historia.</w:t>
      </w:r>
    </w:p>
    <w:p w14:paraId="0714F1DF" w14:textId="22A107B4" w:rsidR="00690D0E" w:rsidRPr="00690D0E" w:rsidRDefault="00690D0E" w:rsidP="00690D0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definieron los objetivos e instrucciones de las pruebas de usabilidad.</w:t>
      </w:r>
    </w:p>
    <w:p w14:paraId="2B11AAC8" w14:textId="5B61D2E3" w:rsidR="00690D0E" w:rsidRPr="00690D0E" w:rsidRDefault="00690D0E" w:rsidP="00690D0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realizaron las pruebas de usabilidad con 5 usuarios potenciales.</w:t>
      </w:r>
    </w:p>
    <w:p w14:paraId="26A2963C" w14:textId="58F104A2" w:rsidR="00690D0E" w:rsidRDefault="00690D0E" w:rsidP="00690D0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documentó la retroalimentación de los usuarios.</w:t>
      </w:r>
    </w:p>
    <w:p w14:paraId="3B2CA0A1" w14:textId="77777777" w:rsidR="00690D0E" w:rsidRPr="00690D0E" w:rsidRDefault="00690D0E" w:rsidP="00690D0E">
      <w:pPr>
        <w:pStyle w:val="Prrafodelista"/>
        <w:rPr>
          <w:rFonts w:ascii="Arial" w:hAnsi="Arial" w:cs="Arial"/>
          <w:sz w:val="24"/>
          <w:szCs w:val="24"/>
        </w:rPr>
      </w:pPr>
    </w:p>
    <w:p w14:paraId="390B5324" w14:textId="70C506A8" w:rsidR="00690D0E" w:rsidRPr="00690D0E" w:rsidRDefault="00690D0E" w:rsidP="00690D0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690D0E">
        <w:rPr>
          <w:rFonts w:ascii="Arial" w:hAnsi="Arial" w:cs="Arial"/>
          <w:b/>
          <w:bCs/>
          <w:sz w:val="24"/>
          <w:szCs w:val="24"/>
        </w:rPr>
        <w:t>Tercera entrega.</w:t>
      </w:r>
    </w:p>
    <w:p w14:paraId="1C54A376" w14:textId="0788288B" w:rsidR="00690D0E" w:rsidRPr="00690D0E" w:rsidRDefault="00690D0E" w:rsidP="00690D0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completó el diseño (interfaz) del prototipo en figma.</w:t>
      </w:r>
    </w:p>
    <w:p w14:paraId="35C5CD0E" w14:textId="345BE7D3" w:rsidR="00690D0E" w:rsidRPr="00690D0E" w:rsidRDefault="00690D0E" w:rsidP="00690D0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refinaron algunas interacciones del flujo de navegación.</w:t>
      </w:r>
    </w:p>
    <w:p w14:paraId="68F68CA4" w14:textId="527B7BA2" w:rsidR="00690D0E" w:rsidRPr="00690D0E" w:rsidRDefault="00690D0E" w:rsidP="00690D0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Se revisaron y validaron por completo las historias de usuario, casos de uso y criterios de aceptación alineados al prototipo final.</w:t>
      </w:r>
    </w:p>
    <w:p w14:paraId="327B0946" w14:textId="7C1E2EE5" w:rsidR="00690D0E" w:rsidRPr="00690D0E" w:rsidRDefault="00690D0E" w:rsidP="00690D0E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690D0E">
        <w:rPr>
          <w:rFonts w:ascii="Arial" w:hAnsi="Arial" w:cs="Arial"/>
          <w:b/>
          <w:bCs/>
          <w:sz w:val="24"/>
          <w:szCs w:val="24"/>
        </w:rPr>
        <w:t>Cambios más significativos con evidencia.</w:t>
      </w:r>
    </w:p>
    <w:p w14:paraId="0C8ABB95" w14:textId="48419260" w:rsidR="00690D0E" w:rsidRPr="00690D0E" w:rsidRDefault="00690D0E" w:rsidP="00690D0E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Evolución del prototipo (baja-&gt;media-&gt;alta)</w:t>
      </w:r>
    </w:p>
    <w:p w14:paraId="0FCD9C94" w14:textId="699D593F" w:rsidR="00690D0E" w:rsidRPr="00690D0E" w:rsidRDefault="00690D0E" w:rsidP="00690D0E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Ajustes en requisitos e historias de usuario.</w:t>
      </w:r>
    </w:p>
    <w:p w14:paraId="41C7D9DC" w14:textId="1BDB8DA7" w:rsidR="00690D0E" w:rsidRPr="00690D0E" w:rsidRDefault="00690D0E" w:rsidP="00690D0E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90D0E">
        <w:rPr>
          <w:rFonts w:ascii="Arial" w:hAnsi="Arial" w:cs="Arial"/>
          <w:sz w:val="24"/>
          <w:szCs w:val="24"/>
        </w:rPr>
        <w:t>Mejorar el diseño de pantalla y navegación.</w:t>
      </w:r>
    </w:p>
    <w:p w14:paraId="3EB1D803" w14:textId="77777777" w:rsidR="00690D0E" w:rsidRPr="00690D0E" w:rsidRDefault="00690D0E" w:rsidP="00690D0E">
      <w:pPr>
        <w:pStyle w:val="Prrafodelista"/>
        <w:rPr>
          <w:rFonts w:ascii="Arial" w:hAnsi="Arial" w:cs="Arial"/>
          <w:sz w:val="24"/>
          <w:szCs w:val="24"/>
        </w:rPr>
      </w:pPr>
    </w:p>
    <w:p w14:paraId="19F8DCE3" w14:textId="77777777" w:rsidR="00690D0E" w:rsidRPr="00690D0E" w:rsidRDefault="00690D0E">
      <w:pPr>
        <w:rPr>
          <w:rFonts w:ascii="Arial" w:hAnsi="Arial" w:cs="Arial"/>
          <w:sz w:val="24"/>
          <w:szCs w:val="24"/>
        </w:rPr>
      </w:pPr>
    </w:p>
    <w:sectPr w:rsidR="00690D0E" w:rsidRPr="00690D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92D"/>
    <w:multiLevelType w:val="hybridMultilevel"/>
    <w:tmpl w:val="65B2DD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65FD4"/>
    <w:multiLevelType w:val="hybridMultilevel"/>
    <w:tmpl w:val="0526C5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3171C"/>
    <w:multiLevelType w:val="hybridMultilevel"/>
    <w:tmpl w:val="775ECDF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1A72E9"/>
    <w:multiLevelType w:val="hybridMultilevel"/>
    <w:tmpl w:val="3AC03F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E5A3D"/>
    <w:multiLevelType w:val="hybridMultilevel"/>
    <w:tmpl w:val="FC2CBF7E"/>
    <w:lvl w:ilvl="0" w:tplc="CD7A4F3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42CB3"/>
    <w:multiLevelType w:val="hybridMultilevel"/>
    <w:tmpl w:val="458C98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67267">
    <w:abstractNumId w:val="5"/>
  </w:num>
  <w:num w:numId="2" w16cid:durableId="2098210976">
    <w:abstractNumId w:val="3"/>
  </w:num>
  <w:num w:numId="3" w16cid:durableId="195581093">
    <w:abstractNumId w:val="0"/>
  </w:num>
  <w:num w:numId="4" w16cid:durableId="2138183995">
    <w:abstractNumId w:val="2"/>
  </w:num>
  <w:num w:numId="5" w16cid:durableId="1740706910">
    <w:abstractNumId w:val="1"/>
  </w:num>
  <w:num w:numId="6" w16cid:durableId="307712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0E"/>
    <w:rsid w:val="000256B8"/>
    <w:rsid w:val="004E05DD"/>
    <w:rsid w:val="00690D0E"/>
    <w:rsid w:val="008C5B59"/>
    <w:rsid w:val="00B42830"/>
    <w:rsid w:val="00DF3336"/>
    <w:rsid w:val="00F2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8AD8"/>
  <w15:chartTrackingRefBased/>
  <w15:docId w15:val="{9E4AA1EA-7132-471B-97DD-D53BB29F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D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D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D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D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D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D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ABIGAIL CAN CATZIN</dc:creator>
  <cp:keywords/>
  <dc:description/>
  <cp:lastModifiedBy>Maximiliano Montoya de la Cruz</cp:lastModifiedBy>
  <cp:revision>2</cp:revision>
  <dcterms:created xsi:type="dcterms:W3CDTF">2025-12-01T04:25:00Z</dcterms:created>
  <dcterms:modified xsi:type="dcterms:W3CDTF">2025-12-01T04:25:00Z</dcterms:modified>
</cp:coreProperties>
</file>