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7E7" w:rsidRPr="000F7938" w:rsidRDefault="007E37E7" w:rsidP="007E37E7">
      <w:pPr>
        <w:spacing w:after="0" w:line="300" w:lineRule="auto"/>
        <w:jc w:val="center"/>
        <w:rPr>
          <w:rFonts w:ascii="Arial" w:eastAsia="Times New Roman" w:hAnsi="Arial" w:cs="Times New Roman"/>
          <w:b/>
          <w:bCs/>
          <w:caps/>
          <w:spacing w:val="100"/>
          <w:sz w:val="40"/>
          <w:szCs w:val="36"/>
          <w:lang w:eastAsia="ru-RU"/>
        </w:rPr>
      </w:pPr>
      <w:r w:rsidRPr="000F7938">
        <w:rPr>
          <w:rFonts w:ascii="Arial" w:eastAsia="Times New Roman" w:hAnsi="Arial" w:cs="Times New Roman"/>
          <w:b/>
          <w:bCs/>
          <w:caps/>
          <w:spacing w:val="100"/>
          <w:sz w:val="40"/>
          <w:szCs w:val="36"/>
          <w:lang w:eastAsia="ru-RU"/>
        </w:rPr>
        <w:t xml:space="preserve">Министерство образования </w:t>
      </w:r>
      <w:proofErr w:type="gramStart"/>
      <w:r w:rsidRPr="000F7938">
        <w:rPr>
          <w:rFonts w:ascii="Arial" w:eastAsia="Times New Roman" w:hAnsi="Arial" w:cs="Times New Roman"/>
          <w:b/>
          <w:bCs/>
          <w:caps/>
          <w:spacing w:val="100"/>
          <w:sz w:val="40"/>
          <w:szCs w:val="36"/>
          <w:lang w:eastAsia="ru-RU"/>
        </w:rPr>
        <w:t>Республики  Беларусь</w:t>
      </w:r>
      <w:proofErr w:type="gramEnd"/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pacing w:val="38"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outlineLvl w:val="0"/>
        <w:rPr>
          <w:rFonts w:ascii="Arial" w:eastAsia="Times New Roman" w:hAnsi="Arial" w:cs="Times New Roman"/>
          <w:b/>
          <w:bCs/>
          <w:smallCaps/>
          <w:spacing w:val="38"/>
          <w:sz w:val="32"/>
          <w:szCs w:val="28"/>
          <w:lang w:eastAsia="ru-RU"/>
        </w:rPr>
      </w:pPr>
      <w:bookmarkStart w:id="0" w:name="_Toc37619745"/>
      <w:bookmarkStart w:id="1" w:name="_Toc37667932"/>
      <w:proofErr w:type="gramStart"/>
      <w:r w:rsidRPr="000F7938">
        <w:rPr>
          <w:rFonts w:ascii="Arial" w:eastAsia="Times New Roman" w:hAnsi="Arial" w:cs="Times New Roman"/>
          <w:b/>
          <w:bCs/>
          <w:smallCaps/>
          <w:spacing w:val="38"/>
          <w:sz w:val="32"/>
          <w:szCs w:val="28"/>
          <w:lang w:eastAsia="ru-RU"/>
        </w:rPr>
        <w:t>БЕЛОРУССКИЙ  ГОСУДАРСТВЕННЫЙ</w:t>
      </w:r>
      <w:proofErr w:type="gramEnd"/>
      <w:r w:rsidRPr="000F7938">
        <w:rPr>
          <w:rFonts w:ascii="Arial" w:eastAsia="Times New Roman" w:hAnsi="Arial" w:cs="Times New Roman"/>
          <w:b/>
          <w:bCs/>
          <w:smallCaps/>
          <w:spacing w:val="38"/>
          <w:sz w:val="32"/>
          <w:szCs w:val="28"/>
          <w:lang w:eastAsia="ru-RU"/>
        </w:rPr>
        <w:t xml:space="preserve">  УНИВЕРСИТЕТ</w:t>
      </w:r>
      <w:bookmarkEnd w:id="0"/>
      <w:bookmarkEnd w:id="1"/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37E7" w:rsidRPr="000F7938" w:rsidRDefault="007E37E7" w:rsidP="007E37E7">
      <w:pPr>
        <w:spacing w:after="0" w:line="240" w:lineRule="auto"/>
        <w:jc w:val="center"/>
        <w:rPr>
          <w:rFonts w:ascii="Arial" w:eastAsia="Times New Roman" w:hAnsi="Arial" w:cs="Times New Roman"/>
          <w:b/>
          <w:bCs/>
          <w:spacing w:val="24"/>
          <w:sz w:val="32"/>
          <w:szCs w:val="28"/>
          <w:lang w:eastAsia="ru-RU"/>
        </w:rPr>
      </w:pPr>
      <w:r w:rsidRPr="000F7938">
        <w:rPr>
          <w:rFonts w:ascii="Arial" w:eastAsia="Times New Roman" w:hAnsi="Arial" w:cs="Times New Roman"/>
          <w:b/>
          <w:bCs/>
          <w:spacing w:val="24"/>
          <w:sz w:val="32"/>
          <w:szCs w:val="28"/>
          <w:lang w:eastAsia="ru-RU"/>
        </w:rPr>
        <w:t>Факультет прикладной математики и информатики</w:t>
      </w: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bCs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outlineLvl w:val="6"/>
        <w:rPr>
          <w:rFonts w:ascii="Arial" w:eastAsia="Times New Roman" w:hAnsi="Arial" w:cs="Times New Roman"/>
          <w:b/>
          <w:caps/>
          <w:spacing w:val="62"/>
          <w:sz w:val="32"/>
          <w:szCs w:val="28"/>
          <w:lang w:eastAsia="ru-RU"/>
        </w:rPr>
      </w:pPr>
      <w:r w:rsidRPr="000F7938">
        <w:rPr>
          <w:rFonts w:ascii="Arial" w:eastAsia="Times New Roman" w:hAnsi="Arial" w:cs="Times New Roman"/>
          <w:b/>
          <w:caps/>
          <w:spacing w:val="62"/>
          <w:sz w:val="32"/>
          <w:szCs w:val="28"/>
          <w:lang w:eastAsia="ru-RU"/>
        </w:rPr>
        <w:t>Шишлянников Иван Викторович</w:t>
      </w:r>
    </w:p>
    <w:p w:rsidR="007E37E7" w:rsidRPr="000F7938" w:rsidRDefault="007E37E7" w:rsidP="007E37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7E37E7" w:rsidRPr="000F7938" w:rsidRDefault="007E37E7" w:rsidP="007E37E7">
      <w:pPr>
        <w:spacing w:after="0" w:line="240" w:lineRule="auto"/>
        <w:jc w:val="center"/>
        <w:rPr>
          <w:rFonts w:ascii="Arial" w:eastAsiaTheme="minorEastAsia" w:hAnsi="Arial" w:cs="Arial"/>
          <w:szCs w:val="24"/>
          <w:lang w:eastAsia="ru-RU"/>
        </w:rPr>
      </w:pPr>
      <w:r w:rsidRPr="000F7938">
        <w:rPr>
          <w:rFonts w:ascii="Arial" w:eastAsiaTheme="minorEastAsia" w:hAnsi="Arial" w:cs="Arial"/>
          <w:b/>
          <w:bCs/>
          <w:color w:val="000000"/>
          <w:spacing w:val="80"/>
          <w:sz w:val="36"/>
          <w:szCs w:val="40"/>
          <w:lang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Настройка параметром </w:t>
      </w:r>
      <w:r w:rsidRPr="000F7938">
        <w:rPr>
          <w:rFonts w:ascii="Arial" w:eastAsiaTheme="minorEastAsia" w:hAnsi="Arial" w:cs="Arial"/>
          <w:b/>
          <w:bCs/>
          <w:color w:val="000000"/>
          <w:spacing w:val="80"/>
          <w:sz w:val="36"/>
          <w:szCs w:val="40"/>
          <w:lang w:val="en-US" w:eastAsia="ru-RU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</w:rPr>
        <w:t>OSPF</w:t>
      </w: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0F7938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</w:t>
      </w: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Отчет по лабораторной работе №</w:t>
      </w:r>
      <w:r w:rsidR="004A5980"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10</w:t>
      </w:r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,</w:t>
      </w: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 xml:space="preserve"> вариант </w:t>
      </w:r>
      <w:r w:rsidR="004A5980"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21</w:t>
      </w:r>
    </w:p>
    <w:p w:rsidR="007E37E7" w:rsidRPr="000F7938" w:rsidRDefault="007E37E7" w:rsidP="007E37E7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proofErr w:type="gramStart"/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( “</w:t>
      </w:r>
      <w:proofErr w:type="gramEnd"/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Компьютерные сети”)</w:t>
      </w:r>
    </w:p>
    <w:p w:rsidR="007E37E7" w:rsidRPr="000F7938" w:rsidRDefault="007E37E7" w:rsidP="007E37E7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  <w:bookmarkStart w:id="2" w:name="_Toc37619746"/>
      <w:bookmarkStart w:id="3" w:name="_Toc37667933"/>
      <w:r w:rsidRPr="000F7938">
        <w:rPr>
          <w:rFonts w:ascii="Times New Roman" w:eastAsia="Times New Roman" w:hAnsi="Times New Roman" w:cs="Times New Roman"/>
          <w:sz w:val="32"/>
          <w:szCs w:val="28"/>
          <w:lang w:eastAsia="ru-RU"/>
        </w:rPr>
        <w:t>студента 2-го курса 12-ой группы</w:t>
      </w:r>
      <w:bookmarkEnd w:id="2"/>
      <w:bookmarkEnd w:id="3"/>
    </w:p>
    <w:p w:rsidR="007E37E7" w:rsidRPr="000F7938" w:rsidRDefault="007E37E7" w:rsidP="007E37E7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7E37E7" w:rsidRPr="000F7938" w:rsidRDefault="007E37E7" w:rsidP="007E37E7">
      <w:pPr>
        <w:widowControl w:val="0"/>
        <w:spacing w:after="0" w:line="240" w:lineRule="atLeast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3708"/>
        <w:gridCol w:w="2880"/>
        <w:gridCol w:w="3060"/>
      </w:tblGrid>
      <w:tr w:rsidR="007E37E7" w:rsidRPr="000F7938" w:rsidTr="0055660C">
        <w:trPr>
          <w:cantSplit/>
        </w:trPr>
        <w:tc>
          <w:tcPr>
            <w:tcW w:w="3708" w:type="dxa"/>
          </w:tcPr>
          <w:p w:rsidR="007E37E7" w:rsidRPr="000F7938" w:rsidRDefault="007E37E7" w:rsidP="007E37E7">
            <w:pPr>
              <w:widowControl w:val="0"/>
              <w:spacing w:after="0" w:line="240" w:lineRule="atLeast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2880" w:type="dxa"/>
            <w:vMerge w:val="restart"/>
          </w:tcPr>
          <w:p w:rsidR="007E37E7" w:rsidRPr="000F7938" w:rsidRDefault="007E37E7" w:rsidP="007E37E7">
            <w:pPr>
              <w:widowControl w:val="0"/>
              <w:spacing w:after="0" w:line="240" w:lineRule="atLeast"/>
              <w:jc w:val="right"/>
              <w:outlineLvl w:val="0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3060" w:type="dxa"/>
          </w:tcPr>
          <w:p w:rsidR="007E37E7" w:rsidRPr="000F7938" w:rsidRDefault="007E37E7" w:rsidP="007E37E7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</w:pPr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  <w:t>Преподаватель</w:t>
            </w:r>
          </w:p>
        </w:tc>
      </w:tr>
      <w:tr w:rsidR="007E37E7" w:rsidRPr="000F7938" w:rsidTr="0055660C">
        <w:trPr>
          <w:cantSplit/>
          <w:trHeight w:val="1203"/>
        </w:trPr>
        <w:tc>
          <w:tcPr>
            <w:tcW w:w="3708" w:type="dxa"/>
          </w:tcPr>
          <w:p w:rsidR="007E37E7" w:rsidRPr="000F7938" w:rsidRDefault="007E37E7" w:rsidP="007E37E7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2880" w:type="dxa"/>
            <w:vMerge/>
            <w:vAlign w:val="center"/>
          </w:tcPr>
          <w:p w:rsidR="007E37E7" w:rsidRPr="000F7938" w:rsidRDefault="007E37E7" w:rsidP="007E37E7">
            <w:pPr>
              <w:spacing w:after="0" w:line="240" w:lineRule="auto"/>
              <w:rPr>
                <w:rFonts w:ascii="Arial" w:eastAsia="Times New Roman" w:hAnsi="Arial" w:cs="Times New Roman"/>
                <w:b/>
                <w:bCs/>
                <w:szCs w:val="20"/>
                <w:lang w:eastAsia="ru-RU"/>
              </w:rPr>
            </w:pPr>
          </w:p>
        </w:tc>
        <w:tc>
          <w:tcPr>
            <w:tcW w:w="3060" w:type="dxa"/>
          </w:tcPr>
          <w:p w:rsidR="007E37E7" w:rsidRPr="000F7938" w:rsidRDefault="007E37E7" w:rsidP="007E37E7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b/>
                <w:bCs/>
                <w:sz w:val="28"/>
                <w:szCs w:val="24"/>
                <w:lang w:val="en-US" w:eastAsia="ru-RU"/>
              </w:rPr>
            </w:pPr>
            <w:proofErr w:type="spellStart"/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  <w:t>Горячкин</w:t>
            </w:r>
            <w:proofErr w:type="spellEnd"/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eastAsia="ru-RU"/>
              </w:rPr>
              <w:t xml:space="preserve"> В.В</w:t>
            </w:r>
            <w:r w:rsidRPr="000F7938">
              <w:rPr>
                <w:rFonts w:ascii="Arial" w:eastAsia="Times New Roman" w:hAnsi="Arial" w:cs="Arial"/>
                <w:b/>
                <w:bCs/>
                <w:sz w:val="28"/>
                <w:szCs w:val="24"/>
                <w:lang w:val="en-US" w:eastAsia="ru-RU"/>
              </w:rPr>
              <w:t>.</w:t>
            </w:r>
          </w:p>
        </w:tc>
      </w:tr>
      <w:tr w:rsidR="007E37E7" w:rsidRPr="000F7938" w:rsidTr="0055660C">
        <w:tc>
          <w:tcPr>
            <w:tcW w:w="9648" w:type="dxa"/>
            <w:gridSpan w:val="3"/>
          </w:tcPr>
          <w:p w:rsidR="007E37E7" w:rsidRPr="000F7938" w:rsidRDefault="007E37E7" w:rsidP="007E37E7">
            <w:pPr>
              <w:widowControl w:val="0"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7E37E7" w:rsidRPr="000F7938" w:rsidTr="0055660C">
        <w:trPr>
          <w:trHeight w:val="1651"/>
        </w:trPr>
        <w:tc>
          <w:tcPr>
            <w:tcW w:w="9648" w:type="dxa"/>
            <w:gridSpan w:val="3"/>
            <w:vAlign w:val="bottom"/>
          </w:tcPr>
          <w:p w:rsidR="007E37E7" w:rsidRPr="000F7938" w:rsidRDefault="007E37E7" w:rsidP="007E37E7">
            <w:pPr>
              <w:widowControl w:val="0"/>
              <w:spacing w:after="0" w:line="240" w:lineRule="atLeast"/>
              <w:jc w:val="center"/>
              <w:outlineLvl w:val="0"/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</w:pPr>
            <w:bookmarkStart w:id="4" w:name="_Toc37619747"/>
            <w:bookmarkStart w:id="5" w:name="_Toc37667934"/>
            <w:r w:rsidRPr="000F7938"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  <w:t>20</w:t>
            </w:r>
            <w:r w:rsidRPr="000F7938"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val="en-US" w:eastAsia="ru-RU"/>
              </w:rPr>
              <w:t xml:space="preserve">20 </w:t>
            </w:r>
            <w:r w:rsidRPr="000F7938">
              <w:rPr>
                <w:rFonts w:ascii="Arial" w:eastAsia="Times New Roman" w:hAnsi="Arial" w:cs="Times New Roman"/>
                <w:b/>
                <w:bCs/>
                <w:sz w:val="28"/>
                <w:szCs w:val="24"/>
                <w:lang w:eastAsia="ru-RU"/>
              </w:rPr>
              <w:t>г.</w:t>
            </w:r>
            <w:bookmarkEnd w:id="4"/>
            <w:bookmarkEnd w:id="5"/>
          </w:p>
        </w:tc>
      </w:tr>
    </w:tbl>
    <w:p w:rsidR="006727D4" w:rsidRPr="00194EF6" w:rsidRDefault="006727D4">
      <w:pPr>
        <w:rPr>
          <w:sz w:val="24"/>
        </w:rPr>
      </w:pPr>
    </w:p>
    <w:p w:rsidR="006727D4" w:rsidRPr="00194EF6" w:rsidRDefault="006727D4">
      <w:pPr>
        <w:rPr>
          <w:sz w:val="24"/>
        </w:rPr>
      </w:pPr>
      <w:r w:rsidRPr="00194EF6">
        <w:rPr>
          <w:sz w:val="24"/>
        </w:rPr>
        <w:br w:type="page"/>
      </w:r>
    </w:p>
    <w:p w:rsidR="00FC4170" w:rsidRPr="00194EF6" w:rsidRDefault="00FC4170">
      <w:pPr>
        <w:rPr>
          <w:sz w:val="24"/>
        </w:rPr>
      </w:pPr>
    </w:p>
    <w:tbl>
      <w:tblPr>
        <w:tblW w:w="9900" w:type="dxa"/>
        <w:tblInd w:w="-72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64"/>
        <w:gridCol w:w="6236"/>
      </w:tblGrid>
      <w:tr w:rsidR="00FC4170" w:rsidRPr="00194EF6" w:rsidTr="0055660C">
        <w:tc>
          <w:tcPr>
            <w:tcW w:w="1398" w:type="dxa"/>
            <w:shd w:val="clear" w:color="auto" w:fill="FFFF00"/>
            <w:vAlign w:val="center"/>
          </w:tcPr>
          <w:p w:rsidR="00FC4170" w:rsidRPr="00194EF6" w:rsidRDefault="00FC4170" w:rsidP="0055660C">
            <w:pPr>
              <w:jc w:val="center"/>
              <w:rPr>
                <w:b/>
                <w:i/>
                <w:sz w:val="24"/>
              </w:rPr>
            </w:pPr>
            <w:r w:rsidRPr="00194EF6">
              <w:rPr>
                <w:b/>
                <w:color w:val="000080"/>
                <w:sz w:val="24"/>
              </w:rPr>
              <w:t>Вариант</w:t>
            </w:r>
          </w:p>
        </w:tc>
        <w:tc>
          <w:tcPr>
            <w:tcW w:w="2379" w:type="dxa"/>
            <w:shd w:val="clear" w:color="auto" w:fill="FFFF00"/>
            <w:vAlign w:val="center"/>
          </w:tcPr>
          <w:p w:rsidR="00FC4170" w:rsidRPr="00194EF6" w:rsidRDefault="00FC4170" w:rsidP="0055660C">
            <w:pPr>
              <w:jc w:val="center"/>
              <w:rPr>
                <w:b/>
                <w:i/>
                <w:sz w:val="24"/>
              </w:rPr>
            </w:pPr>
            <w:r w:rsidRPr="00194EF6">
              <w:rPr>
                <w:b/>
                <w:i/>
                <w:sz w:val="24"/>
              </w:rPr>
              <w:t>Сеть 1 - 6</w:t>
            </w:r>
          </w:p>
        </w:tc>
      </w:tr>
      <w:tr w:rsidR="00FC4170" w:rsidRPr="00194EF6" w:rsidTr="0055660C">
        <w:tc>
          <w:tcPr>
            <w:tcW w:w="1398" w:type="dxa"/>
            <w:tcBorders>
              <w:bottom w:val="double" w:sz="12" w:space="0" w:color="auto"/>
            </w:tcBorders>
            <w:vAlign w:val="center"/>
          </w:tcPr>
          <w:p w:rsidR="00FC4170" w:rsidRPr="00194EF6" w:rsidRDefault="00FC4170" w:rsidP="0055660C">
            <w:pPr>
              <w:spacing w:line="240" w:lineRule="auto"/>
              <w:jc w:val="center"/>
              <w:rPr>
                <w:b/>
                <w:sz w:val="24"/>
              </w:rPr>
            </w:pPr>
            <w:r w:rsidRPr="00194EF6">
              <w:rPr>
                <w:b/>
                <w:sz w:val="24"/>
              </w:rPr>
              <w:t>21</w:t>
            </w:r>
          </w:p>
        </w:tc>
        <w:tc>
          <w:tcPr>
            <w:tcW w:w="2379" w:type="dxa"/>
            <w:tcBorders>
              <w:bottom w:val="double" w:sz="12" w:space="0" w:color="auto"/>
            </w:tcBorders>
            <w:vAlign w:val="center"/>
          </w:tcPr>
          <w:p w:rsidR="00FC4170" w:rsidRPr="00194EF6" w:rsidRDefault="00FC4170" w:rsidP="0055660C">
            <w:pPr>
              <w:spacing w:line="240" w:lineRule="auto"/>
              <w:jc w:val="center"/>
              <w:rPr>
                <w:sz w:val="24"/>
              </w:rPr>
            </w:pPr>
            <w:r w:rsidRPr="00194EF6">
              <w:rPr>
                <w:sz w:val="24"/>
              </w:rPr>
              <w:t>12.16.1.0/24</w:t>
            </w:r>
          </w:p>
          <w:p w:rsidR="00FC4170" w:rsidRPr="00194EF6" w:rsidRDefault="00FC4170" w:rsidP="0055660C">
            <w:pPr>
              <w:spacing w:line="240" w:lineRule="auto"/>
              <w:jc w:val="center"/>
              <w:rPr>
                <w:sz w:val="24"/>
              </w:rPr>
            </w:pPr>
            <w:r w:rsidRPr="00194EF6">
              <w:rPr>
                <w:sz w:val="24"/>
              </w:rPr>
              <w:t>12.16.2.0/24</w:t>
            </w:r>
          </w:p>
          <w:p w:rsidR="00FC4170" w:rsidRPr="00194EF6" w:rsidRDefault="00FC4170" w:rsidP="0055660C">
            <w:pPr>
              <w:spacing w:line="240" w:lineRule="auto"/>
              <w:jc w:val="center"/>
              <w:rPr>
                <w:sz w:val="24"/>
              </w:rPr>
            </w:pPr>
            <w:r w:rsidRPr="00194EF6">
              <w:rPr>
                <w:sz w:val="24"/>
              </w:rPr>
              <w:t>12.16.3.0/24</w:t>
            </w:r>
          </w:p>
          <w:p w:rsidR="00FC4170" w:rsidRPr="00194EF6" w:rsidRDefault="00FC4170" w:rsidP="0055660C">
            <w:pPr>
              <w:spacing w:line="240" w:lineRule="auto"/>
              <w:jc w:val="center"/>
              <w:rPr>
                <w:sz w:val="24"/>
              </w:rPr>
            </w:pPr>
            <w:r w:rsidRPr="00194EF6">
              <w:rPr>
                <w:sz w:val="24"/>
              </w:rPr>
              <w:t>12.16.4.0/24</w:t>
            </w:r>
          </w:p>
          <w:p w:rsidR="00FC4170" w:rsidRPr="00194EF6" w:rsidRDefault="00FC4170" w:rsidP="0055660C">
            <w:pPr>
              <w:spacing w:line="240" w:lineRule="auto"/>
              <w:jc w:val="center"/>
              <w:rPr>
                <w:sz w:val="24"/>
              </w:rPr>
            </w:pPr>
            <w:r w:rsidRPr="00194EF6">
              <w:rPr>
                <w:sz w:val="24"/>
              </w:rPr>
              <w:t>12.16.5.0/24</w:t>
            </w:r>
          </w:p>
          <w:p w:rsidR="00FC4170" w:rsidRPr="00194EF6" w:rsidRDefault="00FC4170" w:rsidP="0055660C">
            <w:pPr>
              <w:spacing w:line="240" w:lineRule="auto"/>
              <w:jc w:val="center"/>
              <w:rPr>
                <w:sz w:val="24"/>
              </w:rPr>
            </w:pPr>
            <w:r w:rsidRPr="00194EF6">
              <w:rPr>
                <w:sz w:val="24"/>
              </w:rPr>
              <w:t>12.16.6.0/24</w:t>
            </w:r>
          </w:p>
        </w:tc>
      </w:tr>
    </w:tbl>
    <w:p w:rsidR="00FC4170" w:rsidRPr="00194EF6" w:rsidRDefault="00FC4170">
      <w:pPr>
        <w:rPr>
          <w:sz w:val="24"/>
        </w:rPr>
      </w:pPr>
    </w:p>
    <w:p w:rsidR="00FC4170" w:rsidRPr="00194EF6" w:rsidRDefault="00FC4170" w:rsidP="00FC4170">
      <w:pPr>
        <w:pStyle w:val="a3"/>
        <w:numPr>
          <w:ilvl w:val="0"/>
          <w:numId w:val="1"/>
        </w:numPr>
        <w:ind w:left="601" w:hanging="601"/>
        <w:rPr>
          <w:sz w:val="28"/>
        </w:rPr>
      </w:pPr>
      <w:r w:rsidRPr="00194EF6">
        <w:rPr>
          <w:sz w:val="28"/>
        </w:rPr>
        <w:t xml:space="preserve">Реализуйте схему, аналогичной той, которая изображена на рисунке 1. </w:t>
      </w:r>
      <w:r w:rsidRPr="00194EF6">
        <w:rPr>
          <w:sz w:val="28"/>
        </w:rPr>
        <w:br/>
        <w:t>Подписать на схеме подсети (</w:t>
      </w:r>
      <w:r w:rsidRPr="00194EF6">
        <w:rPr>
          <w:b/>
          <w:color w:val="FF0000"/>
          <w:sz w:val="28"/>
        </w:rPr>
        <w:t>красный цвет</w:t>
      </w:r>
      <w:r w:rsidRPr="00194EF6">
        <w:rPr>
          <w:sz w:val="28"/>
        </w:rPr>
        <w:t>). Сетевое оборудование подписать по правилам предыдущих лабораторных работ (</w:t>
      </w:r>
      <w:r w:rsidRPr="00194EF6">
        <w:rPr>
          <w:b/>
          <w:sz w:val="28"/>
        </w:rPr>
        <w:t>черный цвет</w:t>
      </w:r>
      <w:r w:rsidRPr="00194EF6">
        <w:rPr>
          <w:sz w:val="28"/>
        </w:rPr>
        <w:t>).</w:t>
      </w:r>
    </w:p>
    <w:p w:rsidR="00FC4170" w:rsidRPr="00194EF6" w:rsidRDefault="00FC4170" w:rsidP="00FC4170">
      <w:pPr>
        <w:pStyle w:val="a3"/>
        <w:numPr>
          <w:ilvl w:val="0"/>
          <w:numId w:val="1"/>
        </w:numPr>
        <w:ind w:left="601" w:hanging="601"/>
        <w:rPr>
          <w:sz w:val="28"/>
        </w:rPr>
      </w:pPr>
      <w:r w:rsidRPr="00194EF6">
        <w:rPr>
          <w:sz w:val="28"/>
        </w:rPr>
        <w:t xml:space="preserve">Прежде, чем настраивать протокол </w:t>
      </w:r>
      <w:r w:rsidRPr="00194EF6">
        <w:rPr>
          <w:sz w:val="28"/>
          <w:lang w:val="en-US"/>
        </w:rPr>
        <w:t>OSPF</w:t>
      </w:r>
      <w:r w:rsidRPr="00194EF6">
        <w:rPr>
          <w:sz w:val="28"/>
        </w:rPr>
        <w:t>, настройте интерфейсы маршрутизаторов и узлов. Интерфейсы узлов подписать на схеме (</w:t>
      </w:r>
      <w:r w:rsidRPr="00194EF6">
        <w:rPr>
          <w:b/>
          <w:color w:val="0000FF"/>
          <w:sz w:val="28"/>
        </w:rPr>
        <w:t>синий цвет</w:t>
      </w:r>
      <w:r w:rsidRPr="00194EF6">
        <w:rPr>
          <w:sz w:val="28"/>
        </w:rPr>
        <w:t>).</w:t>
      </w:r>
    </w:p>
    <w:p w:rsidR="00336F79" w:rsidRPr="00194EF6" w:rsidRDefault="00336F79" w:rsidP="00336F79">
      <w:pPr>
        <w:pStyle w:val="a3"/>
        <w:ind w:left="601" w:firstLine="0"/>
        <w:rPr>
          <w:sz w:val="28"/>
        </w:rPr>
      </w:pPr>
    </w:p>
    <w:p w:rsidR="00336F79" w:rsidRPr="00194EF6" w:rsidRDefault="00336F79" w:rsidP="00336F79">
      <w:pPr>
        <w:pStyle w:val="a3"/>
        <w:ind w:left="601" w:firstLine="0"/>
        <w:rPr>
          <w:sz w:val="28"/>
        </w:rPr>
      </w:pPr>
      <w:r w:rsidRPr="00194EF6">
        <w:rPr>
          <w:sz w:val="28"/>
        </w:rPr>
        <w:t>Построил и подписал</w:t>
      </w:r>
      <w:r w:rsidR="007D627D" w:rsidRPr="00194EF6">
        <w:rPr>
          <w:sz w:val="28"/>
        </w:rPr>
        <w:t xml:space="preserve"> </w:t>
      </w:r>
      <w:proofErr w:type="gramStart"/>
      <w:r w:rsidR="007D627D" w:rsidRPr="00194EF6">
        <w:rPr>
          <w:sz w:val="28"/>
        </w:rPr>
        <w:t>сеть  по</w:t>
      </w:r>
      <w:proofErr w:type="gramEnd"/>
      <w:r w:rsidR="007D627D" w:rsidRPr="00194EF6">
        <w:rPr>
          <w:sz w:val="28"/>
        </w:rPr>
        <w:t xml:space="preserve"> заданию</w:t>
      </w:r>
      <w:r w:rsidRPr="00194EF6">
        <w:rPr>
          <w:sz w:val="28"/>
        </w:rPr>
        <w:t>:</w:t>
      </w:r>
    </w:p>
    <w:p w:rsidR="00336F79" w:rsidRPr="00194EF6" w:rsidRDefault="00336F79" w:rsidP="00336F79">
      <w:pPr>
        <w:pStyle w:val="a3"/>
        <w:ind w:left="601" w:firstLine="0"/>
        <w:rPr>
          <w:sz w:val="28"/>
        </w:rPr>
      </w:pPr>
      <w:r w:rsidRPr="00194EF6">
        <w:rPr>
          <w:noProof/>
          <w:sz w:val="28"/>
        </w:rPr>
        <w:drawing>
          <wp:inline distT="0" distB="0" distL="0" distR="0" wp14:anchorId="4E593359" wp14:editId="38A0E4FE">
            <wp:extent cx="5940425" cy="33020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F79" w:rsidRPr="00194EF6" w:rsidRDefault="00336F79" w:rsidP="00336F79">
      <w:pPr>
        <w:pStyle w:val="a3"/>
        <w:ind w:left="601" w:firstLine="0"/>
        <w:rPr>
          <w:sz w:val="28"/>
        </w:rPr>
      </w:pPr>
    </w:p>
    <w:p w:rsidR="00336F79" w:rsidRPr="00194EF6" w:rsidRDefault="00D5763E" w:rsidP="00336F79">
      <w:pPr>
        <w:pStyle w:val="a3"/>
        <w:ind w:left="601" w:firstLine="0"/>
        <w:rPr>
          <w:sz w:val="28"/>
          <w:lang w:val="en-US"/>
        </w:rPr>
      </w:pPr>
      <w:r w:rsidRPr="00194EF6">
        <w:rPr>
          <w:sz w:val="28"/>
        </w:rPr>
        <w:t>Настроил все устройства</w:t>
      </w:r>
      <w:r w:rsidRPr="00194EF6">
        <w:rPr>
          <w:sz w:val="28"/>
          <w:lang w:val="en-US"/>
        </w:rPr>
        <w:t>:</w:t>
      </w:r>
    </w:p>
    <w:p w:rsidR="00D5763E" w:rsidRPr="00AA1F08" w:rsidRDefault="00D5763E" w:rsidP="00AA1F08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4EF6">
        <w:rPr>
          <w:sz w:val="24"/>
        </w:rPr>
        <w:br w:type="page"/>
      </w:r>
      <w:r w:rsidRPr="00AA1F08">
        <w:rPr>
          <w:sz w:val="28"/>
        </w:rPr>
        <w:lastRenderedPageBreak/>
        <w:t>ПК1:</w:t>
      </w:r>
    </w:p>
    <w:p w:rsidR="00D5763E" w:rsidRPr="00AA1F08" w:rsidRDefault="00D5763E" w:rsidP="00336F79">
      <w:pPr>
        <w:pStyle w:val="a3"/>
        <w:ind w:left="601" w:firstLine="0"/>
        <w:rPr>
          <w:sz w:val="28"/>
        </w:rPr>
      </w:pPr>
      <w:r w:rsidRPr="00194EF6">
        <w:rPr>
          <w:noProof/>
          <w:sz w:val="28"/>
        </w:rPr>
        <w:drawing>
          <wp:inline distT="0" distB="0" distL="0" distR="0" wp14:anchorId="2F7DB6AC" wp14:editId="5FE3277F">
            <wp:extent cx="5940425" cy="5306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3E" w:rsidRPr="00AA1F08" w:rsidRDefault="00D5763E" w:rsidP="00336F79">
      <w:pPr>
        <w:pStyle w:val="a3"/>
        <w:ind w:left="601" w:firstLine="0"/>
        <w:rPr>
          <w:sz w:val="28"/>
        </w:rPr>
      </w:pPr>
    </w:p>
    <w:p w:rsidR="00D5763E" w:rsidRPr="00194EF6" w:rsidRDefault="00D5763E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4EF6">
        <w:rPr>
          <w:sz w:val="24"/>
        </w:rPr>
        <w:br w:type="page"/>
      </w:r>
    </w:p>
    <w:p w:rsidR="00D5763E" w:rsidRPr="00194EF6" w:rsidRDefault="00D5763E" w:rsidP="00336F79">
      <w:pPr>
        <w:pStyle w:val="a3"/>
        <w:ind w:left="601" w:firstLine="0"/>
        <w:rPr>
          <w:sz w:val="28"/>
        </w:rPr>
      </w:pPr>
      <w:r w:rsidRPr="00194EF6">
        <w:rPr>
          <w:sz w:val="28"/>
        </w:rPr>
        <w:lastRenderedPageBreak/>
        <w:t>ПК2</w:t>
      </w:r>
    </w:p>
    <w:p w:rsidR="00D5763E" w:rsidRPr="00194EF6" w:rsidRDefault="00D5763E" w:rsidP="00336F79">
      <w:pPr>
        <w:pStyle w:val="a3"/>
        <w:ind w:left="601" w:firstLine="0"/>
        <w:rPr>
          <w:sz w:val="28"/>
        </w:rPr>
      </w:pPr>
      <w:r w:rsidRPr="00194EF6">
        <w:rPr>
          <w:noProof/>
          <w:sz w:val="28"/>
        </w:rPr>
        <w:drawing>
          <wp:inline distT="0" distB="0" distL="0" distR="0" wp14:anchorId="4999F0D3" wp14:editId="0AF23889">
            <wp:extent cx="5940425" cy="52381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3E" w:rsidRPr="00194EF6" w:rsidRDefault="00D5763E" w:rsidP="00336F79">
      <w:pPr>
        <w:pStyle w:val="a3"/>
        <w:ind w:left="601" w:firstLine="0"/>
        <w:rPr>
          <w:sz w:val="28"/>
        </w:rPr>
      </w:pPr>
    </w:p>
    <w:p w:rsidR="006E4900" w:rsidRPr="00194EF6" w:rsidRDefault="006E4900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4EF6">
        <w:rPr>
          <w:sz w:val="24"/>
        </w:rPr>
        <w:br w:type="page"/>
      </w:r>
    </w:p>
    <w:p w:rsidR="00D5763E" w:rsidRPr="00AA1F08" w:rsidRDefault="006E4900" w:rsidP="00336F79">
      <w:pPr>
        <w:pStyle w:val="a3"/>
        <w:ind w:left="601" w:firstLine="0"/>
        <w:rPr>
          <w:sz w:val="28"/>
        </w:rPr>
      </w:pPr>
      <w:r w:rsidRPr="00194EF6">
        <w:rPr>
          <w:sz w:val="28"/>
        </w:rPr>
        <w:lastRenderedPageBreak/>
        <w:t>ПК3</w:t>
      </w:r>
      <w:r w:rsidRPr="00AA1F08">
        <w:rPr>
          <w:sz w:val="28"/>
        </w:rPr>
        <w:t>:</w:t>
      </w:r>
    </w:p>
    <w:p w:rsidR="006E4900" w:rsidRPr="00AA1F08" w:rsidRDefault="006E4900" w:rsidP="00336F79">
      <w:pPr>
        <w:pStyle w:val="a3"/>
        <w:ind w:left="601" w:firstLine="0"/>
        <w:rPr>
          <w:sz w:val="28"/>
        </w:rPr>
      </w:pPr>
      <w:r w:rsidRPr="00194EF6">
        <w:rPr>
          <w:noProof/>
          <w:sz w:val="28"/>
        </w:rPr>
        <w:drawing>
          <wp:inline distT="0" distB="0" distL="0" distR="0" wp14:anchorId="1189C46B" wp14:editId="5319A9E0">
            <wp:extent cx="5940425" cy="519811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34" w:rsidRPr="00AA1F08" w:rsidRDefault="00962534" w:rsidP="00336F79">
      <w:pPr>
        <w:pStyle w:val="a3"/>
        <w:ind w:left="601" w:firstLine="0"/>
        <w:rPr>
          <w:sz w:val="28"/>
        </w:rPr>
      </w:pPr>
    </w:p>
    <w:p w:rsidR="00962534" w:rsidRPr="00194EF6" w:rsidRDefault="0096253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4EF6">
        <w:rPr>
          <w:sz w:val="24"/>
        </w:rPr>
        <w:br w:type="page"/>
      </w:r>
    </w:p>
    <w:p w:rsidR="00962534" w:rsidRPr="00AA1F08" w:rsidRDefault="000B61B0" w:rsidP="00336F79">
      <w:pPr>
        <w:pStyle w:val="a3"/>
        <w:ind w:left="601" w:firstLine="0"/>
        <w:rPr>
          <w:sz w:val="28"/>
        </w:rPr>
      </w:pPr>
      <w:r w:rsidRPr="00194EF6">
        <w:rPr>
          <w:sz w:val="28"/>
        </w:rPr>
        <w:lastRenderedPageBreak/>
        <w:t>Настройка роутера 1</w:t>
      </w:r>
      <w:r w:rsidR="00962534" w:rsidRPr="00AA1F08">
        <w:rPr>
          <w:sz w:val="28"/>
        </w:rPr>
        <w:t>:</w:t>
      </w:r>
    </w:p>
    <w:p w:rsidR="00962534" w:rsidRPr="00AA1F08" w:rsidRDefault="00962534" w:rsidP="00336F79">
      <w:pPr>
        <w:pStyle w:val="a3"/>
        <w:ind w:left="601" w:firstLine="0"/>
        <w:rPr>
          <w:sz w:val="28"/>
        </w:rPr>
      </w:pPr>
      <w:r w:rsidRPr="00194EF6">
        <w:rPr>
          <w:noProof/>
          <w:sz w:val="28"/>
        </w:rPr>
        <w:drawing>
          <wp:inline distT="0" distB="0" distL="0" distR="0" wp14:anchorId="798E2D9C" wp14:editId="6F9DDBF3">
            <wp:extent cx="5600700" cy="3190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63E" w:rsidRPr="00194EF6" w:rsidRDefault="00D5763E" w:rsidP="00336F79">
      <w:pPr>
        <w:pStyle w:val="a3"/>
        <w:ind w:left="601" w:firstLine="0"/>
        <w:rPr>
          <w:sz w:val="28"/>
        </w:rPr>
      </w:pPr>
    </w:p>
    <w:p w:rsidR="00154D3B" w:rsidRPr="00AA1F08" w:rsidRDefault="00154D3B" w:rsidP="00154D3B">
      <w:pPr>
        <w:pStyle w:val="a3"/>
        <w:ind w:left="601" w:firstLine="0"/>
        <w:rPr>
          <w:sz w:val="28"/>
        </w:rPr>
      </w:pPr>
      <w:r w:rsidRPr="00194EF6">
        <w:rPr>
          <w:sz w:val="28"/>
        </w:rPr>
        <w:t>Настройка роутера 2</w:t>
      </w:r>
      <w:r w:rsidRPr="00AA1F08">
        <w:rPr>
          <w:sz w:val="28"/>
        </w:rPr>
        <w:t>:</w:t>
      </w:r>
    </w:p>
    <w:p w:rsidR="00154D3B" w:rsidRPr="00AA1F08" w:rsidRDefault="00154D3B" w:rsidP="007B3ADE">
      <w:pPr>
        <w:pStyle w:val="a3"/>
        <w:ind w:left="601" w:firstLine="0"/>
        <w:rPr>
          <w:sz w:val="28"/>
        </w:rPr>
      </w:pPr>
      <w:r w:rsidRPr="00194EF6">
        <w:rPr>
          <w:noProof/>
          <w:sz w:val="28"/>
        </w:rPr>
        <w:drawing>
          <wp:inline distT="0" distB="0" distL="0" distR="0" wp14:anchorId="13195196" wp14:editId="6BE78969">
            <wp:extent cx="427672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3B" w:rsidRPr="00AA1F08" w:rsidRDefault="00154D3B" w:rsidP="00154D3B">
      <w:pPr>
        <w:pStyle w:val="a3"/>
        <w:ind w:left="601" w:firstLine="0"/>
        <w:rPr>
          <w:sz w:val="28"/>
        </w:rPr>
      </w:pPr>
      <w:r w:rsidRPr="00194EF6">
        <w:rPr>
          <w:noProof/>
          <w:sz w:val="28"/>
        </w:rPr>
        <w:drawing>
          <wp:inline distT="0" distB="0" distL="0" distR="0" wp14:anchorId="0E114005" wp14:editId="20C4698E">
            <wp:extent cx="4333875" cy="314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D3B" w:rsidRPr="00194EF6" w:rsidRDefault="007B3ADE" w:rsidP="00154D3B">
      <w:pPr>
        <w:pStyle w:val="a3"/>
        <w:ind w:left="601" w:firstLine="0"/>
        <w:rPr>
          <w:sz w:val="28"/>
        </w:rPr>
      </w:pPr>
      <w:r w:rsidRPr="00194EF6">
        <w:rPr>
          <w:noProof/>
          <w:sz w:val="28"/>
        </w:rPr>
        <w:drawing>
          <wp:inline distT="0" distB="0" distL="0" distR="0" wp14:anchorId="23885FF4" wp14:editId="41D5D3A1">
            <wp:extent cx="4381500" cy="314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77" w:rsidRPr="00194EF6" w:rsidRDefault="00E01077" w:rsidP="00154D3B">
      <w:pPr>
        <w:pStyle w:val="a3"/>
        <w:ind w:left="601" w:firstLine="0"/>
        <w:rPr>
          <w:sz w:val="28"/>
        </w:rPr>
      </w:pPr>
    </w:p>
    <w:p w:rsidR="00E01077" w:rsidRPr="00AA1F08" w:rsidRDefault="00E01077" w:rsidP="00E01077">
      <w:pPr>
        <w:pStyle w:val="a3"/>
        <w:ind w:left="601" w:firstLine="0"/>
        <w:rPr>
          <w:sz w:val="28"/>
        </w:rPr>
      </w:pPr>
      <w:r w:rsidRPr="00194EF6">
        <w:rPr>
          <w:sz w:val="28"/>
        </w:rPr>
        <w:t>Настройка роутера 3</w:t>
      </w:r>
      <w:r w:rsidRPr="00AA1F08">
        <w:rPr>
          <w:sz w:val="28"/>
        </w:rPr>
        <w:t>:</w:t>
      </w:r>
    </w:p>
    <w:p w:rsidR="00E01077" w:rsidRPr="00AA1F08" w:rsidRDefault="00994C0C" w:rsidP="00E01077">
      <w:pPr>
        <w:pStyle w:val="a3"/>
        <w:ind w:left="601" w:firstLine="0"/>
        <w:rPr>
          <w:sz w:val="28"/>
        </w:rPr>
      </w:pPr>
      <w:r w:rsidRPr="00194EF6">
        <w:rPr>
          <w:noProof/>
          <w:sz w:val="28"/>
        </w:rPr>
        <w:drawing>
          <wp:inline distT="0" distB="0" distL="0" distR="0" wp14:anchorId="15B71130" wp14:editId="47AAD9C4">
            <wp:extent cx="5029200" cy="23241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077" w:rsidRPr="00194EF6" w:rsidRDefault="00E01077" w:rsidP="00154D3B">
      <w:pPr>
        <w:pStyle w:val="a3"/>
        <w:ind w:left="601" w:firstLine="0"/>
        <w:rPr>
          <w:sz w:val="28"/>
        </w:rPr>
      </w:pPr>
    </w:p>
    <w:p w:rsidR="00154D3B" w:rsidRPr="00194EF6" w:rsidRDefault="00154D3B" w:rsidP="00336F79">
      <w:pPr>
        <w:pStyle w:val="a3"/>
        <w:ind w:left="601" w:firstLine="0"/>
        <w:rPr>
          <w:sz w:val="28"/>
        </w:rPr>
      </w:pPr>
    </w:p>
    <w:p w:rsidR="00FC4170" w:rsidRPr="00194EF6" w:rsidRDefault="00FC4170" w:rsidP="00FC4170">
      <w:pPr>
        <w:pStyle w:val="a3"/>
        <w:numPr>
          <w:ilvl w:val="0"/>
          <w:numId w:val="1"/>
        </w:numPr>
        <w:ind w:left="601" w:hanging="601"/>
        <w:jc w:val="left"/>
        <w:rPr>
          <w:sz w:val="28"/>
        </w:rPr>
      </w:pPr>
      <w:r w:rsidRPr="00194EF6">
        <w:rPr>
          <w:sz w:val="28"/>
        </w:rPr>
        <w:t xml:space="preserve">Настройте маршрутизацию OSPF на всех маршрутизаторах. </w:t>
      </w:r>
      <w:r w:rsidRPr="00194EF6">
        <w:rPr>
          <w:sz w:val="28"/>
        </w:rPr>
        <w:br/>
        <w:t xml:space="preserve">Задайте </w:t>
      </w:r>
      <w:r w:rsidRPr="00194EF6">
        <w:rPr>
          <w:b/>
          <w:i/>
          <w:color w:val="000080"/>
          <w:sz w:val="28"/>
          <w:lang w:val="en-US"/>
        </w:rPr>
        <w:t>process</w:t>
      </w:r>
      <w:r w:rsidRPr="00194EF6">
        <w:rPr>
          <w:b/>
          <w:i/>
          <w:color w:val="000080"/>
          <w:sz w:val="28"/>
        </w:rPr>
        <w:t>-</w:t>
      </w:r>
      <w:r w:rsidRPr="00194EF6">
        <w:rPr>
          <w:b/>
          <w:i/>
          <w:color w:val="000080"/>
          <w:sz w:val="28"/>
          <w:lang w:val="en-US"/>
        </w:rPr>
        <w:t>id</w:t>
      </w:r>
      <w:r w:rsidRPr="00194EF6">
        <w:rPr>
          <w:sz w:val="28"/>
        </w:rPr>
        <w:t xml:space="preserve"> и</w:t>
      </w:r>
      <w:r w:rsidRPr="00194EF6">
        <w:rPr>
          <w:b/>
          <w:i/>
          <w:color w:val="000080"/>
          <w:sz w:val="28"/>
        </w:rPr>
        <w:t xml:space="preserve"> </w:t>
      </w:r>
      <w:r w:rsidRPr="00194EF6">
        <w:rPr>
          <w:b/>
          <w:i/>
          <w:color w:val="000080"/>
          <w:sz w:val="28"/>
          <w:lang w:val="en-US"/>
        </w:rPr>
        <w:t>area</w:t>
      </w:r>
      <w:r w:rsidRPr="00194EF6">
        <w:rPr>
          <w:b/>
          <w:i/>
          <w:color w:val="000080"/>
          <w:sz w:val="28"/>
        </w:rPr>
        <w:t>-</w:t>
      </w:r>
      <w:r w:rsidRPr="00194EF6">
        <w:rPr>
          <w:b/>
          <w:i/>
          <w:color w:val="000080"/>
          <w:sz w:val="28"/>
          <w:lang w:val="en-US"/>
        </w:rPr>
        <w:t>id</w:t>
      </w:r>
      <w:r w:rsidRPr="00194EF6">
        <w:rPr>
          <w:b/>
          <w:i/>
          <w:color w:val="000080"/>
          <w:sz w:val="28"/>
        </w:rPr>
        <w:t xml:space="preserve"> – </w:t>
      </w:r>
      <w:r w:rsidRPr="00194EF6">
        <w:rPr>
          <w:b/>
          <w:sz w:val="28"/>
        </w:rPr>
        <w:t>ваш номер варианта</w:t>
      </w:r>
      <w:r w:rsidRPr="00194EF6">
        <w:rPr>
          <w:b/>
          <w:i/>
          <w:color w:val="000080"/>
          <w:sz w:val="28"/>
        </w:rPr>
        <w:t>.</w:t>
      </w:r>
    </w:p>
    <w:p w:rsidR="00710E50" w:rsidRPr="00194EF6" w:rsidRDefault="00710E50" w:rsidP="00710E50">
      <w:pPr>
        <w:pStyle w:val="a3"/>
        <w:ind w:left="601" w:firstLine="0"/>
        <w:jc w:val="left"/>
        <w:rPr>
          <w:color w:val="000080"/>
          <w:sz w:val="28"/>
        </w:rPr>
      </w:pPr>
    </w:p>
    <w:p w:rsidR="00710E50" w:rsidRPr="00194EF6" w:rsidRDefault="00710E50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  <w:r w:rsidRPr="00194EF6">
        <w:rPr>
          <w:color w:val="000080"/>
          <w:sz w:val="28"/>
        </w:rPr>
        <w:t>Настраиваем роутер1</w:t>
      </w:r>
      <w:r w:rsidRPr="00194EF6">
        <w:rPr>
          <w:color w:val="000080"/>
          <w:sz w:val="28"/>
          <w:lang w:val="en-US"/>
        </w:rPr>
        <w:t>:</w:t>
      </w:r>
    </w:p>
    <w:p w:rsidR="00710E50" w:rsidRPr="00194EF6" w:rsidRDefault="00710E50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  <w:r w:rsidRPr="00194EF6">
        <w:rPr>
          <w:noProof/>
          <w:sz w:val="28"/>
        </w:rPr>
        <w:drawing>
          <wp:inline distT="0" distB="0" distL="0" distR="0" wp14:anchorId="6D2039E1" wp14:editId="1A0A55CA">
            <wp:extent cx="5105400" cy="19145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E50" w:rsidRPr="00194EF6" w:rsidRDefault="00710E50" w:rsidP="00710E50">
      <w:pPr>
        <w:pStyle w:val="a3"/>
        <w:ind w:left="601" w:firstLine="0"/>
        <w:jc w:val="left"/>
        <w:rPr>
          <w:color w:val="000080"/>
          <w:sz w:val="28"/>
        </w:rPr>
      </w:pPr>
    </w:p>
    <w:p w:rsidR="00710E50" w:rsidRPr="00194EF6" w:rsidRDefault="00710E50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  <w:r w:rsidRPr="00194EF6">
        <w:rPr>
          <w:color w:val="000080"/>
          <w:sz w:val="28"/>
        </w:rPr>
        <w:t>Настраиваем роутер2</w:t>
      </w:r>
      <w:r w:rsidRPr="00194EF6">
        <w:rPr>
          <w:color w:val="000080"/>
          <w:sz w:val="28"/>
          <w:lang w:val="en-US"/>
        </w:rPr>
        <w:t>:</w:t>
      </w:r>
    </w:p>
    <w:p w:rsidR="00710E50" w:rsidRPr="00194EF6" w:rsidRDefault="00710E50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  <w:r w:rsidRPr="00194EF6">
        <w:rPr>
          <w:noProof/>
          <w:sz w:val="28"/>
        </w:rPr>
        <w:drawing>
          <wp:inline distT="0" distB="0" distL="0" distR="0" wp14:anchorId="090B0D9A" wp14:editId="61679FFC">
            <wp:extent cx="5524500" cy="13811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96" w:rsidRPr="00194EF6" w:rsidRDefault="00C03696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</w:p>
    <w:p w:rsidR="00C03696" w:rsidRPr="00194EF6" w:rsidRDefault="00C03696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  <w:r w:rsidRPr="00194EF6">
        <w:rPr>
          <w:color w:val="000080"/>
          <w:sz w:val="28"/>
        </w:rPr>
        <w:t>Настраиваем роутер3</w:t>
      </w:r>
      <w:r w:rsidRPr="00194EF6">
        <w:rPr>
          <w:color w:val="000080"/>
          <w:sz w:val="28"/>
          <w:lang w:val="en-US"/>
        </w:rPr>
        <w:t>:</w:t>
      </w:r>
    </w:p>
    <w:p w:rsidR="00C03696" w:rsidRPr="00194EF6" w:rsidRDefault="008B3319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  <w:r w:rsidRPr="00194EF6">
        <w:rPr>
          <w:noProof/>
          <w:sz w:val="28"/>
        </w:rPr>
        <w:drawing>
          <wp:inline distT="0" distB="0" distL="0" distR="0" wp14:anchorId="2E1A5F58" wp14:editId="14CDDD01">
            <wp:extent cx="5181600" cy="13239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696" w:rsidRPr="00194EF6" w:rsidRDefault="00C03696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</w:p>
    <w:p w:rsidR="00701CB9" w:rsidRPr="00194EF6" w:rsidRDefault="00701CB9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</w:p>
    <w:p w:rsidR="00701CB9" w:rsidRPr="00194EF6" w:rsidRDefault="00701CB9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</w:p>
    <w:p w:rsidR="00710E50" w:rsidRPr="00194EF6" w:rsidRDefault="00710E50" w:rsidP="00710E50">
      <w:pPr>
        <w:pStyle w:val="a3"/>
        <w:ind w:left="601" w:firstLine="0"/>
        <w:jc w:val="left"/>
        <w:rPr>
          <w:color w:val="000080"/>
          <w:sz w:val="28"/>
          <w:lang w:val="en-US"/>
        </w:rPr>
      </w:pPr>
    </w:p>
    <w:p w:rsidR="00710E50" w:rsidRPr="00194EF6" w:rsidRDefault="00710E50" w:rsidP="00710E50">
      <w:pPr>
        <w:pStyle w:val="a3"/>
        <w:ind w:left="601" w:firstLine="0"/>
        <w:jc w:val="left"/>
        <w:rPr>
          <w:sz w:val="28"/>
          <w:lang w:val="en-US"/>
        </w:rPr>
      </w:pPr>
    </w:p>
    <w:p w:rsidR="00FC4170" w:rsidRPr="00194EF6" w:rsidRDefault="00FC4170" w:rsidP="00FC4170">
      <w:pPr>
        <w:pStyle w:val="a3"/>
        <w:numPr>
          <w:ilvl w:val="0"/>
          <w:numId w:val="1"/>
        </w:numPr>
        <w:ind w:left="601" w:hanging="601"/>
        <w:jc w:val="left"/>
        <w:rPr>
          <w:sz w:val="28"/>
        </w:rPr>
      </w:pPr>
      <w:r w:rsidRPr="00194EF6">
        <w:rPr>
          <w:sz w:val="28"/>
        </w:rPr>
        <w:lastRenderedPageBreak/>
        <w:t xml:space="preserve">Используйте команду </w:t>
      </w:r>
      <w:proofErr w:type="spellStart"/>
      <w:r w:rsidRPr="00194EF6">
        <w:rPr>
          <w:b/>
          <w:i/>
          <w:sz w:val="28"/>
        </w:rPr>
        <w:t>show</w:t>
      </w:r>
      <w:proofErr w:type="spellEnd"/>
      <w:r w:rsidRPr="00194EF6">
        <w:rPr>
          <w:b/>
          <w:i/>
          <w:sz w:val="28"/>
        </w:rPr>
        <w:t xml:space="preserve"> </w:t>
      </w:r>
      <w:proofErr w:type="spellStart"/>
      <w:r w:rsidRPr="00194EF6">
        <w:rPr>
          <w:b/>
          <w:i/>
          <w:sz w:val="28"/>
        </w:rPr>
        <w:t>ip</w:t>
      </w:r>
      <w:proofErr w:type="spellEnd"/>
      <w:r w:rsidRPr="00194EF6">
        <w:rPr>
          <w:b/>
          <w:i/>
          <w:sz w:val="28"/>
        </w:rPr>
        <w:t xml:space="preserve"> </w:t>
      </w:r>
      <w:proofErr w:type="spellStart"/>
      <w:r w:rsidRPr="00194EF6">
        <w:rPr>
          <w:b/>
          <w:i/>
          <w:sz w:val="28"/>
        </w:rPr>
        <w:t>route</w:t>
      </w:r>
      <w:proofErr w:type="spellEnd"/>
      <w:r w:rsidRPr="00194EF6">
        <w:rPr>
          <w:sz w:val="28"/>
        </w:rPr>
        <w:t xml:space="preserve"> на всех маршрутизаторах для проверки первоначальных таблиц   </w:t>
      </w:r>
      <w:proofErr w:type="spellStart"/>
      <w:r w:rsidRPr="00194EF6">
        <w:rPr>
          <w:sz w:val="28"/>
        </w:rPr>
        <w:t>маршрутизации</w:t>
      </w:r>
      <w:r w:rsidR="006E69F1" w:rsidRPr="00194EF6">
        <w:rPr>
          <w:sz w:val="28"/>
        </w:rPr>
        <w:t>.</w:t>
      </w:r>
      <w:r w:rsidRPr="00194EF6">
        <w:rPr>
          <w:sz w:val="28"/>
        </w:rPr>
        <w:t>Что</w:t>
      </w:r>
      <w:proofErr w:type="spellEnd"/>
      <w:r w:rsidRPr="00194EF6">
        <w:rPr>
          <w:sz w:val="28"/>
        </w:rPr>
        <w:t xml:space="preserve"> </w:t>
      </w:r>
      <w:proofErr w:type="gramStart"/>
      <w:r w:rsidRPr="00194EF6">
        <w:rPr>
          <w:sz w:val="28"/>
        </w:rPr>
        <w:t>идентифицирует  первый</w:t>
      </w:r>
      <w:proofErr w:type="gramEnd"/>
      <w:r w:rsidRPr="00194EF6">
        <w:rPr>
          <w:sz w:val="28"/>
        </w:rPr>
        <w:t xml:space="preserve"> столбец в таблице маршрутизации .</w:t>
      </w:r>
    </w:p>
    <w:p w:rsidR="0011092E" w:rsidRPr="00194EF6" w:rsidRDefault="0011092E" w:rsidP="0011092E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sz w:val="28"/>
        </w:rPr>
        <w:t>Роутер1</w:t>
      </w:r>
      <w:r w:rsidRPr="00194EF6">
        <w:rPr>
          <w:sz w:val="28"/>
          <w:lang w:val="en-US"/>
        </w:rPr>
        <w:t>:</w:t>
      </w:r>
    </w:p>
    <w:p w:rsidR="00A30EB9" w:rsidRPr="00194EF6" w:rsidRDefault="00A30EB9" w:rsidP="0011092E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noProof/>
          <w:sz w:val="28"/>
        </w:rPr>
        <w:drawing>
          <wp:inline distT="0" distB="0" distL="0" distR="0" wp14:anchorId="024B021A" wp14:editId="69DBCCAA">
            <wp:extent cx="5191125" cy="46672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B9" w:rsidRPr="00194EF6" w:rsidRDefault="00A30EB9" w:rsidP="0011092E">
      <w:pPr>
        <w:pStyle w:val="a3"/>
        <w:ind w:left="601" w:firstLine="0"/>
        <w:jc w:val="left"/>
        <w:rPr>
          <w:sz w:val="28"/>
        </w:rPr>
      </w:pPr>
    </w:p>
    <w:p w:rsidR="00880AFA" w:rsidRPr="00194EF6" w:rsidRDefault="00880AF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4EF6">
        <w:rPr>
          <w:sz w:val="24"/>
        </w:rPr>
        <w:br w:type="page"/>
      </w:r>
    </w:p>
    <w:p w:rsidR="00A30EB9" w:rsidRPr="00194EF6" w:rsidRDefault="00A30EB9" w:rsidP="0011092E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sz w:val="28"/>
        </w:rPr>
        <w:lastRenderedPageBreak/>
        <w:t>Роутер2</w:t>
      </w:r>
      <w:r w:rsidRPr="00194EF6">
        <w:rPr>
          <w:sz w:val="28"/>
          <w:lang w:val="en-US"/>
        </w:rPr>
        <w:t>:</w:t>
      </w:r>
    </w:p>
    <w:p w:rsidR="00A30EB9" w:rsidRPr="00194EF6" w:rsidRDefault="00E72B3E" w:rsidP="0011092E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noProof/>
          <w:sz w:val="28"/>
        </w:rPr>
        <w:drawing>
          <wp:inline distT="0" distB="0" distL="0" distR="0" wp14:anchorId="2AFD0EDD" wp14:editId="7D3F853C">
            <wp:extent cx="5553075" cy="47625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B3E" w:rsidRPr="00194EF6" w:rsidRDefault="00E72B3E" w:rsidP="0011092E">
      <w:pPr>
        <w:pStyle w:val="a3"/>
        <w:ind w:left="601" w:firstLine="0"/>
        <w:jc w:val="left"/>
        <w:rPr>
          <w:sz w:val="28"/>
          <w:lang w:val="en-US"/>
        </w:rPr>
      </w:pPr>
    </w:p>
    <w:p w:rsidR="0011092E" w:rsidRPr="00194EF6" w:rsidRDefault="0011092E" w:rsidP="0011092E">
      <w:pPr>
        <w:pStyle w:val="a3"/>
        <w:ind w:left="601" w:firstLine="0"/>
        <w:jc w:val="left"/>
        <w:rPr>
          <w:sz w:val="28"/>
          <w:lang w:val="en-US"/>
        </w:rPr>
      </w:pPr>
    </w:p>
    <w:p w:rsidR="00CD471D" w:rsidRPr="00194EF6" w:rsidRDefault="009F5BFD" w:rsidP="0011092E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sz w:val="28"/>
          <w:lang w:val="en-US"/>
        </w:rPr>
        <w:t xml:space="preserve"> </w:t>
      </w:r>
    </w:p>
    <w:p w:rsidR="00CD471D" w:rsidRPr="00194EF6" w:rsidRDefault="00CD471D">
      <w:p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194EF6">
        <w:rPr>
          <w:sz w:val="24"/>
          <w:lang w:val="en-US"/>
        </w:rPr>
        <w:br w:type="page"/>
      </w:r>
    </w:p>
    <w:p w:rsidR="009F5BFD" w:rsidRPr="00194EF6" w:rsidRDefault="009F5BFD" w:rsidP="0011092E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sz w:val="28"/>
        </w:rPr>
        <w:lastRenderedPageBreak/>
        <w:t>Роутер3</w:t>
      </w:r>
      <w:r w:rsidRPr="00194EF6">
        <w:rPr>
          <w:sz w:val="28"/>
          <w:lang w:val="en-US"/>
        </w:rPr>
        <w:t>:</w:t>
      </w:r>
    </w:p>
    <w:p w:rsidR="009F5BFD" w:rsidRPr="00194EF6" w:rsidRDefault="009F5BFD" w:rsidP="0011092E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noProof/>
          <w:sz w:val="28"/>
        </w:rPr>
        <w:drawing>
          <wp:inline distT="0" distB="0" distL="0" distR="0" wp14:anchorId="0A9FE199" wp14:editId="008B3720">
            <wp:extent cx="5638800" cy="45910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F8" w:rsidRPr="00194EF6" w:rsidRDefault="00D645F8" w:rsidP="0011092E">
      <w:pPr>
        <w:pStyle w:val="a3"/>
        <w:ind w:left="601" w:firstLine="0"/>
        <w:jc w:val="left"/>
        <w:rPr>
          <w:sz w:val="28"/>
          <w:lang w:val="en-US"/>
        </w:rPr>
      </w:pPr>
    </w:p>
    <w:p w:rsidR="00D645F8" w:rsidRPr="00194EF6" w:rsidRDefault="00D645F8" w:rsidP="0011092E">
      <w:pPr>
        <w:pStyle w:val="a3"/>
        <w:ind w:left="601" w:firstLine="0"/>
        <w:jc w:val="left"/>
        <w:rPr>
          <w:sz w:val="28"/>
        </w:rPr>
      </w:pPr>
      <w:r w:rsidRPr="00194EF6">
        <w:rPr>
          <w:sz w:val="28"/>
        </w:rPr>
        <w:t xml:space="preserve">Как видим, </w:t>
      </w:r>
      <w:r w:rsidR="00DC4A5C" w:rsidRPr="00194EF6">
        <w:rPr>
          <w:sz w:val="28"/>
        </w:rPr>
        <w:t xml:space="preserve">маршруты </w:t>
      </w:r>
      <w:r w:rsidRPr="00194EF6">
        <w:rPr>
          <w:sz w:val="28"/>
        </w:rPr>
        <w:t xml:space="preserve">построены по протоколу </w:t>
      </w:r>
      <w:r w:rsidRPr="00194EF6">
        <w:rPr>
          <w:sz w:val="28"/>
          <w:lang w:val="en-US"/>
        </w:rPr>
        <w:t>OSPF</w:t>
      </w:r>
      <w:r w:rsidRPr="00194EF6">
        <w:rPr>
          <w:sz w:val="28"/>
        </w:rPr>
        <w:t xml:space="preserve"> </w:t>
      </w:r>
      <w:proofErr w:type="gramStart"/>
      <w:r w:rsidRPr="00194EF6">
        <w:rPr>
          <w:sz w:val="28"/>
        </w:rPr>
        <w:t>( буква</w:t>
      </w:r>
      <w:proofErr w:type="gramEnd"/>
      <w:r w:rsidRPr="00194EF6">
        <w:rPr>
          <w:sz w:val="28"/>
        </w:rPr>
        <w:t xml:space="preserve"> </w:t>
      </w:r>
      <w:r w:rsidRPr="00194EF6">
        <w:rPr>
          <w:sz w:val="28"/>
          <w:lang w:val="en-US"/>
        </w:rPr>
        <w:t>O</w:t>
      </w:r>
      <w:r w:rsidRPr="00194EF6">
        <w:rPr>
          <w:sz w:val="28"/>
        </w:rPr>
        <w:t xml:space="preserve"> в первом столбике является тому подтверждение)</w:t>
      </w:r>
    </w:p>
    <w:p w:rsidR="0066751D" w:rsidRPr="00194EF6" w:rsidRDefault="0066751D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4EF6">
        <w:rPr>
          <w:sz w:val="24"/>
        </w:rPr>
        <w:br w:type="page"/>
      </w:r>
    </w:p>
    <w:p w:rsidR="0011092E" w:rsidRPr="00194EF6" w:rsidRDefault="0011092E" w:rsidP="0011092E">
      <w:pPr>
        <w:pStyle w:val="a3"/>
        <w:ind w:left="601" w:firstLine="0"/>
        <w:jc w:val="left"/>
        <w:rPr>
          <w:sz w:val="28"/>
        </w:rPr>
      </w:pPr>
    </w:p>
    <w:p w:rsidR="00FC4170" w:rsidRPr="00194EF6" w:rsidRDefault="00FC4170" w:rsidP="00FC4170">
      <w:pPr>
        <w:pStyle w:val="a3"/>
        <w:numPr>
          <w:ilvl w:val="0"/>
          <w:numId w:val="1"/>
        </w:numPr>
        <w:ind w:left="601" w:hanging="601"/>
        <w:jc w:val="left"/>
        <w:rPr>
          <w:sz w:val="28"/>
        </w:rPr>
      </w:pPr>
      <w:r w:rsidRPr="00194EF6">
        <w:rPr>
          <w:sz w:val="28"/>
        </w:rPr>
        <w:t>Должны появиться примерно такие данные:</w:t>
      </w:r>
    </w:p>
    <w:p w:rsidR="00FC4170" w:rsidRPr="00194EF6" w:rsidRDefault="00FC4170" w:rsidP="00FC4170">
      <w:pPr>
        <w:pStyle w:val="a3"/>
        <w:spacing w:before="240" w:after="240"/>
        <w:ind w:left="0" w:firstLine="0"/>
        <w:jc w:val="left"/>
        <w:rPr>
          <w:sz w:val="32"/>
          <w:szCs w:val="28"/>
        </w:rPr>
      </w:pPr>
      <w:r w:rsidRPr="00194EF6">
        <w:rPr>
          <w:noProof/>
          <w:sz w:val="32"/>
          <w:szCs w:val="28"/>
        </w:rPr>
        <w:drawing>
          <wp:inline distT="0" distB="0" distL="0" distR="0">
            <wp:extent cx="5951220" cy="3710940"/>
            <wp:effectExtent l="19050" t="19050" r="11430" b="228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31" t="20306" r="9258" b="31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37109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C4170" w:rsidRPr="00194EF6" w:rsidRDefault="00FC4170" w:rsidP="00FC4170">
      <w:pPr>
        <w:pStyle w:val="a3"/>
        <w:numPr>
          <w:ilvl w:val="0"/>
          <w:numId w:val="2"/>
        </w:numPr>
        <w:ind w:left="601" w:hanging="601"/>
        <w:jc w:val="left"/>
        <w:rPr>
          <w:sz w:val="28"/>
        </w:rPr>
      </w:pPr>
      <w:r w:rsidRPr="00194EF6">
        <w:rPr>
          <w:sz w:val="28"/>
        </w:rPr>
        <w:t xml:space="preserve"> Определить ID всех маршрутизаторов в задании. </w:t>
      </w:r>
      <w:r w:rsidRPr="00194EF6">
        <w:rPr>
          <w:sz w:val="28"/>
        </w:rPr>
        <w:br/>
        <w:t xml:space="preserve">Использовать команду </w:t>
      </w:r>
      <w:r w:rsidRPr="00194EF6">
        <w:rPr>
          <w:b/>
          <w:i/>
          <w:sz w:val="28"/>
          <w:lang w:val="en-US"/>
        </w:rPr>
        <w:t>show</w:t>
      </w:r>
      <w:r w:rsidRPr="00194EF6">
        <w:rPr>
          <w:b/>
          <w:i/>
          <w:sz w:val="28"/>
        </w:rPr>
        <w:t xml:space="preserve"> </w:t>
      </w:r>
      <w:proofErr w:type="spellStart"/>
      <w:r w:rsidRPr="00194EF6">
        <w:rPr>
          <w:b/>
          <w:i/>
          <w:sz w:val="28"/>
          <w:lang w:val="en-US"/>
        </w:rPr>
        <w:t>ip</w:t>
      </w:r>
      <w:proofErr w:type="spellEnd"/>
      <w:r w:rsidRPr="00194EF6">
        <w:rPr>
          <w:b/>
          <w:i/>
          <w:sz w:val="28"/>
        </w:rPr>
        <w:t xml:space="preserve"> </w:t>
      </w:r>
      <w:r w:rsidRPr="00194EF6">
        <w:rPr>
          <w:b/>
          <w:i/>
          <w:sz w:val="28"/>
          <w:lang w:val="en-US"/>
        </w:rPr>
        <w:t>protocols</w:t>
      </w:r>
      <w:r w:rsidRPr="00194EF6">
        <w:rPr>
          <w:b/>
          <w:i/>
          <w:sz w:val="28"/>
        </w:rPr>
        <w:t>.</w:t>
      </w:r>
      <w:r w:rsidRPr="00194EF6">
        <w:rPr>
          <w:color w:val="403152"/>
          <w:sz w:val="28"/>
        </w:rPr>
        <w:t xml:space="preserve"> </w:t>
      </w:r>
      <w:r w:rsidRPr="00194EF6">
        <w:rPr>
          <w:color w:val="403152"/>
          <w:sz w:val="28"/>
        </w:rPr>
        <w:br/>
      </w:r>
      <w:r w:rsidRPr="00194EF6">
        <w:rPr>
          <w:sz w:val="28"/>
        </w:rPr>
        <w:t>Также можно использовать команды</w:t>
      </w:r>
      <w:r w:rsidRPr="00194EF6">
        <w:rPr>
          <w:color w:val="403152"/>
          <w:sz w:val="28"/>
        </w:rPr>
        <w:t xml:space="preserve">  </w:t>
      </w:r>
      <w:proofErr w:type="spellStart"/>
      <w:r w:rsidRPr="00194EF6">
        <w:rPr>
          <w:b/>
          <w:i/>
          <w:sz w:val="28"/>
        </w:rPr>
        <w:t>show</w:t>
      </w:r>
      <w:proofErr w:type="spellEnd"/>
      <w:r w:rsidRPr="00194EF6">
        <w:rPr>
          <w:b/>
          <w:i/>
          <w:sz w:val="28"/>
        </w:rPr>
        <w:t xml:space="preserve"> </w:t>
      </w:r>
      <w:proofErr w:type="spellStart"/>
      <w:r w:rsidRPr="00194EF6">
        <w:rPr>
          <w:b/>
          <w:i/>
          <w:sz w:val="28"/>
        </w:rPr>
        <w:t>ip</w:t>
      </w:r>
      <w:proofErr w:type="spellEnd"/>
      <w:r w:rsidRPr="00194EF6">
        <w:rPr>
          <w:b/>
          <w:i/>
          <w:sz w:val="28"/>
        </w:rPr>
        <w:t xml:space="preserve"> </w:t>
      </w:r>
      <w:proofErr w:type="spellStart"/>
      <w:r w:rsidRPr="00194EF6">
        <w:rPr>
          <w:b/>
          <w:i/>
          <w:sz w:val="28"/>
        </w:rPr>
        <w:t>ospf</w:t>
      </w:r>
      <w:proofErr w:type="spellEnd"/>
      <w:r w:rsidRPr="00194EF6">
        <w:rPr>
          <w:color w:val="403152"/>
          <w:sz w:val="28"/>
        </w:rPr>
        <w:t xml:space="preserve">  </w:t>
      </w:r>
      <w:r w:rsidRPr="00194EF6">
        <w:rPr>
          <w:sz w:val="28"/>
        </w:rPr>
        <w:t>или</w:t>
      </w:r>
      <w:r w:rsidRPr="00194EF6">
        <w:rPr>
          <w:color w:val="403152"/>
          <w:sz w:val="28"/>
        </w:rPr>
        <w:t xml:space="preserve"> </w:t>
      </w:r>
      <w:proofErr w:type="spellStart"/>
      <w:r w:rsidRPr="00194EF6">
        <w:rPr>
          <w:b/>
          <w:i/>
          <w:sz w:val="28"/>
        </w:rPr>
        <w:t>show</w:t>
      </w:r>
      <w:proofErr w:type="spellEnd"/>
      <w:r w:rsidRPr="00194EF6">
        <w:rPr>
          <w:b/>
          <w:i/>
          <w:sz w:val="28"/>
        </w:rPr>
        <w:t xml:space="preserve"> </w:t>
      </w:r>
      <w:proofErr w:type="spellStart"/>
      <w:r w:rsidRPr="00194EF6">
        <w:rPr>
          <w:b/>
          <w:i/>
          <w:sz w:val="28"/>
        </w:rPr>
        <w:t>ip</w:t>
      </w:r>
      <w:proofErr w:type="spellEnd"/>
      <w:r w:rsidRPr="00194EF6">
        <w:rPr>
          <w:b/>
          <w:i/>
          <w:sz w:val="28"/>
        </w:rPr>
        <w:t xml:space="preserve"> </w:t>
      </w:r>
      <w:proofErr w:type="spellStart"/>
      <w:r w:rsidRPr="00194EF6">
        <w:rPr>
          <w:b/>
          <w:i/>
          <w:sz w:val="28"/>
        </w:rPr>
        <w:t>ospf</w:t>
      </w:r>
      <w:proofErr w:type="spellEnd"/>
      <w:r w:rsidRPr="00194EF6">
        <w:rPr>
          <w:b/>
          <w:i/>
          <w:sz w:val="28"/>
        </w:rPr>
        <w:t xml:space="preserve"> </w:t>
      </w:r>
      <w:proofErr w:type="spellStart"/>
      <w:r w:rsidRPr="00194EF6">
        <w:rPr>
          <w:b/>
          <w:i/>
          <w:sz w:val="28"/>
        </w:rPr>
        <w:t>interface</w:t>
      </w:r>
      <w:proofErr w:type="spellEnd"/>
      <w:r w:rsidRPr="00194EF6">
        <w:rPr>
          <w:sz w:val="28"/>
        </w:rPr>
        <w:t>.</w:t>
      </w:r>
    </w:p>
    <w:p w:rsidR="002B7C24" w:rsidRPr="00194EF6" w:rsidRDefault="002B7C24" w:rsidP="002B7C24">
      <w:pPr>
        <w:pStyle w:val="a3"/>
        <w:ind w:left="601" w:firstLine="0"/>
        <w:jc w:val="left"/>
        <w:rPr>
          <w:sz w:val="28"/>
        </w:rPr>
      </w:pPr>
    </w:p>
    <w:p w:rsidR="002B7C24" w:rsidRPr="00194EF6" w:rsidRDefault="002B7C24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4EF6">
        <w:rPr>
          <w:sz w:val="24"/>
        </w:rPr>
        <w:br w:type="page"/>
      </w:r>
    </w:p>
    <w:p w:rsidR="002B7C24" w:rsidRPr="00194EF6" w:rsidRDefault="002B7C24" w:rsidP="002B7C24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sz w:val="28"/>
        </w:rPr>
        <w:lastRenderedPageBreak/>
        <w:t>Роутер 1</w:t>
      </w:r>
      <w:r w:rsidRPr="00194EF6">
        <w:rPr>
          <w:sz w:val="28"/>
          <w:lang w:val="en-US"/>
        </w:rPr>
        <w:t>:</w:t>
      </w:r>
    </w:p>
    <w:p w:rsidR="002B7C24" w:rsidRPr="00194EF6" w:rsidRDefault="002B7C24" w:rsidP="002B7C24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noProof/>
          <w:sz w:val="28"/>
        </w:rPr>
        <w:drawing>
          <wp:inline distT="0" distB="0" distL="0" distR="0" wp14:anchorId="79D1362D" wp14:editId="40E8DE52">
            <wp:extent cx="5295900" cy="472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BB" w:rsidRPr="00194EF6" w:rsidRDefault="00A533BB" w:rsidP="002B7C24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sz w:val="28"/>
          <w:lang w:val="en-US"/>
        </w:rPr>
        <w:t>ID = 12.16.4.1</w:t>
      </w:r>
    </w:p>
    <w:p w:rsidR="00A533BB" w:rsidRPr="00194EF6" w:rsidRDefault="00A533BB" w:rsidP="002B7C24">
      <w:pPr>
        <w:pStyle w:val="a3"/>
        <w:ind w:left="601" w:firstLine="0"/>
        <w:jc w:val="left"/>
        <w:rPr>
          <w:sz w:val="28"/>
          <w:lang w:val="en-US"/>
        </w:rPr>
      </w:pPr>
    </w:p>
    <w:p w:rsidR="00A533BB" w:rsidRPr="00194EF6" w:rsidRDefault="00A533B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4EF6">
        <w:rPr>
          <w:sz w:val="24"/>
        </w:rPr>
        <w:br w:type="page"/>
      </w:r>
    </w:p>
    <w:p w:rsidR="00A533BB" w:rsidRPr="00194EF6" w:rsidRDefault="00725D5E" w:rsidP="00A533BB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sz w:val="28"/>
        </w:rPr>
        <w:lastRenderedPageBreak/>
        <w:t>Роутер 2</w:t>
      </w:r>
      <w:r w:rsidR="00A533BB" w:rsidRPr="00194EF6">
        <w:rPr>
          <w:sz w:val="28"/>
          <w:lang w:val="en-US"/>
        </w:rPr>
        <w:t>:</w:t>
      </w:r>
    </w:p>
    <w:p w:rsidR="00A533BB" w:rsidRPr="00194EF6" w:rsidRDefault="0048053A" w:rsidP="00A533BB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noProof/>
          <w:sz w:val="28"/>
        </w:rPr>
        <w:drawing>
          <wp:inline distT="0" distB="0" distL="0" distR="0" wp14:anchorId="5EA522FA" wp14:editId="7F9C8F68">
            <wp:extent cx="5591175" cy="47434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BB" w:rsidRPr="00194EF6" w:rsidRDefault="00735E05" w:rsidP="00A533BB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sz w:val="28"/>
          <w:lang w:val="en-US"/>
        </w:rPr>
        <w:t>ID = 12.16.5.</w:t>
      </w:r>
      <w:r w:rsidR="00A533BB" w:rsidRPr="00194EF6">
        <w:rPr>
          <w:sz w:val="28"/>
          <w:lang w:val="en-US"/>
        </w:rPr>
        <w:t>1</w:t>
      </w:r>
    </w:p>
    <w:p w:rsidR="00904C4B" w:rsidRPr="00194EF6" w:rsidRDefault="00904C4B" w:rsidP="00A533BB">
      <w:pPr>
        <w:pStyle w:val="a3"/>
        <w:ind w:left="601" w:firstLine="0"/>
        <w:jc w:val="left"/>
        <w:rPr>
          <w:sz w:val="28"/>
          <w:lang w:val="en-US"/>
        </w:rPr>
      </w:pPr>
    </w:p>
    <w:p w:rsidR="00904C4B" w:rsidRPr="00194EF6" w:rsidRDefault="00904C4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94EF6">
        <w:rPr>
          <w:sz w:val="24"/>
        </w:rPr>
        <w:br w:type="page"/>
      </w:r>
    </w:p>
    <w:p w:rsidR="00904C4B" w:rsidRPr="00194EF6" w:rsidRDefault="00904C4B" w:rsidP="00904C4B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sz w:val="28"/>
        </w:rPr>
        <w:lastRenderedPageBreak/>
        <w:t>Роутер 3</w:t>
      </w:r>
      <w:r w:rsidRPr="00194EF6">
        <w:rPr>
          <w:sz w:val="28"/>
          <w:lang w:val="en-US"/>
        </w:rPr>
        <w:t>:</w:t>
      </w:r>
    </w:p>
    <w:p w:rsidR="00904C4B" w:rsidRPr="00194EF6" w:rsidRDefault="00683880" w:rsidP="00904C4B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noProof/>
          <w:sz w:val="28"/>
        </w:rPr>
        <w:drawing>
          <wp:inline distT="0" distB="0" distL="0" distR="0" wp14:anchorId="20188726" wp14:editId="382F1819">
            <wp:extent cx="5238750" cy="46863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BB" w:rsidRPr="00194EF6" w:rsidRDefault="00BC3095" w:rsidP="00426191">
      <w:pPr>
        <w:pStyle w:val="a3"/>
        <w:ind w:left="601" w:firstLine="0"/>
        <w:jc w:val="left"/>
        <w:rPr>
          <w:sz w:val="28"/>
          <w:lang w:val="en-US"/>
        </w:rPr>
      </w:pPr>
      <w:r w:rsidRPr="00194EF6">
        <w:rPr>
          <w:sz w:val="28"/>
          <w:lang w:val="en-US"/>
        </w:rPr>
        <w:t>ID = 12.16.3</w:t>
      </w:r>
      <w:r w:rsidR="00904C4B" w:rsidRPr="00194EF6">
        <w:rPr>
          <w:sz w:val="28"/>
          <w:lang w:val="en-US"/>
        </w:rPr>
        <w:t>.</w:t>
      </w:r>
      <w:r w:rsidRPr="00194EF6">
        <w:rPr>
          <w:sz w:val="28"/>
          <w:lang w:val="en-US"/>
        </w:rPr>
        <w:t>2</w:t>
      </w:r>
    </w:p>
    <w:p w:rsidR="00A533BB" w:rsidRPr="00194EF6" w:rsidRDefault="00A533BB" w:rsidP="002B7C24">
      <w:pPr>
        <w:pStyle w:val="a3"/>
        <w:ind w:left="601" w:firstLine="0"/>
        <w:jc w:val="left"/>
        <w:rPr>
          <w:sz w:val="28"/>
          <w:lang w:val="en-US"/>
        </w:rPr>
      </w:pPr>
    </w:p>
    <w:p w:rsidR="00FC4170" w:rsidRPr="00194EF6" w:rsidRDefault="00FC4170" w:rsidP="00FC4170">
      <w:pPr>
        <w:numPr>
          <w:ilvl w:val="0"/>
          <w:numId w:val="2"/>
        </w:numPr>
        <w:spacing w:after="0" w:line="360" w:lineRule="auto"/>
        <w:ind w:left="601" w:hanging="601"/>
        <w:rPr>
          <w:sz w:val="24"/>
        </w:rPr>
      </w:pPr>
      <w:r w:rsidRPr="00194EF6">
        <w:rPr>
          <w:sz w:val="24"/>
        </w:rPr>
        <w:t xml:space="preserve">Обычно в качестве </w:t>
      </w:r>
      <w:r w:rsidRPr="00194EF6">
        <w:rPr>
          <w:b/>
          <w:i/>
          <w:sz w:val="24"/>
        </w:rPr>
        <w:t>ID</w:t>
      </w:r>
      <w:r w:rsidRPr="00194EF6">
        <w:rPr>
          <w:sz w:val="24"/>
        </w:rPr>
        <w:t xml:space="preserve"> выбирается </w:t>
      </w:r>
      <w:proofErr w:type="gramStart"/>
      <w:r w:rsidRPr="00194EF6">
        <w:rPr>
          <w:sz w:val="24"/>
        </w:rPr>
        <w:t>максимальный  активный</w:t>
      </w:r>
      <w:proofErr w:type="gramEnd"/>
      <w:r w:rsidRPr="00194EF6">
        <w:rPr>
          <w:sz w:val="24"/>
        </w:rPr>
        <w:t xml:space="preserve"> </w:t>
      </w:r>
      <w:r w:rsidRPr="00194EF6">
        <w:rPr>
          <w:b/>
          <w:i/>
          <w:sz w:val="24"/>
        </w:rPr>
        <w:t>IP</w:t>
      </w:r>
      <w:r w:rsidRPr="00194EF6">
        <w:rPr>
          <w:sz w:val="24"/>
        </w:rPr>
        <w:t>-адрес из всех его интерфейсов (убедиться или опровергнуть это).</w:t>
      </w:r>
    </w:p>
    <w:p w:rsidR="00BA1F9E" w:rsidRPr="00194EF6" w:rsidRDefault="00BA1F9E" w:rsidP="00BA1F9E">
      <w:pPr>
        <w:spacing w:after="0" w:line="360" w:lineRule="auto"/>
        <w:ind w:left="601"/>
        <w:rPr>
          <w:sz w:val="24"/>
        </w:rPr>
      </w:pPr>
      <w:r w:rsidRPr="00194EF6">
        <w:rPr>
          <w:sz w:val="24"/>
        </w:rPr>
        <w:t>Все верно</w:t>
      </w:r>
      <w:r w:rsidR="00CC79EB" w:rsidRPr="00194EF6">
        <w:rPr>
          <w:sz w:val="24"/>
        </w:rPr>
        <w:t xml:space="preserve">. Выбрался максимальный </w:t>
      </w:r>
      <w:r w:rsidR="00CC79EB" w:rsidRPr="00194EF6">
        <w:rPr>
          <w:sz w:val="24"/>
          <w:lang w:val="en-US"/>
        </w:rPr>
        <w:t>IP</w:t>
      </w:r>
      <w:r w:rsidR="00CC79EB" w:rsidRPr="00194EF6">
        <w:rPr>
          <w:sz w:val="24"/>
        </w:rPr>
        <w:t xml:space="preserve"> – адрес из всех интерфейсов каждого роутера соответствующе</w:t>
      </w:r>
      <w:r w:rsidR="00BE004A" w:rsidRPr="00194EF6">
        <w:rPr>
          <w:sz w:val="24"/>
        </w:rPr>
        <w:t>.</w:t>
      </w:r>
    </w:p>
    <w:p w:rsidR="00FC4170" w:rsidRPr="00194EF6" w:rsidRDefault="00FC4170" w:rsidP="00FC4170">
      <w:pPr>
        <w:numPr>
          <w:ilvl w:val="0"/>
          <w:numId w:val="2"/>
        </w:numPr>
        <w:spacing w:after="0" w:line="360" w:lineRule="auto"/>
        <w:ind w:left="601" w:hanging="601"/>
        <w:rPr>
          <w:sz w:val="24"/>
        </w:rPr>
      </w:pPr>
      <w:r w:rsidRPr="00194EF6">
        <w:rPr>
          <w:sz w:val="24"/>
        </w:rPr>
        <w:t xml:space="preserve">Используйте команду </w:t>
      </w:r>
      <w:r w:rsidRPr="00194EF6">
        <w:rPr>
          <w:b/>
          <w:i/>
          <w:sz w:val="24"/>
          <w:lang w:val="en-US"/>
        </w:rPr>
        <w:t>show</w:t>
      </w:r>
      <w:r w:rsidRPr="00194EF6">
        <w:rPr>
          <w:b/>
          <w:i/>
          <w:sz w:val="24"/>
        </w:rPr>
        <w:t xml:space="preserve"> </w:t>
      </w:r>
      <w:proofErr w:type="spellStart"/>
      <w:r w:rsidRPr="00194EF6">
        <w:rPr>
          <w:b/>
          <w:i/>
          <w:sz w:val="24"/>
          <w:lang w:val="en-US"/>
        </w:rPr>
        <w:t>ip</w:t>
      </w:r>
      <w:proofErr w:type="spellEnd"/>
      <w:r w:rsidRPr="00194EF6">
        <w:rPr>
          <w:b/>
          <w:i/>
          <w:sz w:val="24"/>
        </w:rPr>
        <w:t xml:space="preserve"> </w:t>
      </w:r>
      <w:proofErr w:type="spellStart"/>
      <w:r w:rsidRPr="00194EF6">
        <w:rPr>
          <w:b/>
          <w:i/>
          <w:sz w:val="24"/>
          <w:lang w:val="en-US"/>
        </w:rPr>
        <w:t>ospf</w:t>
      </w:r>
      <w:proofErr w:type="spellEnd"/>
      <w:r w:rsidRPr="00194EF6">
        <w:rPr>
          <w:b/>
          <w:i/>
          <w:sz w:val="24"/>
        </w:rPr>
        <w:t xml:space="preserve"> </w:t>
      </w:r>
      <w:proofErr w:type="gramStart"/>
      <w:r w:rsidRPr="00194EF6">
        <w:rPr>
          <w:b/>
          <w:i/>
          <w:sz w:val="24"/>
          <w:lang w:val="en-US"/>
        </w:rPr>
        <w:t>neighbor</w:t>
      </w:r>
      <w:r w:rsidRPr="00194EF6">
        <w:rPr>
          <w:sz w:val="24"/>
        </w:rPr>
        <w:t xml:space="preserve">  для</w:t>
      </w:r>
      <w:proofErr w:type="gramEnd"/>
      <w:r w:rsidRPr="00194EF6">
        <w:rPr>
          <w:sz w:val="24"/>
        </w:rPr>
        <w:t xml:space="preserve"> проверки отношений соседства.  Прокомментировать значения в </w:t>
      </w:r>
      <w:proofErr w:type="gramStart"/>
      <w:r w:rsidRPr="00194EF6">
        <w:rPr>
          <w:sz w:val="24"/>
        </w:rPr>
        <w:t>столбцах  таблицы</w:t>
      </w:r>
      <w:proofErr w:type="gramEnd"/>
      <w:r w:rsidRPr="00194EF6">
        <w:rPr>
          <w:sz w:val="24"/>
        </w:rPr>
        <w:t> </w:t>
      </w:r>
    </w:p>
    <w:p w:rsidR="00C360CC" w:rsidRPr="00194EF6" w:rsidRDefault="00C360CC" w:rsidP="00C360CC">
      <w:pPr>
        <w:spacing w:after="0" w:line="360" w:lineRule="auto"/>
        <w:ind w:left="601"/>
        <w:rPr>
          <w:sz w:val="24"/>
        </w:rPr>
      </w:pPr>
    </w:p>
    <w:p w:rsidR="00AA1F08" w:rsidRDefault="00AA1F08">
      <w:pPr>
        <w:rPr>
          <w:sz w:val="24"/>
        </w:rPr>
      </w:pPr>
      <w:r>
        <w:rPr>
          <w:sz w:val="24"/>
        </w:rPr>
        <w:br w:type="page"/>
      </w:r>
    </w:p>
    <w:p w:rsidR="00C360CC" w:rsidRPr="00194EF6" w:rsidRDefault="00F5538D" w:rsidP="00C360CC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sz w:val="24"/>
        </w:rPr>
        <w:lastRenderedPageBreak/>
        <w:t>Соседи роутера 1</w:t>
      </w:r>
      <w:r w:rsidR="00C360CC" w:rsidRPr="00194EF6">
        <w:rPr>
          <w:sz w:val="24"/>
          <w:lang w:val="en-US"/>
        </w:rPr>
        <w:t xml:space="preserve">: </w:t>
      </w:r>
    </w:p>
    <w:p w:rsidR="00C360CC" w:rsidRPr="00194EF6" w:rsidRDefault="00C360CC" w:rsidP="00C360CC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656A6999" wp14:editId="25BDCC75">
            <wp:extent cx="5495925" cy="15621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B2D" w:rsidRPr="00194EF6" w:rsidRDefault="000F1CA7" w:rsidP="00C360CC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sz w:val="24"/>
        </w:rPr>
        <w:t>Соседи роутера 2</w:t>
      </w:r>
      <w:r w:rsidR="00586B2D" w:rsidRPr="00194EF6">
        <w:rPr>
          <w:sz w:val="24"/>
          <w:lang w:val="en-US"/>
        </w:rPr>
        <w:t>:</w:t>
      </w:r>
    </w:p>
    <w:p w:rsidR="00586B2D" w:rsidRPr="00194EF6" w:rsidRDefault="00586B2D" w:rsidP="00C360CC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0C322E04" wp14:editId="149A0676">
            <wp:extent cx="5210175" cy="12668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49B" w:rsidRPr="00194EF6" w:rsidRDefault="0069249B" w:rsidP="00C360CC">
      <w:pPr>
        <w:spacing w:after="0" w:line="360" w:lineRule="auto"/>
        <w:ind w:left="601"/>
        <w:rPr>
          <w:sz w:val="24"/>
          <w:lang w:val="en-US"/>
        </w:rPr>
      </w:pPr>
    </w:p>
    <w:p w:rsidR="00BF00FC" w:rsidRPr="00194EF6" w:rsidRDefault="00FC1924" w:rsidP="00BF00FC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sz w:val="24"/>
        </w:rPr>
        <w:t>Соседи роутера 3</w:t>
      </w:r>
      <w:r w:rsidR="00BF00FC" w:rsidRPr="00194EF6">
        <w:rPr>
          <w:sz w:val="24"/>
          <w:lang w:val="en-US"/>
        </w:rPr>
        <w:t>:</w:t>
      </w:r>
    </w:p>
    <w:p w:rsidR="00BF00FC" w:rsidRPr="00194EF6" w:rsidRDefault="00C33A96" w:rsidP="00BF00FC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50A3E254" wp14:editId="29BD515B">
            <wp:extent cx="5314950" cy="14478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53" w:rsidRPr="00194EF6" w:rsidRDefault="00E65B53" w:rsidP="00BF00FC">
      <w:pPr>
        <w:spacing w:after="0" w:line="360" w:lineRule="auto"/>
        <w:ind w:left="601"/>
        <w:rPr>
          <w:sz w:val="24"/>
          <w:lang w:val="en-US"/>
        </w:rPr>
      </w:pPr>
    </w:p>
    <w:p w:rsidR="00E65B53" w:rsidRPr="00194EF6" w:rsidRDefault="00E65B53" w:rsidP="00BF00FC">
      <w:pPr>
        <w:spacing w:after="0" w:line="360" w:lineRule="auto"/>
        <w:ind w:left="601"/>
        <w:rPr>
          <w:sz w:val="24"/>
        </w:rPr>
      </w:pPr>
      <w:r w:rsidRPr="00194EF6">
        <w:rPr>
          <w:sz w:val="24"/>
        </w:rPr>
        <w:t xml:space="preserve">Как видим, </w:t>
      </w:r>
      <w:proofErr w:type="spellStart"/>
      <w:r w:rsidRPr="00194EF6">
        <w:rPr>
          <w:sz w:val="24"/>
          <w:lang w:val="en-US"/>
        </w:rPr>
        <w:t>ip</w:t>
      </w:r>
      <w:proofErr w:type="spellEnd"/>
      <w:r w:rsidRPr="00194EF6">
        <w:rPr>
          <w:sz w:val="24"/>
        </w:rPr>
        <w:t xml:space="preserve"> адреса соседей являются адресами соседних роутеров. И соответственно </w:t>
      </w:r>
      <w:r w:rsidRPr="00194EF6">
        <w:rPr>
          <w:sz w:val="24"/>
          <w:lang w:val="en-US"/>
        </w:rPr>
        <w:t>ID</w:t>
      </w:r>
      <w:r w:rsidRPr="00194EF6">
        <w:rPr>
          <w:sz w:val="24"/>
        </w:rPr>
        <w:t xml:space="preserve"> совпадает с </w:t>
      </w:r>
      <w:r w:rsidRPr="00194EF6">
        <w:rPr>
          <w:sz w:val="24"/>
          <w:lang w:val="en-US"/>
        </w:rPr>
        <w:t>ID</w:t>
      </w:r>
      <w:r w:rsidR="007C79A4" w:rsidRPr="00194EF6">
        <w:rPr>
          <w:sz w:val="24"/>
        </w:rPr>
        <w:t xml:space="preserve"> </w:t>
      </w:r>
      <w:proofErr w:type="gramStart"/>
      <w:r w:rsidR="00704857" w:rsidRPr="00194EF6">
        <w:rPr>
          <w:sz w:val="24"/>
        </w:rPr>
        <w:t>роутеров</w:t>
      </w:r>
      <w:proofErr w:type="gramEnd"/>
      <w:r w:rsidR="00704857" w:rsidRPr="00194EF6">
        <w:rPr>
          <w:sz w:val="24"/>
        </w:rPr>
        <w:t xml:space="preserve"> полученных в пункте </w:t>
      </w:r>
      <w:r w:rsidR="008E2D48" w:rsidRPr="00194EF6">
        <w:rPr>
          <w:sz w:val="24"/>
        </w:rPr>
        <w:t>6</w:t>
      </w:r>
      <w:r w:rsidR="00704857" w:rsidRPr="00194EF6">
        <w:rPr>
          <w:sz w:val="24"/>
        </w:rPr>
        <w:t>.</w:t>
      </w:r>
    </w:p>
    <w:p w:rsidR="00BF00FC" w:rsidRPr="00194EF6" w:rsidRDefault="00BF00FC" w:rsidP="00BF00FC">
      <w:pPr>
        <w:spacing w:after="0" w:line="360" w:lineRule="auto"/>
        <w:ind w:left="601"/>
        <w:rPr>
          <w:sz w:val="24"/>
        </w:rPr>
      </w:pPr>
    </w:p>
    <w:p w:rsidR="0069249B" w:rsidRPr="00194EF6" w:rsidRDefault="0069249B" w:rsidP="00C360CC">
      <w:pPr>
        <w:spacing w:after="0" w:line="360" w:lineRule="auto"/>
        <w:ind w:left="601"/>
        <w:rPr>
          <w:sz w:val="24"/>
        </w:rPr>
      </w:pPr>
    </w:p>
    <w:p w:rsidR="00C360CC" w:rsidRPr="00194EF6" w:rsidRDefault="00C360CC" w:rsidP="00C360CC">
      <w:pPr>
        <w:spacing w:after="0" w:line="360" w:lineRule="auto"/>
        <w:ind w:left="601"/>
        <w:rPr>
          <w:sz w:val="24"/>
        </w:rPr>
      </w:pPr>
    </w:p>
    <w:p w:rsidR="00FC4170" w:rsidRPr="00194EF6" w:rsidRDefault="00FC4170" w:rsidP="00FC4170">
      <w:pPr>
        <w:numPr>
          <w:ilvl w:val="0"/>
          <w:numId w:val="2"/>
        </w:numPr>
        <w:spacing w:after="0" w:line="360" w:lineRule="auto"/>
        <w:ind w:left="601" w:hanging="601"/>
        <w:jc w:val="both"/>
        <w:rPr>
          <w:sz w:val="24"/>
        </w:rPr>
      </w:pPr>
      <w:r w:rsidRPr="00194EF6">
        <w:rPr>
          <w:sz w:val="24"/>
        </w:rPr>
        <w:t xml:space="preserve">Используйте команду </w:t>
      </w:r>
      <w:proofErr w:type="spellStart"/>
      <w:r w:rsidRPr="00194EF6">
        <w:rPr>
          <w:b/>
          <w:i/>
          <w:sz w:val="24"/>
          <w:lang w:val="en-US"/>
        </w:rPr>
        <w:t>ip</w:t>
      </w:r>
      <w:proofErr w:type="spellEnd"/>
      <w:r w:rsidRPr="00194EF6">
        <w:rPr>
          <w:b/>
          <w:i/>
          <w:sz w:val="24"/>
        </w:rPr>
        <w:t xml:space="preserve"> </w:t>
      </w:r>
      <w:proofErr w:type="spellStart"/>
      <w:r w:rsidRPr="00194EF6">
        <w:rPr>
          <w:b/>
          <w:i/>
          <w:sz w:val="24"/>
          <w:lang w:val="en-US"/>
        </w:rPr>
        <w:t>ospf</w:t>
      </w:r>
      <w:proofErr w:type="spellEnd"/>
      <w:r w:rsidRPr="00194EF6">
        <w:rPr>
          <w:b/>
          <w:i/>
          <w:sz w:val="24"/>
        </w:rPr>
        <w:t xml:space="preserve"> </w:t>
      </w:r>
      <w:r w:rsidRPr="00194EF6">
        <w:rPr>
          <w:b/>
          <w:i/>
          <w:sz w:val="24"/>
          <w:lang w:val="en-US"/>
        </w:rPr>
        <w:t>cost</w:t>
      </w:r>
      <w:r w:rsidRPr="00194EF6">
        <w:rPr>
          <w:sz w:val="24"/>
        </w:rPr>
        <w:t xml:space="preserve"> для изменения стоимости на последовательном интерфейсе. </w:t>
      </w:r>
    </w:p>
    <w:p w:rsidR="00FC4170" w:rsidRPr="00194EF6" w:rsidRDefault="00FC4170" w:rsidP="00FC4170">
      <w:pPr>
        <w:pStyle w:val="a3"/>
        <w:numPr>
          <w:ilvl w:val="0"/>
          <w:numId w:val="2"/>
        </w:numPr>
        <w:ind w:left="601" w:hanging="601"/>
        <w:jc w:val="left"/>
        <w:rPr>
          <w:sz w:val="28"/>
        </w:rPr>
      </w:pPr>
      <w:r w:rsidRPr="00194EF6">
        <w:rPr>
          <w:sz w:val="28"/>
          <w:lang w:val="en-US"/>
        </w:rPr>
        <w:t>R</w:t>
      </w:r>
      <w:r w:rsidRPr="00194EF6">
        <w:rPr>
          <w:sz w:val="28"/>
        </w:rPr>
        <w:t xml:space="preserve">1:  </w:t>
      </w:r>
      <w:r w:rsidRPr="00194EF6">
        <w:rPr>
          <w:sz w:val="28"/>
          <w:lang w:val="en-US"/>
        </w:rPr>
        <w:t>s</w:t>
      </w:r>
      <w:r w:rsidRPr="00194EF6">
        <w:rPr>
          <w:sz w:val="28"/>
        </w:rPr>
        <w:t xml:space="preserve">0/0/1 </w:t>
      </w:r>
      <w:r w:rsidRPr="00194EF6">
        <w:rPr>
          <w:sz w:val="28"/>
          <w:lang w:val="en-US"/>
        </w:rPr>
        <w:sym w:font="Symbol" w:char="F0AE"/>
      </w:r>
      <w:r w:rsidRPr="00194EF6">
        <w:rPr>
          <w:sz w:val="28"/>
        </w:rPr>
        <w:t xml:space="preserve"> 2000</w:t>
      </w:r>
    </w:p>
    <w:p w:rsidR="00D21565" w:rsidRDefault="00D21565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sz w:val="28"/>
        </w:rPr>
        <w:br w:type="page"/>
      </w:r>
    </w:p>
    <w:p w:rsidR="00826BF1" w:rsidRPr="00194EF6" w:rsidRDefault="00826BF1" w:rsidP="00826BF1">
      <w:pPr>
        <w:pStyle w:val="a3"/>
        <w:ind w:left="601" w:firstLine="0"/>
        <w:jc w:val="left"/>
        <w:rPr>
          <w:sz w:val="28"/>
        </w:rPr>
      </w:pPr>
      <w:r w:rsidRPr="00194EF6">
        <w:rPr>
          <w:sz w:val="28"/>
        </w:rPr>
        <w:lastRenderedPageBreak/>
        <w:t xml:space="preserve">Использовал команду для изменения стоимости на интерфейсе </w:t>
      </w:r>
      <w:r w:rsidRPr="00194EF6">
        <w:rPr>
          <w:sz w:val="28"/>
          <w:lang w:val="en-US"/>
        </w:rPr>
        <w:t>Serial</w:t>
      </w:r>
      <w:r w:rsidRPr="00194EF6">
        <w:rPr>
          <w:sz w:val="28"/>
        </w:rPr>
        <w:t xml:space="preserve"> 0/1 роутера </w:t>
      </w:r>
      <w:r w:rsidRPr="00194EF6">
        <w:rPr>
          <w:sz w:val="28"/>
          <w:lang w:val="en-US"/>
        </w:rPr>
        <w:t>R</w:t>
      </w:r>
      <w:r w:rsidRPr="00194EF6">
        <w:rPr>
          <w:sz w:val="28"/>
        </w:rPr>
        <w:t>1_</w:t>
      </w:r>
      <w:r w:rsidRPr="00194EF6">
        <w:rPr>
          <w:sz w:val="28"/>
          <w:lang w:val="en-US"/>
        </w:rPr>
        <w:t>SIV</w:t>
      </w:r>
    </w:p>
    <w:p w:rsidR="00ED25ED" w:rsidRPr="00194EF6" w:rsidRDefault="00ED25ED" w:rsidP="00826BF1">
      <w:pPr>
        <w:pStyle w:val="a3"/>
        <w:ind w:left="601" w:firstLine="0"/>
        <w:jc w:val="left"/>
        <w:rPr>
          <w:sz w:val="28"/>
        </w:rPr>
      </w:pPr>
      <w:r w:rsidRPr="00194EF6">
        <w:rPr>
          <w:noProof/>
          <w:sz w:val="28"/>
        </w:rPr>
        <w:drawing>
          <wp:inline distT="0" distB="0" distL="0" distR="0" wp14:anchorId="4E58BFE6" wp14:editId="25EA36AB">
            <wp:extent cx="4000500" cy="5810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70" w:rsidRPr="00194EF6" w:rsidRDefault="00FC4170" w:rsidP="00FC4170">
      <w:pPr>
        <w:numPr>
          <w:ilvl w:val="0"/>
          <w:numId w:val="2"/>
        </w:numPr>
        <w:spacing w:after="0" w:line="360" w:lineRule="auto"/>
        <w:ind w:left="601" w:hanging="601"/>
        <w:jc w:val="both"/>
        <w:rPr>
          <w:sz w:val="24"/>
        </w:rPr>
      </w:pPr>
      <w:r w:rsidRPr="00194EF6">
        <w:rPr>
          <w:sz w:val="24"/>
        </w:rPr>
        <w:t xml:space="preserve">Используйте команду </w:t>
      </w:r>
      <w:proofErr w:type="spellStart"/>
      <w:r w:rsidRPr="00194EF6">
        <w:rPr>
          <w:b/>
          <w:sz w:val="24"/>
        </w:rPr>
        <w:t>show</w:t>
      </w:r>
      <w:proofErr w:type="spellEnd"/>
      <w:r w:rsidRPr="00194EF6">
        <w:rPr>
          <w:b/>
          <w:sz w:val="24"/>
        </w:rPr>
        <w:t xml:space="preserve"> </w:t>
      </w:r>
      <w:proofErr w:type="spellStart"/>
      <w:r w:rsidRPr="00194EF6">
        <w:rPr>
          <w:b/>
          <w:sz w:val="24"/>
        </w:rPr>
        <w:t>ip</w:t>
      </w:r>
      <w:proofErr w:type="spellEnd"/>
      <w:r w:rsidRPr="00194EF6">
        <w:rPr>
          <w:b/>
          <w:sz w:val="24"/>
        </w:rPr>
        <w:t xml:space="preserve"> </w:t>
      </w:r>
      <w:proofErr w:type="spellStart"/>
      <w:r w:rsidRPr="00194EF6">
        <w:rPr>
          <w:b/>
          <w:sz w:val="24"/>
        </w:rPr>
        <w:t>ospf</w:t>
      </w:r>
      <w:proofErr w:type="spellEnd"/>
      <w:r w:rsidRPr="00194EF6">
        <w:rPr>
          <w:b/>
          <w:sz w:val="24"/>
        </w:rPr>
        <w:t xml:space="preserve"> </w:t>
      </w:r>
      <w:proofErr w:type="spellStart"/>
      <w:r w:rsidRPr="00194EF6">
        <w:rPr>
          <w:b/>
          <w:sz w:val="24"/>
        </w:rPr>
        <w:t>interface</w:t>
      </w:r>
      <w:proofErr w:type="spellEnd"/>
      <w:r w:rsidRPr="00194EF6">
        <w:rPr>
          <w:sz w:val="24"/>
        </w:rPr>
        <w:t xml:space="preserve"> для опред</w:t>
      </w:r>
      <w:r w:rsidR="00D71375">
        <w:rPr>
          <w:sz w:val="24"/>
        </w:rPr>
        <w:t xml:space="preserve">еления текущей стоимости обоих </w:t>
      </w:r>
      <w:r w:rsidRPr="00194EF6">
        <w:rPr>
          <w:sz w:val="24"/>
        </w:rPr>
        <w:t xml:space="preserve">последовательных интерфейсов маршрутизатора R1. </w:t>
      </w:r>
    </w:p>
    <w:p w:rsidR="003F2220" w:rsidRPr="00194EF6" w:rsidRDefault="00AA0733" w:rsidP="00AA0733">
      <w:pPr>
        <w:rPr>
          <w:sz w:val="24"/>
        </w:rPr>
      </w:pPr>
      <w:r>
        <w:rPr>
          <w:sz w:val="24"/>
        </w:rPr>
        <w:t xml:space="preserve">       </w:t>
      </w:r>
      <w:r w:rsidR="00C17482" w:rsidRPr="00194EF6">
        <w:rPr>
          <w:sz w:val="24"/>
        </w:rPr>
        <w:t>Информация об ин</w:t>
      </w:r>
      <w:r w:rsidR="003F2220" w:rsidRPr="00194EF6">
        <w:rPr>
          <w:sz w:val="24"/>
        </w:rPr>
        <w:t>те</w:t>
      </w:r>
      <w:r w:rsidR="00A6411F" w:rsidRPr="00194EF6">
        <w:rPr>
          <w:sz w:val="24"/>
        </w:rPr>
        <w:t>р</w:t>
      </w:r>
      <w:r w:rsidR="003F2220" w:rsidRPr="00194EF6">
        <w:rPr>
          <w:sz w:val="24"/>
        </w:rPr>
        <w:t xml:space="preserve">фейсах </w:t>
      </w:r>
      <w:r w:rsidR="003F2220" w:rsidRPr="00194EF6">
        <w:rPr>
          <w:sz w:val="24"/>
          <w:lang w:val="en-US"/>
        </w:rPr>
        <w:t>Serial</w:t>
      </w:r>
      <w:r w:rsidR="003F2220" w:rsidRPr="00194EF6">
        <w:rPr>
          <w:sz w:val="24"/>
        </w:rPr>
        <w:t xml:space="preserve"> 0/0 и </w:t>
      </w:r>
      <w:r w:rsidR="003F2220" w:rsidRPr="00194EF6">
        <w:rPr>
          <w:sz w:val="24"/>
          <w:lang w:val="en-US"/>
        </w:rPr>
        <w:t>Serial</w:t>
      </w:r>
      <w:r w:rsidR="003F2220" w:rsidRPr="00194EF6">
        <w:rPr>
          <w:sz w:val="24"/>
        </w:rPr>
        <w:t xml:space="preserve"> 0/1</w:t>
      </w:r>
      <w:r w:rsidR="00FF2CE6" w:rsidRPr="00194EF6">
        <w:rPr>
          <w:sz w:val="24"/>
        </w:rPr>
        <w:t>:</w:t>
      </w:r>
    </w:p>
    <w:p w:rsidR="00FF2CE6" w:rsidRPr="00194EF6" w:rsidRDefault="00FF2CE6" w:rsidP="003F2220">
      <w:pPr>
        <w:spacing w:after="0" w:line="360" w:lineRule="auto"/>
        <w:ind w:left="601"/>
        <w:jc w:val="both"/>
        <w:rPr>
          <w:sz w:val="24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399F39F9" wp14:editId="3F1F49DF">
            <wp:extent cx="5410200" cy="33147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38" w:rsidRPr="00194EF6" w:rsidRDefault="00617638" w:rsidP="003F2220">
      <w:pPr>
        <w:spacing w:after="0" w:line="360" w:lineRule="auto"/>
        <w:ind w:left="601"/>
        <w:jc w:val="both"/>
        <w:rPr>
          <w:sz w:val="24"/>
        </w:rPr>
      </w:pPr>
    </w:p>
    <w:p w:rsidR="00617638" w:rsidRPr="00194EF6" w:rsidRDefault="009E130D" w:rsidP="003F2220">
      <w:pPr>
        <w:spacing w:after="0" w:line="360" w:lineRule="auto"/>
        <w:ind w:left="601"/>
        <w:jc w:val="both"/>
        <w:rPr>
          <w:sz w:val="24"/>
        </w:rPr>
      </w:pPr>
      <w:r w:rsidRPr="00194EF6">
        <w:rPr>
          <w:sz w:val="24"/>
        </w:rPr>
        <w:t xml:space="preserve">Стоимость </w:t>
      </w:r>
      <w:r w:rsidRPr="00194EF6">
        <w:rPr>
          <w:sz w:val="24"/>
          <w:lang w:val="en-US"/>
        </w:rPr>
        <w:t>Serial</w:t>
      </w:r>
      <w:r w:rsidRPr="00194EF6">
        <w:rPr>
          <w:sz w:val="24"/>
        </w:rPr>
        <w:t xml:space="preserve"> 0/0: 64</w:t>
      </w:r>
    </w:p>
    <w:p w:rsidR="009E130D" w:rsidRPr="00194EF6" w:rsidRDefault="009E130D" w:rsidP="003F2220">
      <w:pPr>
        <w:spacing w:after="0" w:line="360" w:lineRule="auto"/>
        <w:ind w:left="601"/>
        <w:jc w:val="both"/>
        <w:rPr>
          <w:sz w:val="24"/>
        </w:rPr>
      </w:pPr>
      <w:r w:rsidRPr="00194EF6">
        <w:rPr>
          <w:sz w:val="24"/>
        </w:rPr>
        <w:t xml:space="preserve">Стоимость </w:t>
      </w:r>
      <w:r w:rsidRPr="00194EF6">
        <w:rPr>
          <w:sz w:val="24"/>
          <w:lang w:val="en-US"/>
        </w:rPr>
        <w:t>Serial</w:t>
      </w:r>
      <w:r w:rsidRPr="00194EF6">
        <w:rPr>
          <w:sz w:val="24"/>
        </w:rPr>
        <w:t xml:space="preserve"> 0/1: 2000</w:t>
      </w:r>
      <w:r w:rsidR="00CB2962">
        <w:rPr>
          <w:sz w:val="24"/>
        </w:rPr>
        <w:t xml:space="preserve"> (</w:t>
      </w:r>
      <w:r w:rsidR="00365647" w:rsidRPr="00194EF6">
        <w:rPr>
          <w:sz w:val="24"/>
        </w:rPr>
        <w:t>Как мы и указали в пункте 10)</w:t>
      </w:r>
    </w:p>
    <w:p w:rsidR="00617638" w:rsidRPr="00194EF6" w:rsidRDefault="00617638" w:rsidP="003F2220">
      <w:pPr>
        <w:spacing w:after="0" w:line="360" w:lineRule="auto"/>
        <w:ind w:left="601"/>
        <w:jc w:val="both"/>
        <w:rPr>
          <w:sz w:val="24"/>
        </w:rPr>
      </w:pPr>
    </w:p>
    <w:p w:rsidR="00FC4170" w:rsidRPr="00194EF6" w:rsidRDefault="00FC4170" w:rsidP="00FC4170">
      <w:pPr>
        <w:numPr>
          <w:ilvl w:val="0"/>
          <w:numId w:val="2"/>
        </w:numPr>
        <w:spacing w:after="0" w:line="360" w:lineRule="auto"/>
        <w:ind w:left="601" w:hanging="601"/>
        <w:rPr>
          <w:sz w:val="24"/>
        </w:rPr>
      </w:pPr>
      <w:r w:rsidRPr="00194EF6">
        <w:rPr>
          <w:sz w:val="24"/>
        </w:rPr>
        <w:t xml:space="preserve">Используя команды </w:t>
      </w:r>
      <w:proofErr w:type="spellStart"/>
      <w:r w:rsidRPr="00194EF6">
        <w:rPr>
          <w:b/>
          <w:i/>
          <w:sz w:val="24"/>
        </w:rPr>
        <w:t>ping</w:t>
      </w:r>
      <w:proofErr w:type="spellEnd"/>
      <w:r w:rsidRPr="00194EF6">
        <w:rPr>
          <w:b/>
          <w:i/>
          <w:sz w:val="24"/>
        </w:rPr>
        <w:t xml:space="preserve">, </w:t>
      </w:r>
      <w:proofErr w:type="spellStart"/>
      <w:proofErr w:type="gramStart"/>
      <w:r w:rsidRPr="00194EF6">
        <w:rPr>
          <w:b/>
          <w:i/>
          <w:sz w:val="24"/>
        </w:rPr>
        <w:t>tracer</w:t>
      </w:r>
      <w:r w:rsidRPr="00194EF6">
        <w:rPr>
          <w:b/>
          <w:i/>
          <w:sz w:val="24"/>
          <w:lang w:val="en-US"/>
        </w:rPr>
        <w:t>oute</w:t>
      </w:r>
      <w:proofErr w:type="spellEnd"/>
      <w:r w:rsidRPr="00194EF6">
        <w:rPr>
          <w:i/>
          <w:sz w:val="24"/>
        </w:rPr>
        <w:t xml:space="preserve"> </w:t>
      </w:r>
      <w:r w:rsidRPr="00194EF6">
        <w:rPr>
          <w:sz w:val="24"/>
        </w:rPr>
        <w:t xml:space="preserve"> проверить</w:t>
      </w:r>
      <w:proofErr w:type="gramEnd"/>
      <w:r w:rsidRPr="00194EF6">
        <w:rPr>
          <w:sz w:val="24"/>
        </w:rPr>
        <w:t xml:space="preserve"> </w:t>
      </w:r>
      <w:proofErr w:type="spellStart"/>
      <w:r w:rsidRPr="00194EF6">
        <w:rPr>
          <w:sz w:val="24"/>
        </w:rPr>
        <w:t>взаимодостижимость</w:t>
      </w:r>
      <w:proofErr w:type="spellEnd"/>
      <w:r w:rsidRPr="00194EF6">
        <w:rPr>
          <w:sz w:val="24"/>
        </w:rPr>
        <w:t xml:space="preserve"> всех  узлов пользователей. </w:t>
      </w:r>
    </w:p>
    <w:p w:rsidR="000F1840" w:rsidRDefault="000F184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3C4C43" w:rsidRPr="00194EF6" w:rsidRDefault="008233A8" w:rsidP="003C4C43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sz w:val="24"/>
          <w:lang w:val="en-US"/>
        </w:rPr>
        <w:lastRenderedPageBreak/>
        <w:t>PC1 - &gt; PC3</w:t>
      </w:r>
    </w:p>
    <w:p w:rsidR="003C4C43" w:rsidRPr="00194EF6" w:rsidRDefault="003C4C43" w:rsidP="003C4C43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6CA0844C" wp14:editId="532715F7">
            <wp:extent cx="4600575" cy="20478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43" w:rsidRPr="00194EF6" w:rsidRDefault="003C4C43" w:rsidP="003C4C43">
      <w:pPr>
        <w:spacing w:after="0" w:line="360" w:lineRule="auto"/>
        <w:ind w:left="601"/>
        <w:rPr>
          <w:sz w:val="24"/>
          <w:lang w:val="en-US"/>
        </w:rPr>
      </w:pPr>
    </w:p>
    <w:p w:rsidR="003C4C43" w:rsidRPr="00DF7712" w:rsidRDefault="00DF7712" w:rsidP="00DF7712">
      <w:pPr>
        <w:rPr>
          <w:sz w:val="24"/>
        </w:rPr>
      </w:pPr>
      <w:r>
        <w:rPr>
          <w:sz w:val="24"/>
        </w:rPr>
        <w:t xml:space="preserve">          </w:t>
      </w:r>
      <w:r w:rsidR="003C4C43" w:rsidRPr="00194EF6">
        <w:rPr>
          <w:sz w:val="24"/>
          <w:lang w:val="en-US"/>
        </w:rPr>
        <w:t>PC</w:t>
      </w:r>
      <w:r w:rsidR="003C4C43" w:rsidRPr="00DF7712">
        <w:rPr>
          <w:sz w:val="24"/>
        </w:rPr>
        <w:t xml:space="preserve">2 -&gt; </w:t>
      </w:r>
      <w:r w:rsidR="003C4C43" w:rsidRPr="00194EF6">
        <w:rPr>
          <w:sz w:val="24"/>
          <w:lang w:val="en-US"/>
        </w:rPr>
        <w:t>PC</w:t>
      </w:r>
      <w:r w:rsidR="003C4C43" w:rsidRPr="00DF7712">
        <w:rPr>
          <w:sz w:val="24"/>
        </w:rPr>
        <w:t>3</w:t>
      </w:r>
    </w:p>
    <w:p w:rsidR="00512680" w:rsidRPr="00DF7712" w:rsidRDefault="00512680" w:rsidP="003C4C43">
      <w:pPr>
        <w:spacing w:after="0" w:line="360" w:lineRule="auto"/>
        <w:ind w:left="601"/>
        <w:rPr>
          <w:sz w:val="24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276AB9B2" wp14:editId="17F175DF">
            <wp:extent cx="4381500" cy="1943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D46" w:rsidRPr="00DF7712" w:rsidRDefault="00EC2D46" w:rsidP="003C4C43">
      <w:pPr>
        <w:spacing w:after="0" w:line="360" w:lineRule="auto"/>
        <w:ind w:left="601"/>
        <w:rPr>
          <w:sz w:val="24"/>
        </w:rPr>
      </w:pPr>
    </w:p>
    <w:p w:rsidR="00EC2D46" w:rsidRPr="00DF7712" w:rsidRDefault="00EC2D46" w:rsidP="003C4C43">
      <w:pPr>
        <w:spacing w:after="0" w:line="360" w:lineRule="auto"/>
        <w:ind w:left="601"/>
        <w:rPr>
          <w:sz w:val="24"/>
        </w:rPr>
      </w:pPr>
      <w:r w:rsidRPr="00194EF6">
        <w:rPr>
          <w:sz w:val="24"/>
          <w:lang w:val="en-US"/>
        </w:rPr>
        <w:t>PC</w:t>
      </w:r>
      <w:r w:rsidRPr="00DF7712">
        <w:rPr>
          <w:sz w:val="24"/>
        </w:rPr>
        <w:t xml:space="preserve">1 -&gt; </w:t>
      </w:r>
      <w:r w:rsidRPr="00194EF6">
        <w:rPr>
          <w:sz w:val="24"/>
          <w:lang w:val="en-US"/>
        </w:rPr>
        <w:t>PC</w:t>
      </w:r>
      <w:r w:rsidRPr="00DF7712">
        <w:rPr>
          <w:sz w:val="24"/>
        </w:rPr>
        <w:t>2</w:t>
      </w:r>
    </w:p>
    <w:p w:rsidR="00EC2D46" w:rsidRPr="00DF7712" w:rsidRDefault="00CB5C76" w:rsidP="003C4C43">
      <w:pPr>
        <w:spacing w:after="0" w:line="360" w:lineRule="auto"/>
        <w:ind w:left="601"/>
        <w:rPr>
          <w:sz w:val="24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154DCBD0" wp14:editId="22EF8B9E">
            <wp:extent cx="4600575" cy="20383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43" w:rsidRPr="00DF7712" w:rsidRDefault="003C4C43" w:rsidP="003C4C43">
      <w:pPr>
        <w:spacing w:after="0" w:line="360" w:lineRule="auto"/>
        <w:ind w:left="601"/>
        <w:rPr>
          <w:sz w:val="24"/>
        </w:rPr>
      </w:pPr>
    </w:p>
    <w:p w:rsidR="003C4C43" w:rsidRPr="00194EF6" w:rsidRDefault="003C4C43" w:rsidP="003C4C43">
      <w:pPr>
        <w:spacing w:after="0" w:line="360" w:lineRule="auto"/>
        <w:ind w:left="601"/>
        <w:rPr>
          <w:sz w:val="24"/>
        </w:rPr>
      </w:pPr>
    </w:p>
    <w:p w:rsidR="004A5806" w:rsidRPr="00194EF6" w:rsidRDefault="00FC4170" w:rsidP="00FC4170">
      <w:pPr>
        <w:numPr>
          <w:ilvl w:val="0"/>
          <w:numId w:val="2"/>
        </w:numPr>
        <w:spacing w:after="0" w:line="360" w:lineRule="auto"/>
        <w:ind w:left="601" w:hanging="601"/>
        <w:rPr>
          <w:sz w:val="24"/>
        </w:rPr>
      </w:pPr>
      <w:r w:rsidRPr="00194EF6">
        <w:rPr>
          <w:sz w:val="24"/>
        </w:rPr>
        <w:t>Выдать скриншот</w:t>
      </w:r>
      <w:r w:rsidR="00BE39ED">
        <w:rPr>
          <w:sz w:val="24"/>
        </w:rPr>
        <w:t>ы таблиц маршрутизации (старые)</w:t>
      </w:r>
      <w:r w:rsidRPr="00194EF6">
        <w:rPr>
          <w:sz w:val="24"/>
        </w:rPr>
        <w:t xml:space="preserve"> каждого из трех маршрутизаторов.</w:t>
      </w:r>
    </w:p>
    <w:p w:rsidR="004A5806" w:rsidRPr="00194EF6" w:rsidRDefault="004A5806" w:rsidP="004A5806">
      <w:pPr>
        <w:spacing w:after="0" w:line="360" w:lineRule="auto"/>
        <w:ind w:left="601"/>
        <w:rPr>
          <w:sz w:val="24"/>
        </w:rPr>
      </w:pPr>
      <w:r w:rsidRPr="00194EF6">
        <w:rPr>
          <w:sz w:val="24"/>
        </w:rPr>
        <w:t>Таблицы маршрутизации:</w:t>
      </w:r>
    </w:p>
    <w:p w:rsidR="004A5806" w:rsidRPr="00194EF6" w:rsidRDefault="004A5806" w:rsidP="004A5806">
      <w:pPr>
        <w:spacing w:after="0" w:line="360" w:lineRule="auto"/>
        <w:ind w:left="601"/>
        <w:rPr>
          <w:sz w:val="24"/>
        </w:rPr>
      </w:pPr>
    </w:p>
    <w:p w:rsidR="004A5806" w:rsidRPr="00194EF6" w:rsidRDefault="00711E4F" w:rsidP="004A5806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sz w:val="24"/>
        </w:rPr>
        <w:t xml:space="preserve">Роутер </w:t>
      </w:r>
      <w:r w:rsidR="00F80202" w:rsidRPr="00194EF6">
        <w:rPr>
          <w:sz w:val="24"/>
        </w:rPr>
        <w:t>1</w:t>
      </w:r>
      <w:r w:rsidR="00F80202" w:rsidRPr="00194EF6">
        <w:rPr>
          <w:sz w:val="24"/>
          <w:lang w:val="en-US"/>
        </w:rPr>
        <w:t>:</w:t>
      </w:r>
    </w:p>
    <w:p w:rsidR="0099749D" w:rsidRPr="00194EF6" w:rsidRDefault="0099749D" w:rsidP="004A5806">
      <w:pPr>
        <w:spacing w:after="0" w:line="360" w:lineRule="auto"/>
        <w:ind w:left="601"/>
        <w:rPr>
          <w:sz w:val="24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353C2E81" wp14:editId="1D5FEF73">
            <wp:extent cx="5940425" cy="166306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244" w:rsidRPr="00194EF6" w:rsidRDefault="00982244" w:rsidP="004A5806">
      <w:pPr>
        <w:spacing w:after="0" w:line="360" w:lineRule="auto"/>
        <w:ind w:left="601"/>
        <w:rPr>
          <w:sz w:val="24"/>
        </w:rPr>
      </w:pPr>
    </w:p>
    <w:p w:rsidR="004A5806" w:rsidRPr="00075C3E" w:rsidRDefault="00075C3E" w:rsidP="00075C3E">
      <w:pPr>
        <w:rPr>
          <w:sz w:val="24"/>
        </w:rPr>
      </w:pPr>
      <w:r>
        <w:rPr>
          <w:sz w:val="24"/>
        </w:rPr>
        <w:t xml:space="preserve">            </w:t>
      </w:r>
      <w:r w:rsidR="00F80202" w:rsidRPr="00194EF6">
        <w:rPr>
          <w:sz w:val="24"/>
        </w:rPr>
        <w:t>Роутер 2</w:t>
      </w:r>
      <w:r w:rsidR="00F80202" w:rsidRPr="00075C3E">
        <w:rPr>
          <w:sz w:val="24"/>
        </w:rPr>
        <w:t>:</w:t>
      </w:r>
    </w:p>
    <w:p w:rsidR="00631CC2" w:rsidRPr="00075C3E" w:rsidRDefault="00631CC2" w:rsidP="004A5806">
      <w:pPr>
        <w:spacing w:after="0" w:line="360" w:lineRule="auto"/>
        <w:ind w:left="601"/>
        <w:rPr>
          <w:sz w:val="24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050B47C0" wp14:editId="0590A196">
            <wp:extent cx="5940425" cy="185229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E4F" w:rsidRPr="00194EF6" w:rsidRDefault="00711E4F" w:rsidP="004A5806">
      <w:pPr>
        <w:spacing w:after="0" w:line="360" w:lineRule="auto"/>
        <w:ind w:left="601"/>
        <w:rPr>
          <w:sz w:val="24"/>
        </w:rPr>
      </w:pPr>
    </w:p>
    <w:p w:rsidR="00982244" w:rsidRPr="00194EF6" w:rsidRDefault="00982244" w:rsidP="004A5806">
      <w:pPr>
        <w:spacing w:after="0" w:line="360" w:lineRule="auto"/>
        <w:ind w:left="601"/>
        <w:rPr>
          <w:sz w:val="24"/>
        </w:rPr>
      </w:pPr>
    </w:p>
    <w:p w:rsidR="004A5806" w:rsidRPr="00075C3E" w:rsidRDefault="00C95D9F" w:rsidP="004A5806">
      <w:pPr>
        <w:spacing w:after="0" w:line="360" w:lineRule="auto"/>
        <w:ind w:left="601"/>
        <w:rPr>
          <w:sz w:val="24"/>
        </w:rPr>
      </w:pPr>
      <w:r w:rsidRPr="00194EF6">
        <w:rPr>
          <w:sz w:val="24"/>
        </w:rPr>
        <w:t>Роутер 3</w:t>
      </w:r>
      <w:r w:rsidRPr="00075C3E">
        <w:rPr>
          <w:sz w:val="24"/>
        </w:rPr>
        <w:t>:</w:t>
      </w:r>
    </w:p>
    <w:p w:rsidR="00982244" w:rsidRPr="00194EF6" w:rsidRDefault="009372B3" w:rsidP="004A5806">
      <w:pPr>
        <w:spacing w:after="0" w:line="360" w:lineRule="auto"/>
        <w:ind w:left="601"/>
        <w:rPr>
          <w:sz w:val="24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29B9EF68" wp14:editId="042BF101">
            <wp:extent cx="5940425" cy="1922780"/>
            <wp:effectExtent l="0" t="0" r="3175" b="127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2C9" w:rsidRPr="00194EF6" w:rsidRDefault="00FC4170" w:rsidP="004A5806">
      <w:pPr>
        <w:spacing w:after="0" w:line="360" w:lineRule="auto"/>
        <w:ind w:left="601"/>
        <w:rPr>
          <w:sz w:val="24"/>
        </w:rPr>
      </w:pPr>
      <w:r w:rsidRPr="00194EF6">
        <w:rPr>
          <w:sz w:val="24"/>
        </w:rPr>
        <w:br/>
        <w:t xml:space="preserve">Отключить порт </w:t>
      </w:r>
      <w:r w:rsidRPr="00194EF6">
        <w:rPr>
          <w:b/>
          <w:i/>
          <w:sz w:val="24"/>
        </w:rPr>
        <w:t>s0/0/1</w:t>
      </w:r>
      <w:r w:rsidRPr="00194EF6">
        <w:rPr>
          <w:sz w:val="24"/>
        </w:rPr>
        <w:t xml:space="preserve"> у маршрутизатора </w:t>
      </w:r>
      <w:r w:rsidRPr="00194EF6">
        <w:rPr>
          <w:i/>
          <w:sz w:val="24"/>
        </w:rPr>
        <w:t>R3</w:t>
      </w:r>
      <w:r w:rsidRPr="00194EF6">
        <w:rPr>
          <w:sz w:val="24"/>
        </w:rPr>
        <w:t xml:space="preserve">. </w:t>
      </w:r>
    </w:p>
    <w:p w:rsidR="007771CF" w:rsidRPr="00194EF6" w:rsidRDefault="007771CF" w:rsidP="004A5806">
      <w:pPr>
        <w:spacing w:after="0" w:line="360" w:lineRule="auto"/>
        <w:ind w:left="601"/>
        <w:rPr>
          <w:sz w:val="24"/>
        </w:rPr>
      </w:pPr>
    </w:p>
    <w:p w:rsidR="007771CF" w:rsidRPr="00194EF6" w:rsidRDefault="007771CF">
      <w:pPr>
        <w:rPr>
          <w:sz w:val="24"/>
        </w:rPr>
      </w:pPr>
      <w:r w:rsidRPr="00194EF6">
        <w:rPr>
          <w:sz w:val="24"/>
        </w:rPr>
        <w:br w:type="page"/>
      </w:r>
    </w:p>
    <w:p w:rsidR="00806139" w:rsidRPr="00194EF6" w:rsidRDefault="00194EF6" w:rsidP="004A5806">
      <w:pPr>
        <w:spacing w:after="0" w:line="360" w:lineRule="auto"/>
        <w:ind w:left="601"/>
        <w:rPr>
          <w:sz w:val="24"/>
        </w:rPr>
      </w:pPr>
      <w:r>
        <w:rPr>
          <w:sz w:val="24"/>
        </w:rPr>
        <w:lastRenderedPageBreak/>
        <w:t>(</w:t>
      </w:r>
      <w:r w:rsidR="00DE6888" w:rsidRPr="00194EF6">
        <w:rPr>
          <w:sz w:val="24"/>
        </w:rPr>
        <w:t>На моей схеме</w:t>
      </w:r>
      <w:r w:rsidR="003F6F19" w:rsidRPr="00194EF6">
        <w:rPr>
          <w:sz w:val="24"/>
        </w:rPr>
        <w:t xml:space="preserve"> </w:t>
      </w:r>
      <w:r w:rsidR="003A4E98" w:rsidRPr="00194EF6">
        <w:rPr>
          <w:sz w:val="24"/>
        </w:rPr>
        <w:t>р</w:t>
      </w:r>
      <w:r w:rsidR="003F6F19" w:rsidRPr="00194EF6">
        <w:rPr>
          <w:sz w:val="24"/>
        </w:rPr>
        <w:t>оутер</w:t>
      </w:r>
      <w:r w:rsidR="00942DD7" w:rsidRPr="00194EF6">
        <w:rPr>
          <w:sz w:val="24"/>
        </w:rPr>
        <w:t xml:space="preserve"> </w:t>
      </w:r>
      <w:r w:rsidR="00942DD7" w:rsidRPr="00194EF6">
        <w:rPr>
          <w:sz w:val="24"/>
          <w:lang w:val="en-US"/>
        </w:rPr>
        <w:t>R</w:t>
      </w:r>
      <w:r w:rsidR="00942DD7" w:rsidRPr="00194EF6">
        <w:rPr>
          <w:sz w:val="24"/>
        </w:rPr>
        <w:t>3</w:t>
      </w:r>
      <w:r w:rsidR="00DE6888" w:rsidRPr="00194EF6">
        <w:rPr>
          <w:sz w:val="24"/>
        </w:rPr>
        <w:t xml:space="preserve"> это роутер </w:t>
      </w:r>
      <w:r w:rsidR="00DE6888" w:rsidRPr="00194EF6">
        <w:rPr>
          <w:sz w:val="24"/>
          <w:lang w:val="en-US"/>
        </w:rPr>
        <w:t>R</w:t>
      </w:r>
      <w:r w:rsidR="00DE6888" w:rsidRPr="00194EF6">
        <w:rPr>
          <w:sz w:val="24"/>
        </w:rPr>
        <w:t>2_</w:t>
      </w:r>
      <w:r w:rsidR="00DE6888" w:rsidRPr="00194EF6">
        <w:rPr>
          <w:sz w:val="24"/>
          <w:lang w:val="en-US"/>
        </w:rPr>
        <w:t>SIV</w:t>
      </w:r>
      <w:r w:rsidR="00DE6888" w:rsidRPr="00194EF6">
        <w:rPr>
          <w:sz w:val="24"/>
        </w:rPr>
        <w:t>)</w:t>
      </w:r>
    </w:p>
    <w:p w:rsidR="003C57B2" w:rsidRPr="00194EF6" w:rsidRDefault="00244F50" w:rsidP="004A5806">
      <w:pPr>
        <w:spacing w:after="0" w:line="360" w:lineRule="auto"/>
        <w:ind w:left="601"/>
        <w:rPr>
          <w:sz w:val="24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476E0514" wp14:editId="750ADACA">
            <wp:extent cx="5940425" cy="3370580"/>
            <wp:effectExtent l="0" t="0" r="3175" b="127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170" w:rsidRPr="00194EF6">
        <w:rPr>
          <w:sz w:val="24"/>
        </w:rPr>
        <w:br/>
        <w:t xml:space="preserve">Проверить </w:t>
      </w:r>
      <w:proofErr w:type="spellStart"/>
      <w:r w:rsidR="00FC4170" w:rsidRPr="00194EF6">
        <w:rPr>
          <w:sz w:val="24"/>
        </w:rPr>
        <w:t>взаимодостижимость</w:t>
      </w:r>
      <w:proofErr w:type="spellEnd"/>
      <w:r w:rsidR="00FC4170" w:rsidRPr="00194EF6">
        <w:rPr>
          <w:sz w:val="24"/>
        </w:rPr>
        <w:t xml:space="preserve"> </w:t>
      </w:r>
      <w:proofErr w:type="gramStart"/>
      <w:r w:rsidR="00FC4170" w:rsidRPr="00194EF6">
        <w:rPr>
          <w:sz w:val="24"/>
        </w:rPr>
        <w:t>всех  узлов</w:t>
      </w:r>
      <w:proofErr w:type="gramEnd"/>
      <w:r w:rsidR="00FC4170" w:rsidRPr="00194EF6">
        <w:rPr>
          <w:sz w:val="24"/>
        </w:rPr>
        <w:t xml:space="preserve"> пользователей после отключения порта </w:t>
      </w:r>
      <w:r w:rsidR="00FC4170" w:rsidRPr="00194EF6">
        <w:rPr>
          <w:b/>
          <w:i/>
          <w:sz w:val="24"/>
        </w:rPr>
        <w:t>s0/0/1</w:t>
      </w:r>
      <w:r w:rsidR="00FC4170" w:rsidRPr="00194EF6">
        <w:rPr>
          <w:sz w:val="24"/>
        </w:rPr>
        <w:t xml:space="preserve"> у маршрутизатора </w:t>
      </w:r>
      <w:r w:rsidR="00FC4170" w:rsidRPr="00194EF6">
        <w:rPr>
          <w:i/>
          <w:sz w:val="24"/>
        </w:rPr>
        <w:t>R3</w:t>
      </w:r>
      <w:r w:rsidR="00FC4170" w:rsidRPr="00194EF6">
        <w:rPr>
          <w:sz w:val="24"/>
        </w:rPr>
        <w:t xml:space="preserve">. </w:t>
      </w:r>
    </w:p>
    <w:p w:rsidR="003C57B2" w:rsidRPr="00194EF6" w:rsidRDefault="003C57B2" w:rsidP="004A5806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sz w:val="24"/>
          <w:lang w:val="en-US"/>
        </w:rPr>
        <w:t>PC3 -&gt; PC1</w:t>
      </w:r>
    </w:p>
    <w:p w:rsidR="003C57B2" w:rsidRPr="00194EF6" w:rsidRDefault="003C57B2" w:rsidP="004A5806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6E3B0C1F" wp14:editId="09CE1824">
            <wp:extent cx="4391025" cy="23336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B2" w:rsidRPr="00194EF6" w:rsidRDefault="003C57B2" w:rsidP="004A5806">
      <w:pPr>
        <w:spacing w:after="0" w:line="360" w:lineRule="auto"/>
        <w:ind w:left="601"/>
        <w:rPr>
          <w:sz w:val="24"/>
          <w:lang w:val="en-US"/>
        </w:rPr>
      </w:pPr>
    </w:p>
    <w:p w:rsidR="002B746B" w:rsidRPr="00194EF6" w:rsidRDefault="002B746B">
      <w:pPr>
        <w:rPr>
          <w:sz w:val="24"/>
          <w:lang w:val="en-US"/>
        </w:rPr>
      </w:pPr>
      <w:r w:rsidRPr="00194EF6">
        <w:rPr>
          <w:sz w:val="24"/>
          <w:lang w:val="en-US"/>
        </w:rPr>
        <w:br w:type="page"/>
      </w:r>
    </w:p>
    <w:p w:rsidR="003C57B2" w:rsidRPr="00194EF6" w:rsidRDefault="003C57B2" w:rsidP="004A5806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sz w:val="24"/>
          <w:lang w:val="en-US"/>
        </w:rPr>
        <w:lastRenderedPageBreak/>
        <w:t>PC3 -&gt; PC2</w:t>
      </w:r>
    </w:p>
    <w:p w:rsidR="003C57B2" w:rsidRPr="009B34EC" w:rsidRDefault="003C57B2" w:rsidP="004A5806">
      <w:pPr>
        <w:spacing w:after="0" w:line="360" w:lineRule="auto"/>
        <w:ind w:left="601"/>
        <w:rPr>
          <w:sz w:val="24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418C7574" wp14:editId="2E0FBF51">
            <wp:extent cx="4076700" cy="20669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EC" w:rsidRPr="009B34EC" w:rsidRDefault="00AA02EC" w:rsidP="004A5806">
      <w:pPr>
        <w:spacing w:after="0" w:line="360" w:lineRule="auto"/>
        <w:ind w:left="601"/>
        <w:rPr>
          <w:sz w:val="24"/>
        </w:rPr>
      </w:pPr>
    </w:p>
    <w:p w:rsidR="00AA02EC" w:rsidRPr="009B34EC" w:rsidRDefault="00AA02EC" w:rsidP="004A5806">
      <w:pPr>
        <w:spacing w:after="0" w:line="360" w:lineRule="auto"/>
        <w:ind w:left="601"/>
        <w:rPr>
          <w:sz w:val="24"/>
        </w:rPr>
      </w:pPr>
      <w:r w:rsidRPr="00194EF6">
        <w:rPr>
          <w:sz w:val="24"/>
          <w:lang w:val="en-US"/>
        </w:rPr>
        <w:t>PC</w:t>
      </w:r>
      <w:r w:rsidRPr="009B34EC">
        <w:rPr>
          <w:sz w:val="24"/>
        </w:rPr>
        <w:t xml:space="preserve">1 -&gt; </w:t>
      </w:r>
      <w:r w:rsidRPr="00194EF6">
        <w:rPr>
          <w:sz w:val="24"/>
          <w:lang w:val="en-US"/>
        </w:rPr>
        <w:t>PC</w:t>
      </w:r>
      <w:r w:rsidRPr="009B34EC">
        <w:rPr>
          <w:sz w:val="24"/>
        </w:rPr>
        <w:t>2</w:t>
      </w:r>
    </w:p>
    <w:p w:rsidR="00AA02EC" w:rsidRPr="009B34EC" w:rsidRDefault="00F92086" w:rsidP="004A5806">
      <w:pPr>
        <w:spacing w:after="0" w:line="360" w:lineRule="auto"/>
        <w:ind w:left="601"/>
        <w:rPr>
          <w:sz w:val="24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0BFB1CFF" wp14:editId="375C3214">
            <wp:extent cx="4438650" cy="19526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B2" w:rsidRPr="009B34EC" w:rsidRDefault="003C57B2" w:rsidP="004A5806">
      <w:pPr>
        <w:spacing w:after="0" w:line="360" w:lineRule="auto"/>
        <w:ind w:left="601"/>
        <w:rPr>
          <w:sz w:val="24"/>
        </w:rPr>
      </w:pPr>
    </w:p>
    <w:p w:rsidR="00FC4170" w:rsidRPr="00194EF6" w:rsidRDefault="00FC4170" w:rsidP="004A5806">
      <w:pPr>
        <w:spacing w:after="0" w:line="360" w:lineRule="auto"/>
        <w:ind w:left="601"/>
        <w:rPr>
          <w:sz w:val="24"/>
        </w:rPr>
      </w:pPr>
      <w:r w:rsidRPr="00194EF6">
        <w:rPr>
          <w:sz w:val="24"/>
        </w:rPr>
        <w:t xml:space="preserve"> Выдать опять скриншоты уже новых таблиц маршрутизации. Проанализировать (на что обратили </w:t>
      </w:r>
      <w:proofErr w:type="gramStart"/>
      <w:r w:rsidRPr="00194EF6">
        <w:rPr>
          <w:sz w:val="24"/>
        </w:rPr>
        <w:t>внимание ?</w:t>
      </w:r>
      <w:proofErr w:type="gramEnd"/>
      <w:r w:rsidRPr="00194EF6">
        <w:rPr>
          <w:sz w:val="24"/>
        </w:rPr>
        <w:t>) и прокомментировать старые и новые таблицы маршрутизации. Разрешается выдать таблицы маршрутизации, используя и такой инструмент пакета как на рисунке. Выбор инструмента за Вами </w:t>
      </w:r>
    </w:p>
    <w:p w:rsidR="003E133F" w:rsidRPr="00194EF6" w:rsidRDefault="003E133F" w:rsidP="004A5806">
      <w:pPr>
        <w:spacing w:after="0" w:line="360" w:lineRule="auto"/>
        <w:ind w:left="601"/>
        <w:rPr>
          <w:sz w:val="24"/>
        </w:rPr>
      </w:pPr>
    </w:p>
    <w:p w:rsidR="003E133F" w:rsidRPr="00194EF6" w:rsidRDefault="0071533D" w:rsidP="004A5806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sz w:val="24"/>
        </w:rPr>
        <w:t>Таблица роутера 1</w:t>
      </w:r>
      <w:r w:rsidRPr="00194EF6">
        <w:rPr>
          <w:sz w:val="24"/>
          <w:lang w:val="en-US"/>
        </w:rPr>
        <w:t>:</w:t>
      </w:r>
    </w:p>
    <w:p w:rsidR="0071533D" w:rsidRPr="00194EF6" w:rsidRDefault="0071533D" w:rsidP="004A5806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3032EA92" wp14:editId="1A93035F">
            <wp:extent cx="5940425" cy="167703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3D" w:rsidRPr="00194EF6" w:rsidRDefault="0071533D" w:rsidP="004A5806">
      <w:pPr>
        <w:spacing w:after="0" w:line="360" w:lineRule="auto"/>
        <w:ind w:left="601"/>
        <w:rPr>
          <w:sz w:val="24"/>
        </w:rPr>
      </w:pPr>
    </w:p>
    <w:p w:rsidR="0071533D" w:rsidRPr="00194EF6" w:rsidRDefault="0071533D">
      <w:pPr>
        <w:rPr>
          <w:sz w:val="24"/>
        </w:rPr>
      </w:pPr>
      <w:r w:rsidRPr="00194EF6">
        <w:rPr>
          <w:sz w:val="24"/>
        </w:rPr>
        <w:br w:type="page"/>
      </w:r>
    </w:p>
    <w:p w:rsidR="0071533D" w:rsidRPr="00194EF6" w:rsidRDefault="0071533D" w:rsidP="004A5806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sz w:val="24"/>
        </w:rPr>
        <w:lastRenderedPageBreak/>
        <w:t>Таблица роутера 2</w:t>
      </w:r>
      <w:r w:rsidRPr="00194EF6">
        <w:rPr>
          <w:sz w:val="24"/>
          <w:lang w:val="en-US"/>
        </w:rPr>
        <w:t>:</w:t>
      </w:r>
    </w:p>
    <w:p w:rsidR="0071533D" w:rsidRPr="00194EF6" w:rsidRDefault="0071533D" w:rsidP="004A5806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5964B72B" wp14:editId="3DB736DB">
            <wp:extent cx="5940425" cy="13976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1F4" w:rsidRPr="00194EF6" w:rsidRDefault="00BF41F4" w:rsidP="004A5806">
      <w:pPr>
        <w:spacing w:after="0" w:line="360" w:lineRule="auto"/>
        <w:ind w:left="601"/>
        <w:rPr>
          <w:sz w:val="24"/>
          <w:lang w:val="en-US"/>
        </w:rPr>
      </w:pPr>
    </w:p>
    <w:p w:rsidR="00BF41F4" w:rsidRPr="00194EF6" w:rsidRDefault="00BF41F4" w:rsidP="004A5806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sz w:val="24"/>
        </w:rPr>
        <w:t>Таблица роутера 3</w:t>
      </w:r>
      <w:r w:rsidRPr="00194EF6">
        <w:rPr>
          <w:sz w:val="24"/>
          <w:lang w:val="en-US"/>
        </w:rPr>
        <w:t>:</w:t>
      </w:r>
    </w:p>
    <w:p w:rsidR="00BF41F4" w:rsidRPr="00194EF6" w:rsidRDefault="00BF41F4" w:rsidP="004A5806">
      <w:pPr>
        <w:spacing w:after="0" w:line="360" w:lineRule="auto"/>
        <w:ind w:left="601"/>
        <w:rPr>
          <w:sz w:val="24"/>
          <w:lang w:val="en-US"/>
        </w:rPr>
      </w:pPr>
      <w:r w:rsidRPr="00194EF6">
        <w:rPr>
          <w:noProof/>
          <w:sz w:val="24"/>
          <w:lang w:eastAsia="ru-RU"/>
        </w:rPr>
        <w:drawing>
          <wp:inline distT="0" distB="0" distL="0" distR="0" wp14:anchorId="0517F3C8" wp14:editId="00A9D485">
            <wp:extent cx="5940425" cy="143764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70" w:rsidRPr="00194EF6" w:rsidRDefault="00FC4170" w:rsidP="00FC4170">
      <w:pPr>
        <w:rPr>
          <w:sz w:val="24"/>
          <w:lang w:val="en-US"/>
        </w:rPr>
      </w:pPr>
    </w:p>
    <w:p w:rsidR="00B201E4" w:rsidRDefault="004A618C">
      <w:pPr>
        <w:rPr>
          <w:sz w:val="24"/>
        </w:rPr>
      </w:pPr>
      <w:r w:rsidRPr="00194EF6">
        <w:rPr>
          <w:sz w:val="24"/>
        </w:rPr>
        <w:t>Как можем видеть, по сравнению со старыми таблицами</w:t>
      </w:r>
      <w:r w:rsidR="00477EC3" w:rsidRPr="00194EF6">
        <w:rPr>
          <w:sz w:val="24"/>
        </w:rPr>
        <w:t>, одна сеть (12.16.3.0/24) исчезла (так как мы разорвали соединение между</w:t>
      </w:r>
      <w:r w:rsidR="000300EC" w:rsidRPr="00194EF6">
        <w:rPr>
          <w:sz w:val="24"/>
        </w:rPr>
        <w:t xml:space="preserve"> роутерами 2 и 3</w:t>
      </w:r>
      <w:r w:rsidR="00477EC3" w:rsidRPr="00194EF6">
        <w:rPr>
          <w:sz w:val="24"/>
        </w:rPr>
        <w:t>). Теперь</w:t>
      </w:r>
      <w:r w:rsidR="000806AE" w:rsidRPr="00194EF6">
        <w:rPr>
          <w:sz w:val="24"/>
        </w:rPr>
        <w:t>,</w:t>
      </w:r>
      <w:r w:rsidR="009420A7" w:rsidRPr="00194EF6">
        <w:rPr>
          <w:sz w:val="24"/>
        </w:rPr>
        <w:t xml:space="preserve"> </w:t>
      </w:r>
      <w:r w:rsidR="0054077F" w:rsidRPr="00194EF6">
        <w:rPr>
          <w:sz w:val="24"/>
        </w:rPr>
        <w:t xml:space="preserve">роутеры </w:t>
      </w:r>
      <w:r w:rsidR="00A9337A" w:rsidRPr="00194EF6">
        <w:rPr>
          <w:sz w:val="24"/>
        </w:rPr>
        <w:t>2 и 3 (</w:t>
      </w:r>
      <w:r w:rsidR="00477EC3" w:rsidRPr="00194EF6">
        <w:rPr>
          <w:sz w:val="24"/>
        </w:rPr>
        <w:t>между которым</w:t>
      </w:r>
      <w:r w:rsidR="0078071A" w:rsidRPr="00194EF6">
        <w:rPr>
          <w:sz w:val="24"/>
        </w:rPr>
        <w:t>и мы разорвали соединение</w:t>
      </w:r>
      <w:r w:rsidR="00865B34" w:rsidRPr="00194EF6">
        <w:rPr>
          <w:sz w:val="24"/>
        </w:rPr>
        <w:t xml:space="preserve">) </w:t>
      </w:r>
      <w:r w:rsidR="009E4885">
        <w:rPr>
          <w:sz w:val="24"/>
        </w:rPr>
        <w:t>имеют маршруты друг к другу</w:t>
      </w:r>
      <w:r w:rsidR="00477EC3" w:rsidRPr="00194EF6">
        <w:rPr>
          <w:sz w:val="24"/>
        </w:rPr>
        <w:t xml:space="preserve">, созданные благодаря протоколу </w:t>
      </w:r>
      <w:r w:rsidR="00477EC3" w:rsidRPr="00194EF6">
        <w:rPr>
          <w:sz w:val="24"/>
          <w:lang w:val="en-US"/>
        </w:rPr>
        <w:t>OSPF</w:t>
      </w:r>
      <w:r w:rsidR="00477EC3" w:rsidRPr="00194EF6">
        <w:rPr>
          <w:sz w:val="24"/>
        </w:rPr>
        <w:t>.</w:t>
      </w:r>
      <w:r w:rsidR="006A2BE1" w:rsidRPr="00194EF6">
        <w:rPr>
          <w:sz w:val="24"/>
        </w:rPr>
        <w:t xml:space="preserve"> До этого они были пр</w:t>
      </w:r>
      <w:r w:rsidR="00AE073A" w:rsidRPr="00194EF6">
        <w:rPr>
          <w:sz w:val="24"/>
        </w:rPr>
        <w:t>о</w:t>
      </w:r>
      <w:r w:rsidR="006A2BE1" w:rsidRPr="00194EF6">
        <w:rPr>
          <w:sz w:val="24"/>
        </w:rPr>
        <w:t>сто связаны напрямую</w:t>
      </w:r>
      <w:r w:rsidR="004F2AD1" w:rsidRPr="00194EF6">
        <w:rPr>
          <w:sz w:val="24"/>
        </w:rPr>
        <w:t>.</w:t>
      </w:r>
    </w:p>
    <w:p w:rsidR="00415022" w:rsidRPr="00415022" w:rsidRDefault="00415022">
      <w:pPr>
        <w:rPr>
          <w:sz w:val="24"/>
        </w:rPr>
      </w:pPr>
      <w:r>
        <w:rPr>
          <w:sz w:val="24"/>
        </w:rPr>
        <w:t>Так же обратил внимание на изменение метрик</w:t>
      </w:r>
      <w:r w:rsidR="00BE48BC">
        <w:rPr>
          <w:sz w:val="24"/>
        </w:rPr>
        <w:t xml:space="preserve"> некоторых маршрутов</w:t>
      </w:r>
      <w:r w:rsidRPr="00415022">
        <w:rPr>
          <w:sz w:val="24"/>
        </w:rPr>
        <w:t xml:space="preserve">. </w:t>
      </w:r>
      <w:r>
        <w:rPr>
          <w:sz w:val="24"/>
        </w:rPr>
        <w:t xml:space="preserve">Если раньше мы всегда могли обойти интерфейс </w:t>
      </w:r>
      <w:r>
        <w:rPr>
          <w:sz w:val="24"/>
          <w:lang w:val="en-US"/>
        </w:rPr>
        <w:t>Serial</w:t>
      </w:r>
      <w:r w:rsidRPr="00415022">
        <w:rPr>
          <w:sz w:val="24"/>
        </w:rPr>
        <w:t xml:space="preserve"> 0/1 </w:t>
      </w:r>
      <w:r>
        <w:rPr>
          <w:sz w:val="24"/>
        </w:rPr>
        <w:t xml:space="preserve">роутера </w:t>
      </w:r>
      <w:r>
        <w:rPr>
          <w:sz w:val="24"/>
          <w:lang w:val="en-US"/>
        </w:rPr>
        <w:t>R</w:t>
      </w:r>
      <w:r>
        <w:rPr>
          <w:sz w:val="24"/>
        </w:rPr>
        <w:t>1</w:t>
      </w:r>
      <w:r w:rsidR="00293189">
        <w:rPr>
          <w:sz w:val="24"/>
        </w:rPr>
        <w:t xml:space="preserve"> (</w:t>
      </w:r>
      <w:r>
        <w:rPr>
          <w:sz w:val="24"/>
        </w:rPr>
        <w:t>и</w:t>
      </w:r>
      <w:r w:rsidR="00F22624">
        <w:rPr>
          <w:sz w:val="24"/>
        </w:rPr>
        <w:t xml:space="preserve"> всегда обходили так как стоимос</w:t>
      </w:r>
      <w:r>
        <w:rPr>
          <w:sz w:val="24"/>
        </w:rPr>
        <w:t>ть прохода через него мы поставили 2000</w:t>
      </w:r>
      <w:r w:rsidR="00BC3D78" w:rsidRPr="00BC3D78">
        <w:rPr>
          <w:sz w:val="24"/>
        </w:rPr>
        <w:t xml:space="preserve"> (</w:t>
      </w:r>
      <w:r w:rsidR="00BC3D78">
        <w:rPr>
          <w:sz w:val="24"/>
        </w:rPr>
        <w:t>что во в</w:t>
      </w:r>
      <w:r w:rsidR="007E3703">
        <w:rPr>
          <w:sz w:val="24"/>
        </w:rPr>
        <w:t>сех случаях дороже других путей</w:t>
      </w:r>
      <w:r w:rsidR="00BC3D78">
        <w:rPr>
          <w:sz w:val="24"/>
        </w:rPr>
        <w:t>)</w:t>
      </w:r>
      <w:r>
        <w:rPr>
          <w:sz w:val="24"/>
        </w:rPr>
        <w:t xml:space="preserve">), при помощи подсети </w:t>
      </w:r>
      <w:r w:rsidR="00BE74AD">
        <w:rPr>
          <w:sz w:val="24"/>
        </w:rPr>
        <w:t>12.16.3.0/24</w:t>
      </w:r>
      <w:r w:rsidRPr="00415022">
        <w:rPr>
          <w:sz w:val="24"/>
        </w:rPr>
        <w:t xml:space="preserve">, </w:t>
      </w:r>
      <w:r w:rsidR="000C6B20">
        <w:rPr>
          <w:sz w:val="24"/>
        </w:rPr>
        <w:t>то</w:t>
      </w:r>
      <w:r>
        <w:rPr>
          <w:sz w:val="24"/>
        </w:rPr>
        <w:t xml:space="preserve"> теперь мы вынуждены п</w:t>
      </w:r>
      <w:r w:rsidR="00BC3D78">
        <w:rPr>
          <w:sz w:val="24"/>
        </w:rPr>
        <w:t>роходить через данный интерфейс</w:t>
      </w:r>
      <w:r w:rsidR="00D2303B">
        <w:rPr>
          <w:sz w:val="24"/>
        </w:rPr>
        <w:t xml:space="preserve"> всегда</w:t>
      </w:r>
      <w:r w:rsidR="0052060F" w:rsidRPr="0052060F">
        <w:rPr>
          <w:sz w:val="24"/>
        </w:rPr>
        <w:t xml:space="preserve">, </w:t>
      </w:r>
      <w:r w:rsidR="0052060F">
        <w:rPr>
          <w:sz w:val="24"/>
        </w:rPr>
        <w:t>поэтому итоговая стоимость выходит дорогой</w:t>
      </w:r>
      <w:bookmarkStart w:id="6" w:name="_GoBack"/>
      <w:bookmarkEnd w:id="6"/>
      <w:r w:rsidR="00BC3D78" w:rsidRPr="00BC3D78">
        <w:rPr>
          <w:sz w:val="24"/>
        </w:rPr>
        <w:t>.</w:t>
      </w:r>
      <w:r w:rsidRPr="00415022">
        <w:rPr>
          <w:sz w:val="24"/>
        </w:rPr>
        <w:t xml:space="preserve"> </w:t>
      </w:r>
    </w:p>
    <w:sectPr w:rsidR="00415022" w:rsidRPr="00415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F18CC"/>
    <w:multiLevelType w:val="multilevel"/>
    <w:tmpl w:val="D0CE1014"/>
    <w:lvl w:ilvl="0">
      <w:start w:val="6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1" w15:restartNumberingAfterBreak="0">
    <w:nsid w:val="1B9E3236"/>
    <w:multiLevelType w:val="multilevel"/>
    <w:tmpl w:val="D91A77BA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70"/>
        </w:tabs>
        <w:ind w:left="77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30"/>
        </w:tabs>
        <w:ind w:left="12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760"/>
        </w:tabs>
        <w:ind w:left="1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930"/>
        </w:tabs>
        <w:ind w:left="1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60"/>
        </w:tabs>
        <w:ind w:left="24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630"/>
        </w:tabs>
        <w:ind w:left="26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60"/>
        </w:tabs>
        <w:ind w:left="3160" w:hanging="1800"/>
      </w:pPr>
      <w:rPr>
        <w:rFonts w:hint="default"/>
      </w:rPr>
    </w:lvl>
  </w:abstractNum>
  <w:abstractNum w:abstractNumId="2" w15:restartNumberingAfterBreak="0">
    <w:nsid w:val="40FE22C8"/>
    <w:multiLevelType w:val="hybridMultilevel"/>
    <w:tmpl w:val="0B24DA22"/>
    <w:lvl w:ilvl="0" w:tplc="E4C03F8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118"/>
    <w:rsid w:val="000300EC"/>
    <w:rsid w:val="0003611B"/>
    <w:rsid w:val="00075C3E"/>
    <w:rsid w:val="000806AE"/>
    <w:rsid w:val="000B61B0"/>
    <w:rsid w:val="000C6B20"/>
    <w:rsid w:val="000F1840"/>
    <w:rsid w:val="000F1CA7"/>
    <w:rsid w:val="000F4E41"/>
    <w:rsid w:val="000F7938"/>
    <w:rsid w:val="0011092E"/>
    <w:rsid w:val="001332C9"/>
    <w:rsid w:val="00154D3B"/>
    <w:rsid w:val="0018718F"/>
    <w:rsid w:val="00194EF6"/>
    <w:rsid w:val="00244F50"/>
    <w:rsid w:val="00293189"/>
    <w:rsid w:val="002B746B"/>
    <w:rsid w:val="002B7C24"/>
    <w:rsid w:val="00336F79"/>
    <w:rsid w:val="00362A25"/>
    <w:rsid w:val="00365647"/>
    <w:rsid w:val="003A4E98"/>
    <w:rsid w:val="003C4C43"/>
    <w:rsid w:val="003C57B2"/>
    <w:rsid w:val="003D36CE"/>
    <w:rsid w:val="003E133F"/>
    <w:rsid w:val="003F2220"/>
    <w:rsid w:val="003F6F19"/>
    <w:rsid w:val="00415022"/>
    <w:rsid w:val="00426191"/>
    <w:rsid w:val="00432D63"/>
    <w:rsid w:val="00477EC3"/>
    <w:rsid w:val="0048053A"/>
    <w:rsid w:val="004A5806"/>
    <w:rsid w:val="004A5980"/>
    <w:rsid w:val="004A618C"/>
    <w:rsid w:val="004F2AD1"/>
    <w:rsid w:val="00512680"/>
    <w:rsid w:val="0052060F"/>
    <w:rsid w:val="0054077F"/>
    <w:rsid w:val="0057552E"/>
    <w:rsid w:val="00586B2D"/>
    <w:rsid w:val="00617638"/>
    <w:rsid w:val="00631CC2"/>
    <w:rsid w:val="00663D08"/>
    <w:rsid w:val="0066751D"/>
    <w:rsid w:val="006727D4"/>
    <w:rsid w:val="00683880"/>
    <w:rsid w:val="0069249B"/>
    <w:rsid w:val="006A2BE1"/>
    <w:rsid w:val="006E4900"/>
    <w:rsid w:val="006E69F1"/>
    <w:rsid w:val="00701CB9"/>
    <w:rsid w:val="00704857"/>
    <w:rsid w:val="00710E50"/>
    <w:rsid w:val="00711E4F"/>
    <w:rsid w:val="0071533D"/>
    <w:rsid w:val="00725D5E"/>
    <w:rsid w:val="00735E05"/>
    <w:rsid w:val="007771CF"/>
    <w:rsid w:val="0078071A"/>
    <w:rsid w:val="007B3ADE"/>
    <w:rsid w:val="007C79A4"/>
    <w:rsid w:val="007D627D"/>
    <w:rsid w:val="007E3703"/>
    <w:rsid w:val="007E37E7"/>
    <w:rsid w:val="00806139"/>
    <w:rsid w:val="008233A8"/>
    <w:rsid w:val="00826BF1"/>
    <w:rsid w:val="00861127"/>
    <w:rsid w:val="00865B34"/>
    <w:rsid w:val="00880AFA"/>
    <w:rsid w:val="008829CC"/>
    <w:rsid w:val="008B2799"/>
    <w:rsid w:val="008B3319"/>
    <w:rsid w:val="008E2D48"/>
    <w:rsid w:val="00904C4B"/>
    <w:rsid w:val="009372B3"/>
    <w:rsid w:val="009420A7"/>
    <w:rsid w:val="00942DD7"/>
    <w:rsid w:val="00962534"/>
    <w:rsid w:val="00982244"/>
    <w:rsid w:val="00994C0C"/>
    <w:rsid w:val="0099749D"/>
    <w:rsid w:val="009B34EC"/>
    <w:rsid w:val="009E130D"/>
    <w:rsid w:val="009E4885"/>
    <w:rsid w:val="009F5BFD"/>
    <w:rsid w:val="00A30EB9"/>
    <w:rsid w:val="00A533BB"/>
    <w:rsid w:val="00A6411F"/>
    <w:rsid w:val="00A9337A"/>
    <w:rsid w:val="00AA02EC"/>
    <w:rsid w:val="00AA0733"/>
    <w:rsid w:val="00AA1F08"/>
    <w:rsid w:val="00AB7DAB"/>
    <w:rsid w:val="00AE073A"/>
    <w:rsid w:val="00B201E4"/>
    <w:rsid w:val="00BA1F9E"/>
    <w:rsid w:val="00BC3095"/>
    <w:rsid w:val="00BC3D78"/>
    <w:rsid w:val="00BE004A"/>
    <w:rsid w:val="00BE39ED"/>
    <w:rsid w:val="00BE48BC"/>
    <w:rsid w:val="00BE74AD"/>
    <w:rsid w:val="00BF00FC"/>
    <w:rsid w:val="00BF41F4"/>
    <w:rsid w:val="00C03696"/>
    <w:rsid w:val="00C17482"/>
    <w:rsid w:val="00C33A96"/>
    <w:rsid w:val="00C360CC"/>
    <w:rsid w:val="00C95D9F"/>
    <w:rsid w:val="00CB245B"/>
    <w:rsid w:val="00CB2962"/>
    <w:rsid w:val="00CB5C76"/>
    <w:rsid w:val="00CC79EB"/>
    <w:rsid w:val="00CD471D"/>
    <w:rsid w:val="00D21565"/>
    <w:rsid w:val="00D2303B"/>
    <w:rsid w:val="00D50014"/>
    <w:rsid w:val="00D5763E"/>
    <w:rsid w:val="00D645F8"/>
    <w:rsid w:val="00D71375"/>
    <w:rsid w:val="00DC4A5C"/>
    <w:rsid w:val="00DE6888"/>
    <w:rsid w:val="00DF7712"/>
    <w:rsid w:val="00E01077"/>
    <w:rsid w:val="00E65B53"/>
    <w:rsid w:val="00E72B3E"/>
    <w:rsid w:val="00EC2D46"/>
    <w:rsid w:val="00ED25ED"/>
    <w:rsid w:val="00EF6118"/>
    <w:rsid w:val="00F22624"/>
    <w:rsid w:val="00F5538D"/>
    <w:rsid w:val="00F80202"/>
    <w:rsid w:val="00F867B9"/>
    <w:rsid w:val="00F92086"/>
    <w:rsid w:val="00FC1924"/>
    <w:rsid w:val="00FC4170"/>
    <w:rsid w:val="00FF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63ED1-87EE-4B29-89FA-EF466C5C7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FC4170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rsid w:val="00FC417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21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153</cp:revision>
  <dcterms:created xsi:type="dcterms:W3CDTF">2020-04-18T07:47:00Z</dcterms:created>
  <dcterms:modified xsi:type="dcterms:W3CDTF">2020-04-18T13:13:00Z</dcterms:modified>
</cp:coreProperties>
</file>