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734" w:rsidRPr="008907F3" w:rsidRDefault="00883734" w:rsidP="00F90928">
      <w:pPr>
        <w:spacing w:after="81"/>
        <w:ind w:right="313"/>
        <w:jc w:val="center"/>
      </w:pPr>
      <w:r w:rsidRPr="008907F3">
        <w:rPr>
          <w:b/>
          <w:sz w:val="28"/>
        </w:rPr>
        <w:t>МИНИСТЕРСТВО ОБРАЗОВАНИЯ РЕСПУБЛИКИ БЕЛАРУСЬ</w:t>
      </w:r>
    </w:p>
    <w:p w:rsidR="00883734" w:rsidRPr="008907F3" w:rsidRDefault="00883734" w:rsidP="00883734">
      <w:pPr>
        <w:spacing w:after="15"/>
        <w:ind w:left="10" w:right="316"/>
        <w:jc w:val="center"/>
      </w:pPr>
      <w:r w:rsidRPr="008907F3">
        <w:rPr>
          <w:b/>
          <w:sz w:val="28"/>
        </w:rPr>
        <w:t xml:space="preserve">БЕЛОРУССКИЙ ГОСУДАРСТВЕННЫЙ УНИВЕРСИТЕТ </w:t>
      </w:r>
    </w:p>
    <w:p w:rsidR="00883734" w:rsidRPr="008907F3" w:rsidRDefault="00883734" w:rsidP="00883734">
      <w:pPr>
        <w:spacing w:after="81"/>
        <w:ind w:left="10" w:right="315"/>
        <w:jc w:val="center"/>
      </w:pPr>
      <w:r w:rsidRPr="008907F3">
        <w:rPr>
          <w:b/>
          <w:sz w:val="28"/>
        </w:rPr>
        <w:t xml:space="preserve">Факультет прикладной математики и информатики </w:t>
      </w:r>
    </w:p>
    <w:p w:rsidR="00883734" w:rsidRPr="008907F3" w:rsidRDefault="00883734" w:rsidP="00883734">
      <w:pPr>
        <w:spacing w:after="0"/>
        <w:ind w:left="140"/>
      </w:pP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25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81"/>
        <w:ind w:left="10" w:right="309"/>
        <w:jc w:val="center"/>
      </w:pPr>
      <w:r w:rsidRPr="008907F3">
        <w:rPr>
          <w:b/>
          <w:sz w:val="28"/>
        </w:rPr>
        <w:t xml:space="preserve">Отчет </w:t>
      </w:r>
    </w:p>
    <w:p w:rsidR="00883734" w:rsidRPr="005A4ED6" w:rsidRDefault="00883734" w:rsidP="00883734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№ </w:t>
      </w:r>
      <w:r w:rsidR="00E57294">
        <w:rPr>
          <w:b/>
          <w:bCs/>
          <w:sz w:val="32"/>
          <w:szCs w:val="32"/>
        </w:rPr>
        <w:t>5</w:t>
      </w:r>
    </w:p>
    <w:p w:rsidR="00883734" w:rsidRPr="008907F3" w:rsidRDefault="009052B4" w:rsidP="00883734">
      <w:pPr>
        <w:spacing w:after="0"/>
        <w:ind w:left="140"/>
        <w:jc w:val="center"/>
      </w:pPr>
      <w:r>
        <w:rPr>
          <w:b/>
          <w:sz w:val="32"/>
        </w:rPr>
        <w:t>Мето</w:t>
      </w:r>
      <w:r w:rsidR="003F6A2C">
        <w:rPr>
          <w:b/>
          <w:sz w:val="32"/>
        </w:rPr>
        <w:t>д Монте-Карло для решения СЛАУ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b/>
          <w:sz w:val="28"/>
        </w:rPr>
        <w:t xml:space="preserve"> </w:t>
      </w:r>
    </w:p>
    <w:p w:rsidR="00883734" w:rsidRDefault="00883734" w:rsidP="00883734">
      <w:pPr>
        <w:spacing w:after="0" w:line="239" w:lineRule="auto"/>
        <w:ind w:left="6498" w:hanging="63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Выполнил студент группы №</w:t>
      </w:r>
      <w:r w:rsidRPr="008907F3">
        <w:rPr>
          <w:rFonts w:ascii="Calibri" w:eastAsia="Calibri" w:hAnsi="Calibri" w:cs="Calibri"/>
          <w:sz w:val="28"/>
        </w:rPr>
        <w:t>12</w:t>
      </w:r>
      <w:r>
        <w:rPr>
          <w:rFonts w:ascii="Calibri" w:eastAsia="Calibri" w:hAnsi="Calibri" w:cs="Calibri"/>
          <w:sz w:val="28"/>
        </w:rPr>
        <w:t xml:space="preserve"> </w:t>
      </w:r>
    </w:p>
    <w:p w:rsidR="00883734" w:rsidRPr="008907F3" w:rsidRDefault="00883734" w:rsidP="00883734">
      <w:pPr>
        <w:spacing w:after="0" w:line="239" w:lineRule="auto"/>
        <w:ind w:left="6498" w:hanging="630"/>
        <w:rPr>
          <w:i/>
          <w:u w:val="single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</w:rPr>
        <w:t xml:space="preserve"> Иван Викторович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i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i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i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i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i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i/>
          <w:sz w:val="28"/>
        </w:rPr>
        <w:t xml:space="preserve"> </w:t>
      </w:r>
    </w:p>
    <w:p w:rsidR="00883734" w:rsidRPr="008907F3" w:rsidRDefault="00883734" w:rsidP="00883734">
      <w:pPr>
        <w:spacing w:after="0"/>
        <w:ind w:left="140"/>
      </w:pPr>
      <w:r w:rsidRPr="008907F3">
        <w:rPr>
          <w:i/>
          <w:sz w:val="28"/>
        </w:rPr>
        <w:t xml:space="preserve"> </w:t>
      </w:r>
    </w:p>
    <w:p w:rsidR="00883734" w:rsidRDefault="00883734" w:rsidP="00883734">
      <w:pPr>
        <w:spacing w:after="65"/>
        <w:ind w:left="140"/>
        <w:jc w:val="center"/>
        <w:rPr>
          <w:rFonts w:ascii="Calibri" w:eastAsia="Calibri" w:hAnsi="Calibri" w:cs="Calibri"/>
          <w:b/>
          <w:sz w:val="28"/>
        </w:rPr>
      </w:pPr>
      <w:bookmarkStart w:id="0" w:name="_Toc26607"/>
      <w:r w:rsidRPr="00E4318B">
        <w:rPr>
          <w:rFonts w:ascii="Calibri" w:eastAsia="Calibri" w:hAnsi="Calibri" w:cs="Calibri"/>
          <w:b/>
          <w:sz w:val="28"/>
        </w:rPr>
        <w:t>Минск 20</w:t>
      </w:r>
      <w:r>
        <w:rPr>
          <w:rFonts w:ascii="Calibri" w:eastAsia="Calibri" w:hAnsi="Calibri" w:cs="Calibri"/>
          <w:b/>
          <w:sz w:val="28"/>
        </w:rPr>
        <w:t>20</w:t>
      </w:r>
      <w:bookmarkEnd w:id="0"/>
    </w:p>
    <w:p w:rsidR="00883734" w:rsidRDefault="00883734" w:rsidP="00883734"/>
    <w:p w:rsidR="00B97188" w:rsidRDefault="00B97188">
      <w:r>
        <w:br w:type="page"/>
      </w:r>
    </w:p>
    <w:p w:rsidR="00883734" w:rsidRPr="00D05DFC" w:rsidRDefault="00883734"/>
    <w:p w:rsidR="009F7559" w:rsidRPr="00D05DFC" w:rsidRDefault="00C36586">
      <w:r w:rsidRPr="00D05DFC">
        <w:t>11)</w:t>
      </w:r>
      <w:r w:rsidR="00883734" w:rsidRPr="00360D8F">
        <w:rPr>
          <w:position w:val="-50"/>
        </w:rPr>
        <w:object w:dxaOrig="36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35pt;height:56pt" o:ole="">
            <v:imagedata r:id="rId5" o:title=""/>
          </v:shape>
          <o:OLEObject Type="Embed" ProgID="Equation.3" ShapeID="_x0000_i1025" DrawAspect="Content" ObjectID="_1650832670" r:id="rId6"/>
        </w:object>
      </w:r>
      <w:r w:rsidR="00883734" w:rsidRPr="00D05DFC">
        <w:t>;</w:t>
      </w:r>
      <w:r w:rsidR="00883734" w:rsidRPr="00D05DFC">
        <w:tab/>
      </w:r>
    </w:p>
    <w:p w:rsidR="00427C1D" w:rsidRPr="00A678E6" w:rsidRDefault="00427C1D"/>
    <w:p w:rsidR="004A0C02" w:rsidRDefault="00427C1D">
      <w:r>
        <w:t>Решение</w:t>
      </w:r>
      <w:r w:rsidR="00B70FC0" w:rsidRPr="004A0C02">
        <w:t>:</w:t>
      </w:r>
    </w:p>
    <w:p w:rsidR="004A0C02" w:rsidRDefault="004A0C02">
      <w:r>
        <w:t>Так как матрица</w:t>
      </w:r>
      <w:r w:rsidR="00B72196" w:rsidRPr="00B72196">
        <w:t xml:space="preserve"> </w:t>
      </w:r>
      <w:r w:rsidR="00B72196">
        <w:rPr>
          <w:lang w:val="en-US"/>
        </w:rPr>
        <w:t>A</w:t>
      </w:r>
      <w:r>
        <w:t xml:space="preserve"> не имеет диагонального преобладания и привести к данному виду оказалось </w:t>
      </w:r>
      <w:proofErr w:type="spellStart"/>
      <w:r>
        <w:t>проблемотично</w:t>
      </w:r>
      <w:proofErr w:type="spellEnd"/>
      <w:r w:rsidRPr="004A0C02">
        <w:t xml:space="preserve">, </w:t>
      </w:r>
      <w:r>
        <w:t>я</w:t>
      </w:r>
      <w:r w:rsidRPr="004A0C02">
        <w:t xml:space="preserve">, </w:t>
      </w:r>
      <w:r>
        <w:t>с разрешения преподавателя</w:t>
      </w:r>
      <w:r w:rsidR="00463EDF" w:rsidRPr="00463EDF">
        <w:t>,</w:t>
      </w:r>
      <w:r>
        <w:t xml:space="preserve"> немного изменил матрицу</w:t>
      </w:r>
      <w:r w:rsidRPr="004A0C02">
        <w:t xml:space="preserve"> </w:t>
      </w:r>
      <w:r>
        <w:rPr>
          <w:lang w:val="en-US"/>
        </w:rPr>
        <w:t>A</w:t>
      </w:r>
      <w:r w:rsidRPr="004A0C02">
        <w:t>.</w:t>
      </w:r>
    </w:p>
    <w:p w:rsidR="004A0C02" w:rsidRPr="004A0C02" w:rsidRDefault="004A0C02">
      <w:r>
        <w:t>Она стала выглядеть вот так</w:t>
      </w:r>
      <w:r w:rsidRPr="004A0C02">
        <w:t>:</w:t>
      </w:r>
    </w:p>
    <w:p w:rsidR="004A0C02" w:rsidRDefault="004A0C02">
      <w:r>
        <w:rPr>
          <w:noProof/>
          <w:lang w:eastAsia="ru-RU"/>
        </w:rPr>
        <w:drawing>
          <wp:inline distT="0" distB="0" distL="0" distR="0" wp14:anchorId="4DB78CC2" wp14:editId="315B347E">
            <wp:extent cx="327660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B0" w:rsidRDefault="005545B0"/>
    <w:p w:rsidR="005545B0" w:rsidRDefault="005545B0" w:rsidP="005545B0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77069">
        <w:rPr>
          <w:sz w:val="28"/>
          <w:szCs w:val="28"/>
        </w:rPr>
        <w:t xml:space="preserve">Решить систему линейных алгебраических </w:t>
      </w:r>
      <w:proofErr w:type="gramStart"/>
      <w:r w:rsidRPr="00477069">
        <w:rPr>
          <w:sz w:val="28"/>
          <w:szCs w:val="28"/>
        </w:rPr>
        <w:t xml:space="preserve">уравнений </w:t>
      </w:r>
      <w:r w:rsidRPr="00477069">
        <w:rPr>
          <w:position w:val="-10"/>
          <w:sz w:val="28"/>
          <w:szCs w:val="28"/>
        </w:rPr>
        <w:object w:dxaOrig="780" w:dyaOrig="320">
          <v:shape id="_x0000_i1026" type="#_x0000_t75" style="width:39.35pt;height:16pt" o:ole="">
            <v:imagedata r:id="rId8" o:title=""/>
          </v:shape>
          <o:OLEObject Type="Embed" ProgID="Equation.3" ShapeID="_x0000_i1026" DrawAspect="Content" ObjectID="_1650832671" r:id="rId9"/>
        </w:object>
      </w:r>
      <w:r w:rsidRPr="00477069">
        <w:rPr>
          <w:sz w:val="28"/>
          <w:szCs w:val="28"/>
        </w:rPr>
        <w:t xml:space="preserve"> методом</w:t>
      </w:r>
      <w:proofErr w:type="gramEnd"/>
      <w:r w:rsidRPr="00477069">
        <w:rPr>
          <w:sz w:val="28"/>
          <w:szCs w:val="28"/>
        </w:rPr>
        <w:t xml:space="preserve"> Монте-Карло. </w:t>
      </w:r>
    </w:p>
    <w:p w:rsidR="00B64C4E" w:rsidRDefault="00B64C4E" w:rsidP="00B64C4E">
      <w:pPr>
        <w:spacing w:after="0" w:line="240" w:lineRule="auto"/>
        <w:ind w:left="720"/>
        <w:jc w:val="both"/>
        <w:rPr>
          <w:sz w:val="28"/>
          <w:szCs w:val="28"/>
        </w:rPr>
      </w:pPr>
    </w:p>
    <w:p w:rsidR="00B64C4E" w:rsidRDefault="00B64C4E" w:rsidP="00B64C4E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приведем данную систему к виду </w:t>
      </w:r>
      <w:r>
        <w:rPr>
          <w:sz w:val="28"/>
          <w:szCs w:val="28"/>
          <w:lang w:val="en-US"/>
        </w:rPr>
        <w:t>X</w:t>
      </w:r>
      <w:r w:rsidRPr="00B64C4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</w:t>
      </w:r>
      <w:r w:rsidRPr="00B64C4E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X</w:t>
      </w:r>
      <w:r w:rsidRPr="00B64C4E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f</w:t>
      </w:r>
      <w:r w:rsidR="00475770" w:rsidRPr="00475770">
        <w:rPr>
          <w:sz w:val="28"/>
          <w:szCs w:val="28"/>
        </w:rPr>
        <w:t>;</w:t>
      </w:r>
    </w:p>
    <w:p w:rsidR="00FF20B7" w:rsidRDefault="00FF20B7" w:rsidP="00B64C4E">
      <w:pPr>
        <w:spacing w:after="0" w:line="240" w:lineRule="auto"/>
        <w:ind w:left="720"/>
        <w:jc w:val="both"/>
        <w:rPr>
          <w:sz w:val="28"/>
          <w:szCs w:val="28"/>
        </w:rPr>
      </w:pPr>
    </w:p>
    <w:p w:rsidR="004A0493" w:rsidRDefault="00FF20B7" w:rsidP="00B64C4E">
      <w:pPr>
        <w:spacing w:after="0" w:line="24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A’ =</w:t>
      </w:r>
    </w:p>
    <w:p w:rsidR="00FF20B7" w:rsidRPr="00FF20B7" w:rsidRDefault="00FF20B7" w:rsidP="00B64C4E">
      <w:pPr>
        <w:spacing w:after="0" w:line="24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1B674BF" wp14:editId="61A5BCD9">
            <wp:extent cx="32099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4E" w:rsidRDefault="00B64C4E" w:rsidP="00B64C4E">
      <w:pPr>
        <w:spacing w:after="0" w:line="240" w:lineRule="auto"/>
        <w:ind w:left="720"/>
        <w:jc w:val="both"/>
        <w:rPr>
          <w:sz w:val="28"/>
          <w:szCs w:val="28"/>
        </w:rPr>
      </w:pPr>
    </w:p>
    <w:p w:rsidR="008B4526" w:rsidRDefault="008B45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531D" w:rsidRDefault="00E0531D" w:rsidP="00B64C4E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решения воспользуемся следующей теоремой</w:t>
      </w:r>
      <w:r w:rsidRPr="00E0531D">
        <w:rPr>
          <w:sz w:val="28"/>
          <w:szCs w:val="28"/>
        </w:rPr>
        <w:t>:</w:t>
      </w:r>
    </w:p>
    <w:p w:rsidR="00E0531D" w:rsidRDefault="00E0531D" w:rsidP="00B64C4E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72A9AD" wp14:editId="59672890">
            <wp:extent cx="5940425" cy="3567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E8" w:rsidRDefault="00AC0DE8" w:rsidP="00B64C4E">
      <w:pPr>
        <w:spacing w:after="0" w:line="240" w:lineRule="auto"/>
        <w:ind w:left="720"/>
        <w:jc w:val="both"/>
        <w:rPr>
          <w:sz w:val="28"/>
          <w:szCs w:val="28"/>
        </w:rPr>
      </w:pPr>
    </w:p>
    <w:p w:rsidR="00990664" w:rsidRDefault="00990664" w:rsidP="00B64C4E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Матрицу </w:t>
      </w:r>
      <w:r>
        <w:rPr>
          <w:sz w:val="28"/>
          <w:szCs w:val="28"/>
          <w:lang w:val="en-US"/>
        </w:rPr>
        <w:t>P</w:t>
      </w:r>
      <w:r w:rsidRPr="00990664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получим по следующей формуле</w:t>
      </w:r>
      <w:r w:rsidRPr="00990664">
        <w:rPr>
          <w:sz w:val="28"/>
          <w:szCs w:val="28"/>
        </w:rPr>
        <w:t>:</w:t>
      </w:r>
    </w:p>
    <w:p w:rsidR="00990664" w:rsidRPr="00990664" w:rsidRDefault="00990664" w:rsidP="00B64C4E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78ADE3" wp14:editId="7154C4C8">
            <wp:extent cx="2695575" cy="552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E8" w:rsidRPr="00AC0DE8" w:rsidRDefault="00AC0DE8" w:rsidP="00B64C4E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Как и требует теорема пусть</w:t>
      </w:r>
      <w:r w:rsidRPr="00AC0DE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первое приближение будет равно </w:t>
      </w:r>
      <w:r>
        <w:rPr>
          <w:sz w:val="28"/>
          <w:szCs w:val="28"/>
          <w:lang w:val="en-US"/>
        </w:rPr>
        <w:t>f</w:t>
      </w:r>
      <w:r w:rsidRPr="00AC0DE8">
        <w:rPr>
          <w:sz w:val="28"/>
          <w:szCs w:val="28"/>
        </w:rPr>
        <w:t>;</w:t>
      </w:r>
    </w:p>
    <w:p w:rsidR="00AC0DE8" w:rsidRDefault="00AC0DE8" w:rsidP="00B64C4E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Тогда сделаем 1000 итераций</w:t>
      </w:r>
      <w:r w:rsidR="00B95D58" w:rsidRPr="00B95D58">
        <w:rPr>
          <w:sz w:val="28"/>
          <w:szCs w:val="28"/>
        </w:rPr>
        <w:t xml:space="preserve"> </w:t>
      </w:r>
      <w:r w:rsidR="00B95D58">
        <w:rPr>
          <w:sz w:val="28"/>
          <w:szCs w:val="28"/>
        </w:rPr>
        <w:t xml:space="preserve">по </w:t>
      </w:r>
      <w:proofErr w:type="spellStart"/>
      <w:r w:rsidR="00B95D58">
        <w:rPr>
          <w:sz w:val="28"/>
          <w:szCs w:val="28"/>
        </w:rPr>
        <w:t>рекурентной</w:t>
      </w:r>
      <w:proofErr w:type="spellEnd"/>
      <w:r w:rsidR="00B95D58">
        <w:rPr>
          <w:sz w:val="28"/>
          <w:szCs w:val="28"/>
        </w:rPr>
        <w:t xml:space="preserve"> формуле из теоремы</w:t>
      </w:r>
      <w:r>
        <w:rPr>
          <w:sz w:val="28"/>
          <w:szCs w:val="28"/>
        </w:rPr>
        <w:t xml:space="preserve"> </w:t>
      </w:r>
      <w:r w:rsidR="004C4C38">
        <w:rPr>
          <w:sz w:val="28"/>
          <w:szCs w:val="28"/>
        </w:rPr>
        <w:t>и посмотрим на среднее значение.</w:t>
      </w:r>
    </w:p>
    <w:p w:rsidR="00B95D58" w:rsidRDefault="00B95D58" w:rsidP="00B64C4E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12AB0E" wp14:editId="4F3C9B92">
            <wp:extent cx="5940425" cy="4265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38" w:rsidRDefault="004C4C38" w:rsidP="00B64C4E">
      <w:pPr>
        <w:spacing w:after="0" w:line="240" w:lineRule="auto"/>
        <w:ind w:left="720"/>
        <w:jc w:val="both"/>
        <w:rPr>
          <w:sz w:val="28"/>
          <w:szCs w:val="28"/>
        </w:rPr>
      </w:pPr>
    </w:p>
    <w:p w:rsidR="00283C07" w:rsidRPr="00AC0DE8" w:rsidRDefault="00283C07" w:rsidP="00B64C4E">
      <w:pPr>
        <w:spacing w:after="0" w:line="240" w:lineRule="auto"/>
        <w:ind w:left="720"/>
        <w:jc w:val="both"/>
        <w:rPr>
          <w:sz w:val="28"/>
          <w:szCs w:val="28"/>
        </w:rPr>
      </w:pPr>
    </w:p>
    <w:p w:rsidR="00E0531D" w:rsidRDefault="00283C07" w:rsidP="00B64C4E">
      <w:pPr>
        <w:spacing w:after="0" w:line="24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:rsidR="00283C07" w:rsidRDefault="00595996" w:rsidP="00B64C4E">
      <w:pPr>
        <w:spacing w:after="0" w:line="240" w:lineRule="auto"/>
        <w:ind w:left="720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5D3971" wp14:editId="4265A5A5">
            <wp:extent cx="125730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B1" w:rsidRPr="00283C07" w:rsidRDefault="009B4DB1" w:rsidP="00B64C4E">
      <w:pPr>
        <w:spacing w:after="0" w:line="240" w:lineRule="auto"/>
        <w:ind w:left="720"/>
        <w:jc w:val="both"/>
        <w:rPr>
          <w:sz w:val="28"/>
          <w:szCs w:val="28"/>
          <w:lang w:val="en-US"/>
        </w:rPr>
      </w:pPr>
    </w:p>
    <w:p w:rsidR="005545B0" w:rsidRDefault="005545B0" w:rsidP="005545B0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477069">
        <w:rPr>
          <w:sz w:val="28"/>
          <w:szCs w:val="28"/>
        </w:rPr>
        <w:t>Сравнить с решением данного уравнения, полученным в произвольном математическом пакете.</w:t>
      </w:r>
    </w:p>
    <w:p w:rsidR="008F54CE" w:rsidRDefault="008F54CE" w:rsidP="008F54CE">
      <w:pPr>
        <w:spacing w:after="0" w:line="240" w:lineRule="auto"/>
        <w:ind w:left="720"/>
        <w:jc w:val="both"/>
        <w:rPr>
          <w:sz w:val="28"/>
          <w:szCs w:val="28"/>
        </w:rPr>
      </w:pPr>
    </w:p>
    <w:p w:rsidR="008F54CE" w:rsidRPr="008F54CE" w:rsidRDefault="008F54CE" w:rsidP="008F54CE">
      <w:pPr>
        <w:spacing w:after="0" w:line="240" w:lineRule="auto"/>
        <w:ind w:left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Реальное значение</w:t>
      </w:r>
      <w:proofErr w:type="gramEnd"/>
      <w:r>
        <w:rPr>
          <w:sz w:val="28"/>
          <w:szCs w:val="28"/>
        </w:rPr>
        <w:t xml:space="preserve"> полученное в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8F54CE">
        <w:rPr>
          <w:sz w:val="28"/>
          <w:szCs w:val="28"/>
        </w:rPr>
        <w:t>:</w:t>
      </w:r>
    </w:p>
    <w:p w:rsidR="008F54CE" w:rsidRDefault="008F54CE" w:rsidP="008F54CE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B9D340" wp14:editId="0C92E64F">
            <wp:extent cx="2409825" cy="1162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4CE">
        <w:rPr>
          <w:sz w:val="28"/>
          <w:szCs w:val="28"/>
        </w:rPr>
        <w:t xml:space="preserve"> </w:t>
      </w:r>
    </w:p>
    <w:p w:rsidR="008F54CE" w:rsidRPr="008F54CE" w:rsidRDefault="008F54CE" w:rsidP="008F54CE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Как видим</w:t>
      </w:r>
      <w:r w:rsidRPr="008F54CE">
        <w:rPr>
          <w:sz w:val="28"/>
          <w:szCs w:val="28"/>
        </w:rPr>
        <w:t xml:space="preserve">, </w:t>
      </w:r>
      <w:r>
        <w:rPr>
          <w:sz w:val="28"/>
          <w:szCs w:val="28"/>
        </w:rPr>
        <w:t>расхождения не сильные</w:t>
      </w:r>
      <w:r w:rsidRPr="008F54CE">
        <w:rPr>
          <w:sz w:val="28"/>
          <w:szCs w:val="28"/>
        </w:rPr>
        <w:t>.</w:t>
      </w:r>
    </w:p>
    <w:p w:rsidR="008F54CE" w:rsidRPr="00842126" w:rsidRDefault="008F54CE" w:rsidP="008F54CE">
      <w:pPr>
        <w:spacing w:after="0" w:line="240" w:lineRule="auto"/>
        <w:ind w:left="720"/>
        <w:jc w:val="both"/>
        <w:rPr>
          <w:sz w:val="28"/>
          <w:szCs w:val="28"/>
        </w:rPr>
      </w:pPr>
    </w:p>
    <w:p w:rsidR="005545B0" w:rsidRDefault="005545B0" w:rsidP="005545B0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график зависимости точности решения от длины цепи </w:t>
      </w:r>
      <w:proofErr w:type="spellStart"/>
      <w:r>
        <w:rPr>
          <w:sz w:val="28"/>
          <w:szCs w:val="28"/>
        </w:rPr>
        <w:t>маркова</w:t>
      </w:r>
      <w:proofErr w:type="spellEnd"/>
      <w:r>
        <w:rPr>
          <w:sz w:val="28"/>
          <w:szCs w:val="28"/>
        </w:rPr>
        <w:t xml:space="preserve"> и числа смоделированных цепей </w:t>
      </w:r>
      <w:proofErr w:type="spellStart"/>
      <w:r>
        <w:rPr>
          <w:sz w:val="28"/>
          <w:szCs w:val="28"/>
        </w:rPr>
        <w:t>маркова</w:t>
      </w:r>
      <w:proofErr w:type="spellEnd"/>
      <w:r>
        <w:rPr>
          <w:sz w:val="28"/>
          <w:szCs w:val="28"/>
        </w:rPr>
        <w:t>.</w:t>
      </w:r>
    </w:p>
    <w:p w:rsidR="000D2232" w:rsidRDefault="000D22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D2232" w:rsidRDefault="008D3734" w:rsidP="000D2232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0D2232">
        <w:rPr>
          <w:sz w:val="28"/>
          <w:szCs w:val="28"/>
        </w:rPr>
        <w:t xml:space="preserve">рафик зависимости точности решения от длины цепи </w:t>
      </w:r>
      <w:proofErr w:type="spellStart"/>
      <w:r w:rsidR="000D2232">
        <w:rPr>
          <w:sz w:val="28"/>
          <w:szCs w:val="28"/>
        </w:rPr>
        <w:t>маркова</w:t>
      </w:r>
      <w:proofErr w:type="spellEnd"/>
      <w:r w:rsidR="00B57B2D" w:rsidRPr="00B57B2D">
        <w:rPr>
          <w:sz w:val="28"/>
          <w:szCs w:val="28"/>
        </w:rPr>
        <w:t>:</w:t>
      </w:r>
    </w:p>
    <w:p w:rsidR="005C7402" w:rsidRDefault="005C7402" w:rsidP="000D2232">
      <w:pPr>
        <w:spacing w:after="0" w:line="240" w:lineRule="auto"/>
        <w:ind w:left="720"/>
        <w:jc w:val="both"/>
        <w:rPr>
          <w:sz w:val="28"/>
          <w:szCs w:val="28"/>
        </w:rPr>
      </w:pPr>
    </w:p>
    <w:p w:rsidR="008706B7" w:rsidRDefault="008706B7" w:rsidP="000D2232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Точность</w:t>
      </w:r>
      <w:r w:rsidRPr="008706B7">
        <w:rPr>
          <w:sz w:val="28"/>
          <w:szCs w:val="28"/>
        </w:rPr>
        <w:t xml:space="preserve"> – </w:t>
      </w:r>
      <w:r>
        <w:rPr>
          <w:sz w:val="28"/>
          <w:szCs w:val="28"/>
        </w:rPr>
        <w:t>норма разности полученного и реального векторов</w:t>
      </w:r>
      <w:r w:rsidRPr="008706B7">
        <w:rPr>
          <w:sz w:val="28"/>
          <w:szCs w:val="28"/>
        </w:rPr>
        <w:t>.</w:t>
      </w:r>
    </w:p>
    <w:p w:rsidR="00180103" w:rsidRDefault="00180103" w:rsidP="000D2232">
      <w:pPr>
        <w:spacing w:after="0" w:line="240" w:lineRule="auto"/>
        <w:ind w:left="720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DA3E56" wp14:editId="42E69278">
            <wp:extent cx="5940425" cy="46850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34" w:rsidRDefault="00180103" w:rsidP="008D3734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Как видим</w:t>
      </w:r>
      <w:r w:rsidRPr="00180103">
        <w:rPr>
          <w:sz w:val="28"/>
          <w:szCs w:val="28"/>
        </w:rPr>
        <w:t xml:space="preserve">, </w:t>
      </w:r>
      <w:r>
        <w:rPr>
          <w:sz w:val="28"/>
          <w:szCs w:val="28"/>
        </w:rPr>
        <w:t>при длине цепи 500</w:t>
      </w:r>
      <w:r w:rsidRPr="00180103">
        <w:rPr>
          <w:sz w:val="28"/>
          <w:szCs w:val="28"/>
        </w:rPr>
        <w:t xml:space="preserve">, </w:t>
      </w:r>
      <w:r>
        <w:rPr>
          <w:sz w:val="28"/>
          <w:szCs w:val="28"/>
        </w:rPr>
        <w:t>отклонение становится уже минимальным</w:t>
      </w:r>
      <w:r w:rsidRPr="00180103">
        <w:rPr>
          <w:sz w:val="28"/>
          <w:szCs w:val="28"/>
        </w:rPr>
        <w:t>.</w:t>
      </w:r>
    </w:p>
    <w:p w:rsidR="008D3734" w:rsidRDefault="008D3734" w:rsidP="008D3734">
      <w:pPr>
        <w:spacing w:after="0" w:line="240" w:lineRule="auto"/>
        <w:ind w:left="720"/>
        <w:jc w:val="both"/>
        <w:rPr>
          <w:sz w:val="28"/>
          <w:szCs w:val="28"/>
        </w:rPr>
      </w:pPr>
    </w:p>
    <w:p w:rsidR="008D3734" w:rsidRDefault="008D37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3734" w:rsidRPr="00F63347" w:rsidRDefault="008D3734" w:rsidP="008D3734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График зависимости точности решения от </w:t>
      </w:r>
      <w:r w:rsidR="00F63347">
        <w:rPr>
          <w:sz w:val="28"/>
          <w:szCs w:val="28"/>
        </w:rPr>
        <w:t xml:space="preserve">числа смоделированных цепей </w:t>
      </w:r>
      <w:proofErr w:type="spellStart"/>
      <w:r w:rsidR="00F63347">
        <w:rPr>
          <w:sz w:val="28"/>
          <w:szCs w:val="28"/>
        </w:rPr>
        <w:t>м</w:t>
      </w:r>
      <w:r>
        <w:rPr>
          <w:sz w:val="28"/>
          <w:szCs w:val="28"/>
        </w:rPr>
        <w:t>аркова</w:t>
      </w:r>
      <w:proofErr w:type="spellEnd"/>
      <w:r w:rsidRPr="00B57B2D">
        <w:rPr>
          <w:sz w:val="28"/>
          <w:szCs w:val="28"/>
        </w:rPr>
        <w:t>:</w:t>
      </w:r>
      <w:r w:rsidR="00F63347">
        <w:rPr>
          <w:sz w:val="28"/>
          <w:szCs w:val="28"/>
        </w:rPr>
        <w:t xml:space="preserve"> будем генерировать цепи длиной 100</w:t>
      </w:r>
      <w:r w:rsidR="00F63347" w:rsidRPr="00F63347">
        <w:rPr>
          <w:sz w:val="28"/>
          <w:szCs w:val="28"/>
        </w:rPr>
        <w:t xml:space="preserve">. </w:t>
      </w:r>
    </w:p>
    <w:p w:rsidR="008D3734" w:rsidRDefault="008D3734" w:rsidP="008D3734">
      <w:pPr>
        <w:spacing w:after="0" w:line="240" w:lineRule="auto"/>
        <w:ind w:left="720"/>
        <w:jc w:val="both"/>
        <w:rPr>
          <w:sz w:val="28"/>
          <w:szCs w:val="28"/>
        </w:rPr>
      </w:pPr>
    </w:p>
    <w:p w:rsidR="008D3734" w:rsidRPr="008D3734" w:rsidRDefault="008D3734" w:rsidP="008D3734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AB6439" wp14:editId="1967757D">
            <wp:extent cx="5940425" cy="47288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2D" w:rsidRPr="00180103" w:rsidRDefault="00B57B2D" w:rsidP="000D2232">
      <w:pPr>
        <w:spacing w:after="0" w:line="240" w:lineRule="auto"/>
        <w:ind w:left="720"/>
        <w:jc w:val="both"/>
        <w:rPr>
          <w:sz w:val="28"/>
          <w:szCs w:val="28"/>
        </w:rPr>
      </w:pPr>
    </w:p>
    <w:p w:rsidR="000D2232" w:rsidRPr="0067696C" w:rsidRDefault="00F63347">
      <w:pPr>
        <w:rPr>
          <w:sz w:val="28"/>
        </w:rPr>
      </w:pPr>
      <w:r w:rsidRPr="0067696C">
        <w:rPr>
          <w:sz w:val="28"/>
        </w:rPr>
        <w:t xml:space="preserve">Как видим </w:t>
      </w:r>
      <w:r w:rsidR="002E6FCE">
        <w:rPr>
          <w:sz w:val="28"/>
        </w:rPr>
        <w:t>при количестве цепей равном 200</w:t>
      </w:r>
      <w:bookmarkStart w:id="1" w:name="_GoBack"/>
      <w:bookmarkEnd w:id="1"/>
      <w:r w:rsidRPr="0067696C">
        <w:rPr>
          <w:sz w:val="28"/>
        </w:rPr>
        <w:t>, точность уже доходит до 0.005, что значительно выше</w:t>
      </w:r>
      <w:r w:rsidR="00D05DFC">
        <w:rPr>
          <w:sz w:val="28"/>
        </w:rPr>
        <w:t xml:space="preserve"> чем </w:t>
      </w:r>
      <w:r w:rsidRPr="0067696C">
        <w:rPr>
          <w:sz w:val="28"/>
        </w:rPr>
        <w:t xml:space="preserve"> при генерации одной длинной цепи </w:t>
      </w:r>
      <w:proofErr w:type="spellStart"/>
      <w:r w:rsidRPr="0067696C">
        <w:rPr>
          <w:sz w:val="28"/>
        </w:rPr>
        <w:t>марков</w:t>
      </w:r>
      <w:r w:rsidR="00D035E5">
        <w:rPr>
          <w:sz w:val="28"/>
        </w:rPr>
        <w:t>а</w:t>
      </w:r>
      <w:proofErr w:type="spellEnd"/>
    </w:p>
    <w:p w:rsidR="00427C1D" w:rsidRPr="00180103" w:rsidRDefault="004A0C02">
      <w:r w:rsidRPr="00180103">
        <w:t xml:space="preserve"> </w:t>
      </w:r>
    </w:p>
    <w:sectPr w:rsidR="00427C1D" w:rsidRPr="00180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9002B"/>
    <w:multiLevelType w:val="hybridMultilevel"/>
    <w:tmpl w:val="432A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AE"/>
    <w:rsid w:val="000D2232"/>
    <w:rsid w:val="00180103"/>
    <w:rsid w:val="00283C07"/>
    <w:rsid w:val="002E6FCE"/>
    <w:rsid w:val="003F6A2C"/>
    <w:rsid w:val="00427C1D"/>
    <w:rsid w:val="00463EDF"/>
    <w:rsid w:val="00475770"/>
    <w:rsid w:val="004A0493"/>
    <w:rsid w:val="004A0C02"/>
    <w:rsid w:val="004C4C38"/>
    <w:rsid w:val="005545B0"/>
    <w:rsid w:val="00595996"/>
    <w:rsid w:val="005C7402"/>
    <w:rsid w:val="0067696C"/>
    <w:rsid w:val="008706B7"/>
    <w:rsid w:val="00883734"/>
    <w:rsid w:val="008B4526"/>
    <w:rsid w:val="008D3734"/>
    <w:rsid w:val="008F54CE"/>
    <w:rsid w:val="009052B4"/>
    <w:rsid w:val="00990664"/>
    <w:rsid w:val="009B4DB1"/>
    <w:rsid w:val="009F7559"/>
    <w:rsid w:val="00A678E6"/>
    <w:rsid w:val="00AC0DE8"/>
    <w:rsid w:val="00B57B2D"/>
    <w:rsid w:val="00B64C4E"/>
    <w:rsid w:val="00B70FC0"/>
    <w:rsid w:val="00B72196"/>
    <w:rsid w:val="00B95D58"/>
    <w:rsid w:val="00B97188"/>
    <w:rsid w:val="00BA17AE"/>
    <w:rsid w:val="00BB21CB"/>
    <w:rsid w:val="00C36586"/>
    <w:rsid w:val="00D035E5"/>
    <w:rsid w:val="00D05DFC"/>
    <w:rsid w:val="00E0531D"/>
    <w:rsid w:val="00E57294"/>
    <w:rsid w:val="00F63347"/>
    <w:rsid w:val="00F90928"/>
    <w:rsid w:val="00F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420A5-6F83-4EFD-8661-C058E31E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37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3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40</cp:revision>
  <dcterms:created xsi:type="dcterms:W3CDTF">2020-05-11T22:06:00Z</dcterms:created>
  <dcterms:modified xsi:type="dcterms:W3CDTF">2020-05-12T20:50:00Z</dcterms:modified>
</cp:coreProperties>
</file>