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rPr/>
      </w:pPr>
      <w:r>
        <w:rPr/>
        <mc:AlternateContent>
          <mc:Choice Requires="wps">
            <w:drawing>
              <wp:anchor behindDoc="0" distT="0" distB="0" distL="1905" distR="1905" simplePos="0" locked="0" layoutInCell="0" allowOverlap="1" relativeHeight="52">
                <wp:simplePos x="0" y="0"/>
                <wp:positionH relativeFrom="column">
                  <wp:posOffset>4724400</wp:posOffset>
                </wp:positionH>
                <wp:positionV relativeFrom="paragraph">
                  <wp:posOffset>914400</wp:posOffset>
                </wp:positionV>
                <wp:extent cx="0" cy="457200"/>
                <wp:effectExtent l="1905" t="0" r="1905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72pt" to="372pt,107.95pt" ID="Shape1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905" distR="1905" simplePos="0" locked="0" layoutInCell="0" allowOverlap="1" relativeHeight="53">
                <wp:simplePos x="0" y="0"/>
                <wp:positionH relativeFrom="column">
                  <wp:posOffset>4724400</wp:posOffset>
                </wp:positionH>
                <wp:positionV relativeFrom="paragraph">
                  <wp:posOffset>5143500</wp:posOffset>
                </wp:positionV>
                <wp:extent cx="0" cy="457200"/>
                <wp:effectExtent l="1905" t="0" r="1905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405pt" to="372pt,440.95pt" ID="Shape2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5438775</wp:posOffset>
                </wp:positionH>
                <wp:positionV relativeFrom="paragraph">
                  <wp:posOffset>1898015</wp:posOffset>
                </wp:positionV>
                <wp:extent cx="3447415" cy="1732915"/>
                <wp:effectExtent l="5715" t="5715" r="4445" b="4445"/>
                <wp:wrapNone/>
                <wp:docPr id="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</w:rPr>
                              <w:t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{{ var_name }}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t" o:allowincell="f" style="position:absolute;margin-left:428.25pt;margin-top:149.4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sz w:val="52"/>
                        </w:rPr>
                        <w:t>ФОРМУЛЯР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{{ var_name }} </w:t>
                      </w:r>
                      <w:r>
                        <w:rPr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-0.75pt;margin-top:-0.75pt;width:355.75pt;height:514.4pt;mso-wrap-style:none;v-text-anchor:middle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">
                <wp:simplePos x="0" y="0"/>
                <wp:positionH relativeFrom="column">
                  <wp:posOffset>4905375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386.2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715" distR="4445" simplePos="0" locked="0" layoutInCell="0" allowOverlap="1" relativeHeight="6">
                <wp:simplePos x="0" y="0"/>
                <wp:positionH relativeFrom="column">
                  <wp:posOffset>5591175</wp:posOffset>
                </wp:positionH>
                <wp:positionV relativeFrom="paragraph">
                  <wp:posOffset>2047875</wp:posOffset>
                </wp:positionV>
                <wp:extent cx="3447415" cy="1732915"/>
                <wp:effectExtent l="5715" t="5715" r="4445" b="4445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</w:rPr>
                              <w:t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{{ var_name }}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440.25pt;margin-top:161.2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</w:rPr>
                        <w:t>ФОРМУЛЯР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{{ var_name }}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44">
                <wp:simplePos x="0" y="0"/>
                <wp:positionH relativeFrom="column">
                  <wp:posOffset>142875</wp:posOffset>
                </wp:positionH>
                <wp:positionV relativeFrom="paragraph">
                  <wp:posOffset>-32385</wp:posOffset>
                </wp:positionV>
                <wp:extent cx="4518660" cy="6533515"/>
                <wp:effectExtent l="5080" t="5715" r="5080" b="4445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11.25pt;margin-top:-2.55pt;width:355.75pt;height:514.4pt;mso-wrap-style:none;v-text-anchor:middle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6">
                <wp:simplePos x="0" y="0"/>
                <wp:positionH relativeFrom="column">
                  <wp:posOffset>5019675</wp:posOffset>
                </wp:positionH>
                <wp:positionV relativeFrom="paragraph">
                  <wp:posOffset>43815</wp:posOffset>
                </wp:positionV>
                <wp:extent cx="4518660" cy="6533515"/>
                <wp:effectExtent l="5080" t="5715" r="5080" b="4445"/>
                <wp:wrapNone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21.Особливі відмітки.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{{ var_name }}  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ab/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введено в експлуатацію наказом командира військової частини 3002 ____ від __.__. 20__ року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Начальник зв'язку (начальник групи зв'язку)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майор_________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Павло РИБАК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________________________________________________________</w:t>
                            </w:r>
                            <w:r>
                              <w:rPr/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t" o:allowincell="f" style="position:absolute;margin-left:395.25pt;margin-top:3.4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21.Особливі відмітки.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{{ var_name }}  </w:t>
                      </w:r>
                      <w:r>
                        <w:rPr>
                          <w:u w:val="single"/>
                        </w:rPr>
                        <w:tab/>
                        <w:tab/>
                      </w:r>
                      <w:r>
                        <w:rPr>
                          <w:u w:val="single"/>
                          <w:lang w:val="en-US"/>
                        </w:rPr>
                        <w:t xml:space="preserve">   </w:t>
                      </w:r>
                      <w:r>
                        <w:rPr/>
                        <w:t xml:space="preserve">    </w:t>
                      </w:r>
                      <w:r>
                        <w:rPr>
                          <w:color w:val="000000"/>
                        </w:rPr>
                        <w:t>введено в експлуатацію наказом командира військової частини 3002 ____ від __.__. 20__ року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Начальник зв'язку (начальник групи зв'язку)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color w:val="000000"/>
                        </w:rPr>
                        <w:t>майор_________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Павло РИБАК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0"/>
                        </w:rPr>
                        <w:t>________________________________________________________</w:t>
                      </w:r>
                      <w:r>
                        <w:rPr/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0">
                <wp:simplePos x="0" y="0"/>
                <wp:positionH relativeFrom="column">
                  <wp:posOffset>4905375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center"/>
                              <w:rPr/>
                            </w:pPr>
                            <w:r>
                              <w:rPr/>
                              <w:t>Загальні вказівки</w:t>
                            </w:r>
                          </w:p>
                          <w:p>
                            <w:pPr>
                              <w:pStyle w:val="Normal"/>
                              <w:ind w:start="720" w:end="0" w:hanging="0"/>
                              <w:rPr/>
                            </w:pPr>
                            <w:r>
                              <w:rPr/>
                              <w:t>______________________________________________________________________________________________________________________________________________________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jc w:val="center"/>
                              <w:rPr/>
                            </w:pPr>
                            <w:r>
                              <w:rPr/>
                              <w:t>2.Загальні відомості про виріб.</w:t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2.1.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{{ var_name }}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2.2.Заводський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var_serialNumber }}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2.3.Номер серії 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2.4.Варіант комплекту поставки__________________________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2.5.Дата виготовлення</w:t>
                            </w:r>
                            <w:r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1.6.Дата введення в експлуатацію ___.___.20___</w:t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t" o:allowincell="f" style="position:absolute;margin-left:386.2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center"/>
                        <w:rPr/>
                      </w:pPr>
                      <w:r>
                        <w:rPr/>
                        <w:t>Загальні вказівки</w:t>
                      </w:r>
                    </w:p>
                    <w:p>
                      <w:pPr>
                        <w:pStyle w:val="Normal"/>
                        <w:ind w:start="720" w:end="0" w:hanging="0"/>
                        <w:rPr/>
                      </w:pPr>
                      <w:r>
                        <w:rPr/>
                        <w:t>______________________________________________________________________________________________________________________________________________________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start="900" w:end="0" w:hanging="0"/>
                        <w:jc w:val="center"/>
                        <w:rPr/>
                      </w:pPr>
                      <w:r>
                        <w:rPr/>
                        <w:t>2.Загальні відомості про виріб.</w:t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2.1.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{{ var_name }}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2.2.Заводський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{{ var_serialNumber }}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2.3.Номер серії 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2.4.Варіант комплекту поставки__________________________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2.5.Дата виготовлення</w:t>
                      </w:r>
                      <w:r>
                        <w:rPr>
                          <w:u w:val="single"/>
                          <w:lang w:val="ru-RU"/>
                        </w:rPr>
                        <w:t xml:space="preserve"> </w:t>
                        <w:tab/>
                      </w:r>
                      <w:r>
                        <w:rPr>
                          <w:u w:val="single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1.6.Дата введення в експлуатацію ___.___.20___</w:t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8">
                <wp:simplePos x="0" y="0"/>
                <wp:positionH relativeFrom="column">
                  <wp:posOffset>-9525</wp:posOffset>
                </wp:positionH>
                <wp:positionV relativeFrom="paragraph">
                  <wp:posOffset>-184785</wp:posOffset>
                </wp:positionV>
                <wp:extent cx="4518660" cy="6463665"/>
                <wp:effectExtent l="5080" t="5715" r="5080" b="4445"/>
                <wp:wrapNone/>
                <wp:docPr id="1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20. Відомості про результати перевірки виробу під час посадового контролю, ревізій та оглядів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359"/>
                              <w:gridCol w:w="1360"/>
                              <w:gridCol w:w="1360"/>
                              <w:gridCol w:w="1360"/>
                              <w:gridCol w:w="1360"/>
                            </w:tblGrid>
                            <w:tr>
                              <w:trPr/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Вид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Результат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Посада, прізвище та підпис особи, яка перевіряла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Примітка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4" w:hRule="atLeast"/>
                              </w:trPr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t" o:allowincell="f" style="position:absolute;margin-left:-0.75pt;margin-top:-14.55pt;width:355.75pt;height:508.9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20. Відомості про результати перевірки виробу під час посадового контролю, ревізій та оглядів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359"/>
                        <w:gridCol w:w="1360"/>
                        <w:gridCol w:w="1360"/>
                        <w:gridCol w:w="1360"/>
                        <w:gridCol w:w="1360"/>
                      </w:tblGrid>
                      <w:tr>
                        <w:trPr/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Вид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Результат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Посада, прізвище та підпис особи, яка перевіряла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Примітка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84" w:hRule="atLeast"/>
                        </w:trPr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3.Основні технічні характеристики.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43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375"/>
                              <w:gridCol w:w="1772"/>
                              <w:gridCol w:w="1773"/>
                              <w:gridCol w:w="1022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Параметри та характеристики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Значення параметра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за технічними умовами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{{ var_element_name }}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{{ var_element_value }}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Вміст дорогоцінних металів: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золото: _____________________ дорогоцінні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срібло:_____________________  метали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платина:____________________ не наведені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мет. та сп. плат. групи:________Начальник зв'язку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/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майор               Павло РИБАК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3.Основні технічні характеристики.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43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375"/>
                        <w:gridCol w:w="1772"/>
                        <w:gridCol w:w="1773"/>
                        <w:gridCol w:w="1022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Параметри та характеристики</w:t>
                            </w:r>
                          </w:p>
                        </w:tc>
                        <w:tc>
                          <w:tcPr>
                            <w:tcW w:w="354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Значення параметра</w:t>
                            </w:r>
                          </w:p>
                        </w:tc>
                        <w:tc>
                          <w:tcPr>
                            <w:tcW w:w="1022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за технічними умовами</w:t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1022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{{ var_element_name }}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{{ var_element_value }}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Вміст дорогоцінних металів: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золото: _____________________ дорогоцінні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срібло:_____________________  метали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платина:____________________ не наведені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 xml:space="preserve">мет. та сп. плат. групи:________Начальник зв'язку 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/>
                      </w:pPr>
                      <w:r>
                        <w:rPr>
                          <w:bCs/>
                          <w:sz w:val="22"/>
                        </w:rPr>
                        <w:t xml:space="preserve">                                                       </w:t>
                      </w:r>
                      <w:r>
                        <w:rPr>
                          <w:bCs/>
                          <w:sz w:val="22"/>
                        </w:rPr>
                        <w:t>майор               Павло РИБАК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4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2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19. Відомості про ремонт виробу</w:t>
                            </w:r>
                          </w:p>
                          <w:tbl>
                            <w:tblPr>
                              <w:tblW w:w="6993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25"/>
                              <w:gridCol w:w="970"/>
                              <w:gridCol w:w="600"/>
                              <w:gridCol w:w="618"/>
                              <w:gridCol w:w="651"/>
                              <w:gridCol w:w="617"/>
                              <w:gridCol w:w="618"/>
                              <w:gridCol w:w="463"/>
                              <w:gridCol w:w="566"/>
                              <w:gridCol w:w="732"/>
                              <w:gridCol w:w="732"/>
                            </w:tblGrid>
                            <w:tr>
                              <w:trPr>
                                <w:trHeight w:val="414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Назва та позначка складової частини виробу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Підстава для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здачі в ремонт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ремонтного підрозділу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гогоз напрацювання до ремонту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ремонту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ремонтних робіт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3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надходження в ремонт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виходу з ремонту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яка проводила ремонт 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яка прийняла з ремонту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1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19. Відомості про ремонт виробу</w:t>
                      </w:r>
                    </w:p>
                    <w:tbl>
                      <w:tblPr>
                        <w:tblW w:w="6993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25"/>
                        <w:gridCol w:w="970"/>
                        <w:gridCol w:w="600"/>
                        <w:gridCol w:w="618"/>
                        <w:gridCol w:w="651"/>
                        <w:gridCol w:w="617"/>
                        <w:gridCol w:w="618"/>
                        <w:gridCol w:w="463"/>
                        <w:gridCol w:w="566"/>
                        <w:gridCol w:w="732"/>
                        <w:gridCol w:w="732"/>
                      </w:tblGrid>
                      <w:tr>
                        <w:trPr>
                          <w:trHeight w:val="414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97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Назва та позначка складової частини виробу</w:t>
                            </w:r>
                          </w:p>
                        </w:tc>
                        <w:tc>
                          <w:tcPr>
                            <w:tcW w:w="60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Підстава для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здачі в ремонт</w:t>
                            </w:r>
                          </w:p>
                        </w:tc>
                        <w:tc>
                          <w:tcPr>
                            <w:tcW w:w="126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1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ремонтного підрозділу</w:t>
                            </w:r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гогоз напрацювання до ремонту</w:t>
                            </w:r>
                          </w:p>
                        </w:tc>
                        <w:tc>
                          <w:tcPr>
                            <w:tcW w:w="463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ремонту</w:t>
                            </w:r>
                          </w:p>
                        </w:tc>
                        <w:tc>
                          <w:tcPr>
                            <w:tcW w:w="5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ремонтних робіт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1273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надходження в ремонт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виходу з ремонту</w:t>
                            </w:r>
                          </w:p>
                        </w:tc>
                        <w:tc>
                          <w:tcPr>
                            <w:tcW w:w="61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яка проводила ремонт 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яка прийняла з ремонту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7561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6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23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17.Відомості про заміну складових частин виробу під час експлуатації.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7"/>
                              <w:gridCol w:w="1200"/>
                              <w:gridCol w:w="567"/>
                              <w:gridCol w:w="573"/>
                              <w:gridCol w:w="901"/>
                              <w:gridCol w:w="1219"/>
                              <w:gridCol w:w="580"/>
                              <w:gridCol w:w="1291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3241" w:type="dxa"/>
                                  <w:gridSpan w:val="4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Частина, яка знята 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Частина,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Дата, посада, прізвище, підпис особи, відповідальної за проведення заміни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5" w:hRule="atLeast"/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відпрацювання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причина виходу з ладу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0" w:hRule="atLeast"/>
                              </w:trPr>
                              <w:tc>
                                <w:tcPr>
                                  <w:tcW w:w="4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18. Відомості про встановлення категорії виробу.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1801"/>
                              <w:gridCol w:w="1800"/>
                              <w:gridCol w:w="1620"/>
                              <w:gridCol w:w="931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для встановлення категорії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Категорія,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і підпис відповідальної особи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34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17.Відомості про заміну складових частин виробу під час експлуатації.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7"/>
                        <w:gridCol w:w="1200"/>
                        <w:gridCol w:w="567"/>
                        <w:gridCol w:w="573"/>
                        <w:gridCol w:w="901"/>
                        <w:gridCol w:w="1219"/>
                        <w:gridCol w:w="580"/>
                        <w:gridCol w:w="1291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7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3241" w:type="dxa"/>
                            <w:gridSpan w:val="4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Частина, яка знята </w:t>
                            </w:r>
                          </w:p>
                        </w:tc>
                        <w:tc>
                          <w:tcPr>
                            <w:tcW w:w="179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Частина, яка встановлена</w:t>
                            </w:r>
                          </w:p>
                        </w:tc>
                        <w:tc>
                          <w:tcPr>
                            <w:tcW w:w="129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Дата, посада, прізвище, підпис особи, відповідальної за проведення заміни</w:t>
                            </w:r>
                          </w:p>
                        </w:tc>
                      </w:tr>
                      <w:tr>
                        <w:trPr>
                          <w:trHeight w:val="1375" w:hRule="atLeast"/>
                          <w:cantSplit w:val="true"/>
                        </w:trPr>
                        <w:tc>
                          <w:tcPr>
                            <w:tcW w:w="467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відпрацювання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причина виходу з ладу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129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40" w:hRule="atLeast"/>
                        </w:trPr>
                        <w:tc>
                          <w:tcPr>
                            <w:tcW w:w="4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18. Відомості про встановлення категорії виробу.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1801"/>
                        <w:gridCol w:w="1800"/>
                        <w:gridCol w:w="1620"/>
                        <w:gridCol w:w="931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для встановлення категорії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Категорія, яка встановлена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і підпис відповідальної особи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Примітки</w:t>
                            </w:r>
                          </w:p>
                        </w:tc>
                      </w:tr>
                      <w:tr>
                        <w:trPr>
                          <w:trHeight w:val="5734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8">
                <wp:simplePos x="0" y="0"/>
                <wp:positionH relativeFrom="column">
                  <wp:posOffset>4939665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25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4.Комплектність:</w:t>
                            </w:r>
                          </w:p>
                          <w:tbl>
                            <w:tblPr>
                              <w:tblW w:w="7088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72"/>
                              <w:gridCol w:w="474"/>
                              <w:gridCol w:w="1843"/>
                              <w:gridCol w:w="406"/>
                              <w:gridCol w:w="424"/>
                              <w:gridCol w:w="426"/>
                              <w:gridCol w:w="2062"/>
                              <w:gridCol w:w="533"/>
                              <w:gridCol w:w="447"/>
                            </w:tblGrid>
                            <w:tr>
                              <w:trPr>
                                <w:trHeight w:val="1830" w:hRule="atLeast"/>
                                <w:cantSplit w:val="true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рядка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Позначення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Найменування 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за варіантами виконання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Габаритні розміри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Вага, кг, не більше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  номер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Позначення пакувального місця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98" w:hRule="atLeast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{{ var_name }}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{{ var_element }}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{{ var_element_value }}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t" o:allowincell="f" style="position:absolute;margin-left:388.9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4.Комплектність:</w:t>
                      </w:r>
                    </w:p>
                    <w:tbl>
                      <w:tblPr>
                        <w:tblW w:w="7088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72"/>
                        <w:gridCol w:w="474"/>
                        <w:gridCol w:w="1843"/>
                        <w:gridCol w:w="406"/>
                        <w:gridCol w:w="424"/>
                        <w:gridCol w:w="426"/>
                        <w:gridCol w:w="2062"/>
                        <w:gridCol w:w="533"/>
                        <w:gridCol w:w="447"/>
                      </w:tblGrid>
                      <w:tr>
                        <w:trPr>
                          <w:trHeight w:val="1830" w:hRule="atLeast"/>
                          <w:cantSplit w:val="true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рядка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Позначення 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Найменування 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за варіантами виконання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Габаритні розміри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Вага, кг, не більше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  номер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Позначення пакувального місця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798" w:hRule="atLeast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var_name }}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var_element }}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{{ var_element_value }}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5715" distB="4445" distL="5080" distR="5080" simplePos="0" locked="0" layoutInCell="0" allowOverlap="1" relativeHeight="22">
                <wp:simplePos x="0" y="0"/>
                <wp:positionH relativeFrom="column">
                  <wp:posOffset>5151755</wp:posOffset>
                </wp:positionH>
                <wp:positionV relativeFrom="paragraph">
                  <wp:posOffset>-108585</wp:posOffset>
                </wp:positionV>
                <wp:extent cx="4518660" cy="6533515"/>
                <wp:effectExtent l="5080" t="5715" r="5080" b="4445"/>
                <wp:wrapNone/>
                <wp:docPr id="27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16. Відомості про зміну конструкції та доопрацювання виробу під час експлуатації і ремонту.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907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1233"/>
                              <w:gridCol w:w="1134"/>
                              <w:gridCol w:w="992"/>
                              <w:gridCol w:w="1394"/>
                              <w:gridCol w:w="1158"/>
                              <w:gridCol w:w="527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(найменування  документа)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 змін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-108" w:end="0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Зміст проведених робіт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 роботи виробу після проведення змін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проведену зміну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9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t" o:allowincell="f" style="position:absolute;margin-left:405.65pt;margin-top:-8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16. Відомості про зміну конструкції та доопрацювання виробу під час експлуатації і ремонту.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907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1233"/>
                        <w:gridCol w:w="1134"/>
                        <w:gridCol w:w="992"/>
                        <w:gridCol w:w="1394"/>
                        <w:gridCol w:w="1158"/>
                        <w:gridCol w:w="527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(найменування  документа)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 змін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-108" w:end="0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Зміст проведених робіт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 роботи виробу після проведення змін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проведену зміну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9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</w: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080" distB="5080" distL="5080" distR="5080" simplePos="0" locked="0" layoutInCell="0" allowOverlap="1" relativeHeight="20">
                <wp:simplePos x="0" y="0"/>
                <wp:positionH relativeFrom="column">
                  <wp:posOffset>128270</wp:posOffset>
                </wp:positionH>
                <wp:positionV relativeFrom="paragraph">
                  <wp:posOffset>-283845</wp:posOffset>
                </wp:positionV>
                <wp:extent cx="4518660" cy="6407150"/>
                <wp:effectExtent l="5080" t="5080" r="5080" b="5080"/>
                <wp:wrapNone/>
                <wp:docPr id="2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5. Свідоцтво про приймання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var_name }}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var_serialNumber }}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Дата виготовлення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Головний інженер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Начальник ВТК  підприємства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Висновок про приймання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var_name }}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{{ var_serialNumber }}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Представник замовника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360" w:end="0" w:hang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6. Відомість про претензії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t" o:allowincell="f" style="position:absolute;margin-left:10.1pt;margin-top:-22.35pt;width:355.75pt;height:504.45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5. Свідоцтво про приймання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ru-RU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var_name }}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var_serialNumber }}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Дата виготовлення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Головний інженер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Начальник ВТК  підприємства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     .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Висновок про приймання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var_name }}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>{{ var_serialNumber }}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.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Представник замовника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ind w:start="360" w:end="0" w:hang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6. Відомість про претензії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4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3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15. Результати вимірів основних параметрів та технічних характеристик під час проведення ТО-2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1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668"/>
                              <w:gridCol w:w="719"/>
                              <w:gridCol w:w="721"/>
                              <w:gridCol w:w="381"/>
                              <w:gridCol w:w="878"/>
                              <w:gridCol w:w="396"/>
                              <w:gridCol w:w="864"/>
                              <w:gridCol w:w="413"/>
                              <w:gridCol w:w="878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Характеристика, яка перевіряється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Значення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gridSpan w:val="6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вимірів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одиниця вимірювання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номінальне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граничного відхилення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9" w:hRule="atLeast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15. Результати вимірів основних параметрів та технічних характеристик під час проведення ТО-2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1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668"/>
                        <w:gridCol w:w="719"/>
                        <w:gridCol w:w="721"/>
                        <w:gridCol w:w="381"/>
                        <w:gridCol w:w="878"/>
                        <w:gridCol w:w="396"/>
                        <w:gridCol w:w="864"/>
                        <w:gridCol w:w="413"/>
                        <w:gridCol w:w="878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restart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Характеристика, яка перевіряється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Значення</w:t>
                            </w:r>
                          </w:p>
                        </w:tc>
                        <w:tc>
                          <w:tcPr>
                            <w:tcW w:w="3810" w:type="dxa"/>
                            <w:gridSpan w:val="6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вимірів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continue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59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91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</w:tr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одиниця вимірювання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номінальне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граничного відхилення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7289" w:hRule="atLeast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6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33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7.Відомості про зберігання.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132"/>
                              <w:gridCol w:w="1134"/>
                              <w:gridCol w:w="2266"/>
                              <w:gridCol w:w="2266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266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Умови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та підпис особи, яка відповідає за зберігання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взяття на зберігання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зняття зі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5" w:hRule="atLeast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8. Відомості  про консервацію та пере консервацію виробу при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7015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231"/>
                              <w:gridCol w:w="606"/>
                              <w:gridCol w:w="607"/>
                              <w:gridCol w:w="604"/>
                              <w:gridCol w:w="603"/>
                              <w:gridCol w:w="602"/>
                              <w:gridCol w:w="1469"/>
                              <w:gridCol w:w="1292"/>
                            </w:tblGrid>
                            <w:tr>
                              <w:trPr>
                                <w:trHeight w:val="1701" w:hRule="atLeast"/>
                                <w:cantSplit w:val="true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Позначення виробу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Назва виробу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Заводський номер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консервації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Метод консервації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переконсервації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Найменування підприємства, яке проводило консервацію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Дата, посада підпис особи, яка проводила консервацію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8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7.Відомості про зберігання.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132"/>
                        <w:gridCol w:w="1134"/>
                        <w:gridCol w:w="2266"/>
                        <w:gridCol w:w="2266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266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Умови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та підпис особи, яка відповідає за зберігання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взяття на зберігання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зняття зі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95" w:hRule="atLeast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8. Відомості  про консервацію та пере консервацію виробу при експлуатації.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7015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231"/>
                        <w:gridCol w:w="606"/>
                        <w:gridCol w:w="607"/>
                        <w:gridCol w:w="604"/>
                        <w:gridCol w:w="603"/>
                        <w:gridCol w:w="602"/>
                        <w:gridCol w:w="1469"/>
                        <w:gridCol w:w="1292"/>
                      </w:tblGrid>
                      <w:tr>
                        <w:trPr>
                          <w:trHeight w:val="1701" w:hRule="atLeast"/>
                          <w:cantSplit w:val="true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Позначення виробу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Назва виробу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Заводський номер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консервації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Метод консервації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переконсервації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Найменування підприємства, яке проводило консервацію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Дата, посада підпис особи, яка проводила консервацію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018" w:hRule="atLeast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8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3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9. Відомості  про рух виробу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948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20"/>
                              <w:gridCol w:w="899"/>
                              <w:gridCol w:w="1621"/>
                              <w:gridCol w:w="719"/>
                              <w:gridCol w:w="900"/>
                              <w:gridCol w:w="162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Надійшов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приймання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Відправлено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відправлення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звідки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куди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5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9. Відомості  про рух виробу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948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20"/>
                        <w:gridCol w:w="899"/>
                        <w:gridCol w:w="1621"/>
                        <w:gridCol w:w="719"/>
                        <w:gridCol w:w="900"/>
                        <w:gridCol w:w="162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Надійшов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приймання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Відправлено</w:t>
                            </w:r>
                          </w:p>
                        </w:tc>
                        <w:tc>
                          <w:tcPr>
                            <w:tcW w:w="162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відправлення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звідки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куди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45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0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3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14.Облік технічного обслуговування.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18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008"/>
                              <w:gridCol w:w="1300"/>
                              <w:gridCol w:w="2791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 технічного обслуговування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Зауваження про технічний стан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ind w:start="180" w:end="0" w:hanging="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14.Облік технічного обслуговування.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18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008"/>
                        <w:gridCol w:w="1300"/>
                        <w:gridCol w:w="2791"/>
                        <w:gridCol w:w="1699"/>
                      </w:tblGrid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 технічного обслуговування</w:t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Зауваження про технічний стан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ind w:start="180" w:end="0" w:hanging="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3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13.Особливі зауваження щодо експлуатації виробу та аварійних випадків.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2160"/>
                              <w:gridCol w:w="2292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Особливі зауваження щодо експлуатації та аварійних випадків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Ужиті заходи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50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13.Особливі зауваження щодо експлуатації виробу та аварійних випадків.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2160"/>
                        <w:gridCol w:w="2292"/>
                        <w:gridCol w:w="1699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Особливі зауваження щодо експлуатації та аварійних випадків</w:t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Ужиті заходи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8250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4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41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10. Відомості про закріплення виробу за відповідальними особами.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884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07"/>
                              <w:gridCol w:w="2224"/>
                              <w:gridCol w:w="1132"/>
                              <w:gridCol w:w="1133"/>
                              <w:gridCol w:w="1219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Прізвище особи, яка відповідає за експлуатацію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та дата наказу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закріплення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відрахування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10. Відомості про закріплення виробу за відповідальними особами.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884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07"/>
                        <w:gridCol w:w="2224"/>
                        <w:gridCol w:w="1132"/>
                        <w:gridCol w:w="1133"/>
                        <w:gridCol w:w="1219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70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</w:t>
                            </w:r>
                          </w:p>
                        </w:tc>
                        <w:tc>
                          <w:tcPr>
                            <w:tcW w:w="2224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Прізвище особи, яка відповідає за експлуатацію</w:t>
                            </w:r>
                          </w:p>
                        </w:tc>
                        <w:tc>
                          <w:tcPr>
                            <w:tcW w:w="226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та дата наказу</w:t>
                            </w:r>
                          </w:p>
                        </w:tc>
                        <w:tc>
                          <w:tcPr>
                            <w:tcW w:w="1219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закріплення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відрахування</w:t>
                            </w:r>
                          </w:p>
                        </w:tc>
                        <w:tc>
                          <w:tcPr>
                            <w:tcW w:w="1219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6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43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11.Підсумковий облік напрацювання за роками та з початку експлуатації</w:t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11.Підсумковий облік напрацювання за роками та з початку експлуатації</w:t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8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45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12.Облік несправностей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982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502"/>
                              <w:gridCol w:w="1057"/>
                              <w:gridCol w:w="1418"/>
                              <w:gridCol w:w="1124"/>
                              <w:gridCol w:w="1143"/>
                              <w:gridCol w:w="1134"/>
                              <w:gridCol w:w="603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Дата та час відмови виробу або його складової частини.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 непрацездатності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Причина несправності (відмови), 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Ужиті заходи до усунення несправності  витрати ЗІП і відмітка про направлення рекламації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усунення несправності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11" w:hRule="atLeast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12.Облік несправностей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982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502"/>
                        <w:gridCol w:w="1057"/>
                        <w:gridCol w:w="1418"/>
                        <w:gridCol w:w="1124"/>
                        <w:gridCol w:w="1143"/>
                        <w:gridCol w:w="1134"/>
                        <w:gridCol w:w="603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Дата та час відмови виробу або його складової частини. 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 непрацездатності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Причина несправності (відмови), 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Ужиті заходи до усунення несправності  витрати ЗІП і відмітка про направлення рекламації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усунення несправності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11" w:hRule="atLeast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40">
                <wp:simplePos x="0" y="0"/>
                <wp:positionH relativeFrom="column">
                  <wp:posOffset>-32385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47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t" o:allowincell="f" style="position:absolute;margin-left:-2.5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2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49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48">
                <wp:simplePos x="0" y="0"/>
                <wp:positionH relativeFrom="column">
                  <wp:posOffset>-17145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51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t" o:allowincell="f" style="position:absolute;margin-left:-1.3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50">
                <wp:simplePos x="0" y="0"/>
                <wp:positionH relativeFrom="column">
                  <wp:posOffset>4977765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53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t" o:allowincell="f" style="position:absolute;margin-left:391.9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3">
    <w:name w:val="Шрифт абзацу за замовчуванням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Текст у виносці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Application>LibreOffice/7.3.7.2$Linux_X86_64 LibreOffice_project/30$Build-2</Application>
  <AppVersion>15.0000</AppVersion>
  <Pages>12</Pages>
  <Words>1234</Words>
  <Characters>11137</Characters>
  <CharactersWithSpaces>12200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2016-06-03T12:53:00Z</dcterms:created>
  <dc:creator>Fedir</dc:creator>
  <dc:description/>
  <dc:language>en-US</dc:language>
  <cp:lastModifiedBy/>
  <cp:lastPrinted>2023-01-29T22:50:00Z</cp:lastPrinted>
  <dcterms:modified xsi:type="dcterms:W3CDTF">2023-03-16T14:12:41Z</dcterms:modified>
  <cp:revision>58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