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23C2" w:rsidRDefault="000A23C2"/>
    <w:p w:rsidR="000A23C2" w:rsidRDefault="000A23C2">
      <w:pPr>
        <w:rPr>
          <w:rFonts w:hint="eastAsia"/>
        </w:rPr>
      </w:pPr>
      <w:r>
        <w:rPr>
          <w:rFonts w:hint="eastAsia"/>
        </w:rPr>
        <w:t>网格搜索的过程看代码：[</w:t>
      </w:r>
      <w:r w:rsidRPr="000A23C2">
        <w:rPr>
          <w:highlight w:val="yellow"/>
        </w:rPr>
        <w:t>04-06 Grid-</w:t>
      </w:r>
      <w:proofErr w:type="spellStart"/>
      <w:r w:rsidRPr="000A23C2">
        <w:rPr>
          <w:highlight w:val="yellow"/>
        </w:rPr>
        <w:t>Search.ipynb</w:t>
      </w:r>
      <w:proofErr w:type="spellEnd"/>
      <w:r w:rsidRPr="000A23C2">
        <w:rPr>
          <w:highlight w:val="yellow"/>
        </w:rPr>
        <w:t>]</w:t>
      </w:r>
    </w:p>
    <w:p w:rsidR="000A23C2" w:rsidRDefault="000A23C2">
      <w:pPr>
        <w:rPr>
          <w:rFonts w:hint="eastAsia"/>
        </w:rPr>
      </w:pPr>
    </w:p>
    <w:p w:rsidR="000A23C2" w:rsidRDefault="000A23C2"/>
    <w:p w:rsidR="000A23C2" w:rsidRDefault="000A23C2"/>
    <w:p w:rsidR="00FB1EB7" w:rsidRDefault="000A23C2">
      <w:r w:rsidRPr="000A23C2">
        <w:drawing>
          <wp:inline distT="0" distB="0" distL="0" distR="0" wp14:anchorId="5E6DA97E" wp14:editId="57D77B08">
            <wp:extent cx="5270500" cy="32296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3C2" w:rsidRDefault="000A23C2"/>
    <w:p w:rsidR="000A23C2" w:rsidRDefault="000A23C2">
      <w:r>
        <w:rPr>
          <w:rFonts w:hint="eastAsia"/>
        </w:rPr>
        <w:t xml:space="preserve">其实 </w:t>
      </w:r>
      <w:proofErr w:type="spellStart"/>
      <w:r>
        <w:rPr>
          <w:rFonts w:hint="eastAsia"/>
        </w:rPr>
        <w:t>scklearn</w:t>
      </w:r>
      <w:proofErr w:type="spellEnd"/>
      <w:r>
        <w:t xml:space="preserve"> </w:t>
      </w:r>
      <w:r>
        <w:rPr>
          <w:rFonts w:hint="eastAsia"/>
        </w:rPr>
        <w:t xml:space="preserve">中的 </w:t>
      </w:r>
      <w:proofErr w:type="spellStart"/>
      <w:r>
        <w:rPr>
          <w:rFonts w:hint="eastAsia"/>
        </w:rPr>
        <w:t>kNN</w:t>
      </w:r>
      <w:proofErr w:type="spellEnd"/>
      <w:r>
        <w:t xml:space="preserve"> </w:t>
      </w:r>
      <w:r>
        <w:rPr>
          <w:rFonts w:hint="eastAsia"/>
        </w:rPr>
        <w:t>算法还有一个参数，metrics</w:t>
      </w:r>
      <w:r>
        <w:t xml:space="preserve"> </w:t>
      </w:r>
      <w:r>
        <w:rPr>
          <w:rFonts w:hint="eastAsia"/>
        </w:rPr>
        <w:t>就是用来指定不同的距离计算方式，默认是用的前面介绍的</w:t>
      </w:r>
      <w:r w:rsidRPr="000A23C2">
        <w:rPr>
          <w:rFonts w:hint="eastAsia"/>
          <w:color w:val="FF0000"/>
        </w:rPr>
        <w:t>明科夫斯基距离</w:t>
      </w:r>
      <w:r>
        <w:rPr>
          <w:rFonts w:hint="eastAsia"/>
        </w:rPr>
        <w:t>，也可以切换成上面列出的几种模式。</w:t>
      </w:r>
    </w:p>
    <w:p w:rsidR="000A23C2" w:rsidRDefault="000A23C2"/>
    <w:p w:rsidR="000A23C2" w:rsidRDefault="000A23C2">
      <w:pPr>
        <w:rPr>
          <w:rFonts w:hint="eastAsia"/>
        </w:rPr>
      </w:pPr>
      <w:r w:rsidRPr="000A23C2">
        <w:drawing>
          <wp:inline distT="0" distB="0" distL="0" distR="0" wp14:anchorId="455E34D6" wp14:editId="6F77CEB5">
            <wp:extent cx="5270500" cy="3415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23C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3C2"/>
    <w:rsid w:val="000A23C2"/>
    <w:rsid w:val="00592688"/>
    <w:rsid w:val="00FB1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7D6E0"/>
  <w15:chartTrackingRefBased/>
  <w15:docId w15:val="{DDFD94FC-AAA0-8E47-B728-436B9ACF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2019-12-08T04:47:00Z</dcterms:created>
  <dcterms:modified xsi:type="dcterms:W3CDTF">2019-12-08T04:51:00Z</dcterms:modified>
</cp:coreProperties>
</file>