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F04" w:rsidRDefault="009E6F04">
      <w:pPr>
        <w:rPr>
          <w:color w:val="0432FF"/>
          <w:sz w:val="24"/>
          <w:szCs w:val="32"/>
        </w:rPr>
      </w:pPr>
      <w:r w:rsidRPr="009E6F04">
        <w:rPr>
          <w:color w:val="0432FF"/>
          <w:sz w:val="24"/>
          <w:szCs w:val="32"/>
        </w:rPr>
        <w:drawing>
          <wp:inline distT="0" distB="0" distL="0" distR="0" wp14:anchorId="0B7EACBE" wp14:editId="3ABD98E3">
            <wp:extent cx="5270500" cy="8248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04" w:rsidRDefault="009E6F04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多元线性回归就是要求出</w:t>
      </w:r>
      <w:r w:rsidRPr="009E6F04">
        <w:rPr>
          <w:color w:val="0432FF"/>
          <w:sz w:val="24"/>
          <w:szCs w:val="32"/>
        </w:rPr>
        <w:drawing>
          <wp:inline distT="0" distB="0" distL="0" distR="0" wp14:anchorId="1A62C3B4" wp14:editId="7E8CE02F">
            <wp:extent cx="266172" cy="298764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205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432FF"/>
          <w:sz w:val="24"/>
          <w:szCs w:val="32"/>
        </w:rPr>
        <w:t xml:space="preserve"> 到 </w:t>
      </w:r>
      <w:r w:rsidRPr="009E6F04">
        <w:rPr>
          <w:color w:val="0432FF"/>
          <w:sz w:val="24"/>
          <w:szCs w:val="32"/>
        </w:rPr>
        <w:drawing>
          <wp:inline distT="0" distB="0" distL="0" distR="0" wp14:anchorId="31FBFB87" wp14:editId="6C1B3DB8">
            <wp:extent cx="267699" cy="262551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42" cy="2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432FF"/>
          <w:sz w:val="24"/>
          <w:szCs w:val="32"/>
        </w:rPr>
        <w:t>，的n</w:t>
      </w:r>
      <w:r>
        <w:rPr>
          <w:color w:val="0432FF"/>
          <w:sz w:val="24"/>
          <w:szCs w:val="32"/>
        </w:rPr>
        <w:t>+1</w:t>
      </w:r>
      <w:r>
        <w:rPr>
          <w:rFonts w:hint="eastAsia"/>
          <w:color w:val="0432FF"/>
          <w:sz w:val="24"/>
          <w:szCs w:val="32"/>
        </w:rPr>
        <w:t>个参数的值，</w:t>
      </w:r>
    </w:p>
    <w:p w:rsidR="009E6F04" w:rsidRDefault="009618B9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然后，就把的到的参数和待预测的特征组X，导入公式得到预测值y</w:t>
      </w:r>
    </w:p>
    <w:p w:rsidR="009618B9" w:rsidRDefault="009618B9">
      <w:pPr>
        <w:rPr>
          <w:color w:val="0432FF"/>
          <w:sz w:val="24"/>
          <w:szCs w:val="32"/>
        </w:rPr>
      </w:pPr>
      <w:r w:rsidRPr="009618B9">
        <w:rPr>
          <w:color w:val="0432FF"/>
          <w:sz w:val="24"/>
          <w:szCs w:val="32"/>
        </w:rPr>
        <w:drawing>
          <wp:inline distT="0" distB="0" distL="0" distR="0" wp14:anchorId="42B26DBC" wp14:editId="330ACA12">
            <wp:extent cx="5270500" cy="697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C6" w:rsidRDefault="004303C6">
      <w:pPr>
        <w:rPr>
          <w:color w:val="0432FF"/>
          <w:sz w:val="24"/>
          <w:szCs w:val="32"/>
        </w:rPr>
      </w:pPr>
    </w:p>
    <w:p w:rsidR="005F2ACC" w:rsidRPr="009E6F04" w:rsidRDefault="005F2ACC">
      <w:pPr>
        <w:rPr>
          <w:rFonts w:hint="eastAsia"/>
          <w:color w:val="0432FF"/>
          <w:sz w:val="24"/>
          <w:szCs w:val="32"/>
        </w:rPr>
      </w:pPr>
      <w:r w:rsidRPr="005F2ACC">
        <w:rPr>
          <w:color w:val="0432FF"/>
          <w:sz w:val="24"/>
          <w:szCs w:val="32"/>
        </w:rPr>
        <w:drawing>
          <wp:inline distT="0" distB="0" distL="0" distR="0" wp14:anchorId="7C2C0259" wp14:editId="11745A12">
            <wp:extent cx="5270500" cy="11722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04" w:rsidRPr="009E6F04" w:rsidRDefault="009E6F04">
      <w:pPr>
        <w:rPr>
          <w:color w:val="0432FF"/>
          <w:sz w:val="24"/>
          <w:szCs w:val="32"/>
        </w:rPr>
      </w:pPr>
    </w:p>
    <w:p w:rsidR="009E6F04" w:rsidRDefault="00B64318">
      <w:pPr>
        <w:rPr>
          <w:color w:val="0432FF"/>
          <w:sz w:val="24"/>
          <w:szCs w:val="32"/>
        </w:rPr>
      </w:pPr>
      <w:r w:rsidRPr="00B64318">
        <w:rPr>
          <w:color w:val="0432FF"/>
          <w:sz w:val="24"/>
          <w:szCs w:val="32"/>
        </w:rPr>
        <w:drawing>
          <wp:inline distT="0" distB="0" distL="0" distR="0" wp14:anchorId="501AEDDB" wp14:editId="3BB0363D">
            <wp:extent cx="5270500" cy="29044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12" w:rsidRDefault="00574812">
      <w:pPr>
        <w:rPr>
          <w:color w:val="0432FF"/>
          <w:sz w:val="24"/>
          <w:szCs w:val="32"/>
        </w:rPr>
      </w:pPr>
    </w:p>
    <w:p w:rsidR="00574812" w:rsidRDefault="0057481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我们再来看这个式子：</w:t>
      </w:r>
    </w:p>
    <w:p w:rsidR="00574812" w:rsidRDefault="00574812">
      <w:pPr>
        <w:rPr>
          <w:color w:val="0432FF"/>
          <w:sz w:val="24"/>
          <w:szCs w:val="32"/>
        </w:rPr>
      </w:pPr>
      <w:r w:rsidRPr="00574812">
        <w:rPr>
          <w:color w:val="0432FF"/>
          <w:sz w:val="24"/>
          <w:szCs w:val="32"/>
        </w:rPr>
        <w:lastRenderedPageBreak/>
        <w:drawing>
          <wp:inline distT="0" distB="0" distL="0" distR="0" wp14:anchorId="6DD4FB81" wp14:editId="76D1D913">
            <wp:extent cx="5270500" cy="847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12" w:rsidRDefault="0057481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把参数看成一个列向量</w:t>
      </w:r>
    </w:p>
    <w:p w:rsidR="00574812" w:rsidRPr="009E6F04" w:rsidRDefault="00574812">
      <w:pPr>
        <w:rPr>
          <w:rFonts w:hint="eastAsia"/>
          <w:color w:val="0432FF"/>
          <w:sz w:val="24"/>
          <w:szCs w:val="32"/>
        </w:rPr>
      </w:pPr>
      <w:r w:rsidRPr="00574812">
        <w:rPr>
          <w:color w:val="0432FF"/>
          <w:sz w:val="24"/>
          <w:szCs w:val="32"/>
        </w:rPr>
        <w:drawing>
          <wp:inline distT="0" distB="0" distL="0" distR="0" wp14:anchorId="70D7260C" wp14:editId="7F15692A">
            <wp:extent cx="5270500" cy="817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04" w:rsidRDefault="0057481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为了公式更加整齐，加上一个值恒定为1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 X</w:t>
      </w:r>
      <w:r>
        <w:rPr>
          <w:color w:val="0432FF"/>
          <w:sz w:val="24"/>
          <w:szCs w:val="32"/>
        </w:rPr>
        <w:t>0</w:t>
      </w:r>
      <w:r>
        <w:rPr>
          <w:rFonts w:hint="eastAsia"/>
          <w:color w:val="0432FF"/>
          <w:sz w:val="24"/>
          <w:szCs w:val="32"/>
        </w:rPr>
        <w:t>：</w:t>
      </w:r>
    </w:p>
    <w:p w:rsidR="00574812" w:rsidRPr="009E6F04" w:rsidRDefault="00D94B97">
      <w:pPr>
        <w:rPr>
          <w:rFonts w:hint="eastAsia"/>
          <w:color w:val="0432FF"/>
          <w:sz w:val="24"/>
          <w:szCs w:val="32"/>
        </w:rPr>
      </w:pPr>
      <w:r w:rsidRPr="00D94B97">
        <w:rPr>
          <w:color w:val="0432FF"/>
          <w:sz w:val="24"/>
          <w:szCs w:val="32"/>
        </w:rPr>
        <w:drawing>
          <wp:inline distT="0" distB="0" distL="0" distR="0" wp14:anchorId="704A2B01" wp14:editId="077279E1">
            <wp:extent cx="5270500" cy="5962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04" w:rsidRDefault="008E271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我们把 X</w:t>
      </w:r>
      <w:r>
        <w:rPr>
          <w:color w:val="0432FF"/>
          <w:sz w:val="24"/>
          <w:szCs w:val="32"/>
        </w:rPr>
        <w:t>(</w:t>
      </w:r>
      <w:proofErr w:type="spellStart"/>
      <w:r>
        <w:rPr>
          <w:color w:val="0432FF"/>
          <w:sz w:val="24"/>
          <w:szCs w:val="32"/>
        </w:rPr>
        <w:t>i</w:t>
      </w:r>
      <w:proofErr w:type="spellEnd"/>
      <w:r>
        <w:rPr>
          <w:color w:val="0432FF"/>
          <w:sz w:val="24"/>
          <w:szCs w:val="32"/>
        </w:rPr>
        <w:t xml:space="preserve">) </w:t>
      </w:r>
      <w:r>
        <w:rPr>
          <w:rFonts w:hint="eastAsia"/>
          <w:color w:val="0432FF"/>
          <w:sz w:val="24"/>
          <w:szCs w:val="32"/>
        </w:rPr>
        <w:t>抽出来就是一个行向量</w:t>
      </w:r>
      <w:r w:rsidR="00C56EDA">
        <w:rPr>
          <w:rFonts w:hint="eastAsia"/>
          <w:color w:val="0432FF"/>
          <w:sz w:val="24"/>
          <w:szCs w:val="32"/>
        </w:rPr>
        <w:t>（X是一个矩阵，X</w:t>
      </w:r>
      <w:r w:rsidR="00C56EDA">
        <w:rPr>
          <w:color w:val="0432FF"/>
          <w:sz w:val="24"/>
          <w:szCs w:val="32"/>
        </w:rPr>
        <w:t>(</w:t>
      </w:r>
      <w:proofErr w:type="spellStart"/>
      <w:r w:rsidR="00C56EDA">
        <w:rPr>
          <w:color w:val="0432FF"/>
          <w:sz w:val="24"/>
          <w:szCs w:val="32"/>
        </w:rPr>
        <w:t>i</w:t>
      </w:r>
      <w:proofErr w:type="spellEnd"/>
      <w:r w:rsidR="00C56EDA">
        <w:rPr>
          <w:color w:val="0432FF"/>
          <w:sz w:val="24"/>
          <w:szCs w:val="32"/>
        </w:rPr>
        <w:t xml:space="preserve">) </w:t>
      </w:r>
      <w:r w:rsidR="00C56EDA">
        <w:rPr>
          <w:rFonts w:hint="eastAsia"/>
          <w:color w:val="0432FF"/>
          <w:sz w:val="24"/>
          <w:szCs w:val="32"/>
        </w:rPr>
        <w:t>是第</w:t>
      </w:r>
      <w:proofErr w:type="spellStart"/>
      <w:r w:rsidR="00C56EDA">
        <w:rPr>
          <w:rFonts w:hint="eastAsia"/>
          <w:color w:val="0432FF"/>
          <w:sz w:val="24"/>
          <w:szCs w:val="32"/>
        </w:rPr>
        <w:t>i</w:t>
      </w:r>
      <w:proofErr w:type="spellEnd"/>
      <w:r w:rsidR="00C56EDA">
        <w:rPr>
          <w:rFonts w:hint="eastAsia"/>
          <w:color w:val="0432FF"/>
          <w:sz w:val="24"/>
          <w:szCs w:val="32"/>
        </w:rPr>
        <w:t>行的向量）</w:t>
      </w:r>
    </w:p>
    <w:p w:rsidR="008E2718" w:rsidRDefault="008E2718">
      <w:pPr>
        <w:rPr>
          <w:color w:val="0432FF"/>
          <w:sz w:val="24"/>
          <w:szCs w:val="32"/>
        </w:rPr>
      </w:pPr>
      <w:r w:rsidRPr="008E2718">
        <w:rPr>
          <w:color w:val="0432FF"/>
          <w:sz w:val="24"/>
          <w:szCs w:val="32"/>
        </w:rPr>
        <w:drawing>
          <wp:inline distT="0" distB="0" distL="0" distR="0" wp14:anchorId="15CAC753" wp14:editId="191C82C2">
            <wp:extent cx="5270500" cy="5937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18" w:rsidRDefault="0057658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所以就可以转换为两个向量的点乘：</w:t>
      </w:r>
    </w:p>
    <w:p w:rsidR="00576588" w:rsidRPr="009E6F04" w:rsidRDefault="00576588">
      <w:pPr>
        <w:rPr>
          <w:rFonts w:hint="eastAsia"/>
          <w:color w:val="0432FF"/>
          <w:sz w:val="24"/>
          <w:szCs w:val="32"/>
        </w:rPr>
      </w:pPr>
      <w:r w:rsidRPr="00576588">
        <w:rPr>
          <w:color w:val="0432FF"/>
          <w:sz w:val="24"/>
          <w:szCs w:val="32"/>
        </w:rPr>
        <w:drawing>
          <wp:inline distT="0" distB="0" distL="0" distR="0" wp14:anchorId="51A8DE33" wp14:editId="1C331D88">
            <wp:extent cx="5270500" cy="7092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04" w:rsidRDefault="00FC77E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由于</w:t>
      </w:r>
      <w:r w:rsidR="000E7A14">
        <w:rPr>
          <w:rFonts w:hint="eastAsia"/>
          <w:color w:val="0432FF"/>
          <w:sz w:val="24"/>
          <w:szCs w:val="32"/>
        </w:rPr>
        <w:t>每行都</w:t>
      </w:r>
      <w:r>
        <w:rPr>
          <w:rFonts w:hint="eastAsia"/>
          <w:color w:val="0432FF"/>
          <w:sz w:val="24"/>
          <w:szCs w:val="32"/>
        </w:rPr>
        <w:t>加入了 X</w:t>
      </w:r>
      <w:r>
        <w:rPr>
          <w:color w:val="0432FF"/>
          <w:sz w:val="24"/>
          <w:szCs w:val="32"/>
        </w:rPr>
        <w:t>(0)</w:t>
      </w:r>
      <w:r>
        <w:rPr>
          <w:rFonts w:hint="eastAsia"/>
          <w:color w:val="0432FF"/>
          <w:sz w:val="24"/>
          <w:szCs w:val="32"/>
        </w:rPr>
        <w:t>， 所以X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变成了 </w:t>
      </w:r>
      <w:proofErr w:type="spellStart"/>
      <w:r>
        <w:rPr>
          <w:rFonts w:hint="eastAsia"/>
          <w:color w:val="0432FF"/>
          <w:sz w:val="24"/>
          <w:szCs w:val="32"/>
        </w:rPr>
        <w:t>X</w:t>
      </w:r>
      <w:r>
        <w:rPr>
          <w:color w:val="0432FF"/>
          <w:sz w:val="24"/>
          <w:szCs w:val="32"/>
        </w:rPr>
        <w:t>_b</w:t>
      </w:r>
      <w:proofErr w:type="spellEnd"/>
    </w:p>
    <w:p w:rsidR="00FC77E3" w:rsidRDefault="00FC77E3">
      <w:pPr>
        <w:rPr>
          <w:color w:val="0432FF"/>
          <w:sz w:val="24"/>
          <w:szCs w:val="32"/>
        </w:rPr>
      </w:pPr>
      <w:r w:rsidRPr="00FC77E3">
        <w:rPr>
          <w:color w:val="0432FF"/>
          <w:sz w:val="24"/>
          <w:szCs w:val="32"/>
        </w:rPr>
        <w:drawing>
          <wp:inline distT="0" distB="0" distL="0" distR="0" wp14:anchorId="0B87C772" wp14:editId="5EF8884C">
            <wp:extent cx="5270500" cy="2235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14" w:rsidRDefault="000E7A14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所以整体，可以看成是一个矩阵和一个向量的点乘</w:t>
      </w:r>
    </w:p>
    <w:p w:rsidR="000E7A14" w:rsidRPr="009E6F04" w:rsidRDefault="000E7A14">
      <w:pPr>
        <w:rPr>
          <w:rFonts w:hint="eastAsia"/>
          <w:color w:val="0432FF"/>
          <w:sz w:val="24"/>
          <w:szCs w:val="32"/>
        </w:rPr>
      </w:pPr>
      <w:r w:rsidRPr="000E7A14">
        <w:rPr>
          <w:color w:val="0432FF"/>
          <w:sz w:val="24"/>
          <w:szCs w:val="32"/>
        </w:rPr>
        <w:drawing>
          <wp:inline distT="0" distB="0" distL="0" distR="0" wp14:anchorId="3DBC0B6A" wp14:editId="3A318CD9">
            <wp:extent cx="5270500" cy="24549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04" w:rsidRDefault="0087284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最后，目标公式中的最小二乘计算，还可以优化为向量化计算</w:t>
      </w:r>
    </w:p>
    <w:p w:rsidR="00872843" w:rsidRDefault="00872843">
      <w:pPr>
        <w:rPr>
          <w:color w:val="0432FF"/>
          <w:sz w:val="24"/>
          <w:szCs w:val="32"/>
        </w:rPr>
      </w:pPr>
      <w:r w:rsidRPr="00872843">
        <w:rPr>
          <w:color w:val="0432FF"/>
          <w:sz w:val="24"/>
          <w:szCs w:val="32"/>
        </w:rPr>
        <w:drawing>
          <wp:inline distT="0" distB="0" distL="0" distR="0" wp14:anchorId="425CE496" wp14:editId="121DF51B">
            <wp:extent cx="5270500" cy="3291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CC" w:rsidRDefault="00CA406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使用矩阵求导的方式（推导过程稍难，超出一般本科数学的范畴），就得到下面的公式：</w:t>
      </w:r>
    </w:p>
    <w:p w:rsidR="00CA406D" w:rsidRDefault="00CA406D">
      <w:pPr>
        <w:rPr>
          <w:color w:val="0432FF"/>
          <w:sz w:val="24"/>
          <w:szCs w:val="32"/>
        </w:rPr>
      </w:pPr>
      <w:r w:rsidRPr="00CA406D">
        <w:rPr>
          <w:color w:val="0432FF"/>
          <w:sz w:val="24"/>
          <w:szCs w:val="32"/>
        </w:rPr>
        <w:lastRenderedPageBreak/>
        <w:drawing>
          <wp:inline distT="0" distB="0" distL="0" distR="0" wp14:anchorId="1F50F027" wp14:editId="259A4A9E">
            <wp:extent cx="5270500" cy="29546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26" w:rsidRDefault="00071A26">
      <w:pPr>
        <w:rPr>
          <w:color w:val="0432FF"/>
          <w:sz w:val="24"/>
          <w:szCs w:val="32"/>
        </w:rPr>
      </w:pPr>
    </w:p>
    <w:p w:rsidR="00071A26" w:rsidRDefault="006871CD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这就是：</w:t>
      </w:r>
      <w:bookmarkStart w:id="0" w:name="_GoBack"/>
      <w:r w:rsidRPr="006871CD">
        <w:rPr>
          <w:rFonts w:hint="eastAsia"/>
          <w:color w:val="FF0000"/>
          <w:sz w:val="24"/>
          <w:szCs w:val="32"/>
        </w:rPr>
        <w:t>多元线性回归的正规方程解，像这样能够用一个数据表达式直接表达一个模型的算法是不多的。</w:t>
      </w:r>
      <w:bookmarkEnd w:id="0"/>
    </w:p>
    <w:p w:rsidR="00071A26" w:rsidRDefault="00071A26">
      <w:pPr>
        <w:rPr>
          <w:rFonts w:hint="eastAsia"/>
          <w:color w:val="0432FF"/>
          <w:sz w:val="24"/>
          <w:szCs w:val="32"/>
        </w:rPr>
      </w:pPr>
      <w:r w:rsidRPr="00071A26">
        <w:rPr>
          <w:color w:val="0432FF"/>
          <w:sz w:val="24"/>
          <w:szCs w:val="32"/>
        </w:rPr>
        <w:drawing>
          <wp:inline distT="0" distB="0" distL="0" distR="0" wp14:anchorId="65067C53" wp14:editId="0C06A82F">
            <wp:extent cx="5270500" cy="32099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CC" w:rsidRDefault="009D7ECC">
      <w:pPr>
        <w:rPr>
          <w:color w:val="0432FF"/>
          <w:sz w:val="24"/>
          <w:szCs w:val="32"/>
        </w:rPr>
      </w:pPr>
    </w:p>
    <w:p w:rsidR="009D7ECC" w:rsidRPr="009E6F04" w:rsidRDefault="009D7ECC">
      <w:pPr>
        <w:rPr>
          <w:rFonts w:hint="eastAsia"/>
          <w:color w:val="0432FF"/>
          <w:sz w:val="24"/>
          <w:szCs w:val="32"/>
        </w:rPr>
      </w:pPr>
    </w:p>
    <w:p w:rsidR="009E6F04" w:rsidRPr="009E6F04" w:rsidRDefault="009E6F04">
      <w:pPr>
        <w:rPr>
          <w:rFonts w:hint="eastAsia"/>
          <w:color w:val="0432FF"/>
          <w:sz w:val="24"/>
          <w:szCs w:val="32"/>
        </w:rPr>
      </w:pPr>
    </w:p>
    <w:sectPr w:rsidR="009E6F04" w:rsidRPr="009E6F04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C9B"/>
    <w:rsid w:val="00071A26"/>
    <w:rsid w:val="000E7A14"/>
    <w:rsid w:val="004303C6"/>
    <w:rsid w:val="004F2275"/>
    <w:rsid w:val="00554C9B"/>
    <w:rsid w:val="00574812"/>
    <w:rsid w:val="00576588"/>
    <w:rsid w:val="00592688"/>
    <w:rsid w:val="005F2ACC"/>
    <w:rsid w:val="006871CD"/>
    <w:rsid w:val="00872843"/>
    <w:rsid w:val="008E2718"/>
    <w:rsid w:val="009618B9"/>
    <w:rsid w:val="009D7ECC"/>
    <w:rsid w:val="009E6F04"/>
    <w:rsid w:val="00B64318"/>
    <w:rsid w:val="00C56EDA"/>
    <w:rsid w:val="00CA406D"/>
    <w:rsid w:val="00D94B97"/>
    <w:rsid w:val="00FC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9EDF29"/>
  <w15:chartTrackingRefBased/>
  <w15:docId w15:val="{5DB08316-2FEB-7342-85CE-B1779E542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6F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2019-12-10T13:54:00Z</dcterms:created>
  <dcterms:modified xsi:type="dcterms:W3CDTF">2019-12-10T14:34:00Z</dcterms:modified>
</cp:coreProperties>
</file>