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9840" w14:textId="77777777" w:rsidR="00FB7849" w:rsidRDefault="00FB7849" w:rsidP="00FB7849">
      <w:pPr>
        <w:pStyle w:val="Heading1"/>
      </w:pPr>
      <w:r>
        <w:t>Bibliography</w:t>
      </w:r>
    </w:p>
    <w:p w14:paraId="07169A68" w14:textId="77777777" w:rsidR="00FB7849" w:rsidRDefault="00FB7849" w:rsidP="00FB7849">
      <w:pPr>
        <w:pStyle w:val="ListParagraph"/>
        <w:numPr>
          <w:ilvl w:val="0"/>
          <w:numId w:val="1"/>
        </w:numPr>
      </w:pPr>
      <w:r>
        <w:t xml:space="preserve">Stallings, W. and Brown, L., </w:t>
      </w:r>
      <w:r>
        <w:rPr>
          <w:i/>
          <w:iCs/>
        </w:rPr>
        <w:t xml:space="preserve">Computer Security Principles and </w:t>
      </w:r>
      <w:r w:rsidRPr="00FA7303">
        <w:t>Practice</w:t>
      </w:r>
      <w:r>
        <w:t xml:space="preserve"> (2018), 4th Edition, Pearson, Hudson Street, New York, pp. 446-470 [Accessed 15 Oct. 2021]</w:t>
      </w:r>
    </w:p>
    <w:p w14:paraId="092E4261" w14:textId="77777777" w:rsidR="00FB7849" w:rsidRDefault="00FB7849" w:rsidP="00FB7849">
      <w:pPr>
        <w:pStyle w:val="ListParagraph"/>
        <w:numPr>
          <w:ilvl w:val="0"/>
          <w:numId w:val="1"/>
        </w:numPr>
      </w:pPr>
      <w:r>
        <w:t xml:space="preserve">Khawaja, G. (2018). </w:t>
      </w:r>
      <w:r>
        <w:rPr>
          <w:i/>
          <w:iCs/>
        </w:rPr>
        <w:t>Practical Web Penetration Testing</w:t>
      </w:r>
      <w:r>
        <w:t>. Packt Publishing. Birmingham. [online] pp. 187-206 [Accessed 16 Oct. 2021]</w:t>
      </w:r>
    </w:p>
    <w:p w14:paraId="4EB5385D" w14:textId="77777777" w:rsidR="00FB7849" w:rsidRPr="00FA184B" w:rsidRDefault="00FB7849" w:rsidP="00FB7849">
      <w:pPr>
        <w:pStyle w:val="ListParagraph"/>
        <w:numPr>
          <w:ilvl w:val="0"/>
          <w:numId w:val="1"/>
        </w:numPr>
      </w:pPr>
      <w:r w:rsidRPr="00FA184B">
        <w:rPr>
          <w:i/>
          <w:iCs/>
        </w:rPr>
        <w:t xml:space="preserve">Intranet </w:t>
      </w:r>
      <w:r w:rsidRPr="00FA184B">
        <w:t xml:space="preserve">(2021), </w:t>
      </w:r>
      <w:r>
        <w:t xml:space="preserve">[Online] </w:t>
      </w:r>
      <w:r w:rsidRPr="00FA184B">
        <w:t>Avai</w:t>
      </w:r>
      <w:r>
        <w:t>l</w:t>
      </w:r>
      <w:r w:rsidRPr="00FA184B">
        <w:t xml:space="preserve">able at:  </w:t>
      </w:r>
      <w:hyperlink r:id="rId5" w:history="1">
        <w:r w:rsidRPr="00FA184B">
          <w:rPr>
            <w:rStyle w:val="Hyperlink"/>
          </w:rPr>
          <w:t>https://en.wikipedia.org/wiki/Intranet</w:t>
        </w:r>
      </w:hyperlink>
      <w:r w:rsidRPr="00FA184B">
        <w:t xml:space="preserve"> [Accessed 16</w:t>
      </w:r>
      <w:r>
        <w:t xml:space="preserve"> Oct. 2021] </w:t>
      </w:r>
    </w:p>
    <w:p w14:paraId="1940194F" w14:textId="77777777" w:rsidR="00FB7849" w:rsidRPr="00FC6CD2" w:rsidRDefault="00FB7849" w:rsidP="00FB7849">
      <w:pPr>
        <w:pStyle w:val="ListParagraph"/>
        <w:numPr>
          <w:ilvl w:val="0"/>
          <w:numId w:val="1"/>
        </w:numPr>
      </w:pPr>
      <w:r>
        <w:t xml:space="preserve">Posey, B., </w:t>
      </w:r>
      <w:r w:rsidRPr="00FC6CD2">
        <w:rPr>
          <w:i/>
          <w:iCs/>
        </w:rPr>
        <w:t>IoT devices (internet of th</w:t>
      </w:r>
      <w:r>
        <w:rPr>
          <w:i/>
          <w:iCs/>
        </w:rPr>
        <w:t xml:space="preserve">ings devices) </w:t>
      </w:r>
      <w:r>
        <w:t xml:space="preserve">(2021), [Online] Available at: </w:t>
      </w:r>
      <w:hyperlink r:id="rId6" w:history="1">
        <w:r w:rsidRPr="002A4E61">
          <w:rPr>
            <w:rStyle w:val="Hyperlink"/>
          </w:rPr>
          <w:t>https://internetofthingsagenda.techtarget.com/definition/IoT-device</w:t>
        </w:r>
      </w:hyperlink>
      <w:r w:rsidRPr="00FC6CD2">
        <w:t xml:space="preserve"> </w:t>
      </w:r>
      <w:r>
        <w:t>[Accessed 16 Oct. 2021]</w:t>
      </w:r>
    </w:p>
    <w:p w14:paraId="4B17B727" w14:textId="77777777" w:rsidR="00FB7849" w:rsidRPr="00C349F3" w:rsidRDefault="00FB7849" w:rsidP="00FB7849">
      <w:pPr>
        <w:pStyle w:val="ListParagraph"/>
        <w:numPr>
          <w:ilvl w:val="0"/>
          <w:numId w:val="1"/>
        </w:numPr>
      </w:pPr>
      <w:r>
        <w:t xml:space="preserve">Gregg. M., </w:t>
      </w:r>
      <w:r w:rsidRPr="00C349F3">
        <w:rPr>
          <w:i/>
          <w:iCs/>
        </w:rPr>
        <w:t xml:space="preserve">Zone Transfer </w:t>
      </w:r>
      <w:r w:rsidRPr="00C349F3">
        <w:t xml:space="preserve">(2006), </w:t>
      </w:r>
      <w:r>
        <w:t xml:space="preserve">[Online] </w:t>
      </w:r>
      <w:r w:rsidRPr="00C349F3">
        <w:t xml:space="preserve">Available at: </w:t>
      </w:r>
      <w:hyperlink r:id="rId7" w:anchor=":~:text=Zone%20transfer%20is%20the%20process,in%20a%20secondary%20DNS%20server" w:history="1">
        <w:r w:rsidRPr="002A4E61">
          <w:rPr>
            <w:rStyle w:val="Hyperlink"/>
          </w:rPr>
          <w:t>https://www.sciencedirect.com/topics/computer-science/zone-transfer#:~:text=Zone%20transfer%20is%20the%20process,in%20a%20secondary%20DNS%20server</w:t>
        </w:r>
      </w:hyperlink>
      <w:r w:rsidRPr="00C349F3">
        <w:t xml:space="preserve">. </w:t>
      </w:r>
      <w:r>
        <w:t xml:space="preserve">[Accessed 16 Oct. 2021] </w:t>
      </w:r>
    </w:p>
    <w:p w14:paraId="67DA29A2" w14:textId="77777777" w:rsidR="00FB7849" w:rsidRDefault="00FB7849" w:rsidP="00FB7849">
      <w:pPr>
        <w:pStyle w:val="ListParagraph"/>
        <w:numPr>
          <w:ilvl w:val="0"/>
          <w:numId w:val="1"/>
        </w:numPr>
      </w:pPr>
      <w:r w:rsidRPr="0048427E">
        <w:t xml:space="preserve">Steve, </w:t>
      </w:r>
      <w:r w:rsidRPr="0048427E">
        <w:rPr>
          <w:i/>
          <w:iCs/>
        </w:rPr>
        <w:t>DNS Zones and Zone Files Explained</w:t>
      </w:r>
      <w:r>
        <w:rPr>
          <w:i/>
          <w:iCs/>
        </w:rPr>
        <w:t xml:space="preserve"> </w:t>
      </w:r>
      <w:r>
        <w:t>(2020)</w:t>
      </w:r>
      <w:r w:rsidRPr="0048427E">
        <w:t>,</w:t>
      </w:r>
      <w:r>
        <w:t xml:space="preserve"> [Online] Available at: </w:t>
      </w:r>
      <w:hyperlink r:id="rId8" w:anchor=":~:text=A%20zone%20file%20is%20a,to%20the%20other%20DNS%20servers" w:history="1">
        <w:r w:rsidRPr="00443E8A">
          <w:rPr>
            <w:rStyle w:val="Hyperlink"/>
          </w:rPr>
          <w:t>http://www.steves-internet-guide.com/dns-zones-explained/#:~:text=A%20zone%20file%20is%20a,to%20the%20other%20DNS%20servers</w:t>
        </w:r>
      </w:hyperlink>
      <w:r w:rsidRPr="0048427E">
        <w:t xml:space="preserve">. </w:t>
      </w:r>
      <w:r>
        <w:t>[Accessed 16 Oct. 2021]</w:t>
      </w:r>
    </w:p>
    <w:p w14:paraId="377C1D38" w14:textId="77777777" w:rsidR="00FB7849" w:rsidRDefault="00FB7849" w:rsidP="00FB7849">
      <w:pPr>
        <w:pStyle w:val="ListParagraph"/>
        <w:numPr>
          <w:ilvl w:val="0"/>
          <w:numId w:val="1"/>
        </w:numPr>
      </w:pPr>
      <w:r>
        <w:rPr>
          <w:i/>
          <w:iCs/>
        </w:rPr>
        <w:t>Listener</w:t>
      </w:r>
      <w:r>
        <w:t xml:space="preserve">, [Online] Available at: </w:t>
      </w:r>
      <w:hyperlink r:id="rId9" w:history="1">
        <w:r w:rsidRPr="002A4E61">
          <w:rPr>
            <w:rStyle w:val="Hyperlink"/>
          </w:rPr>
          <w:t>https://docs.rapid7.com/metasploit/listeners/</w:t>
        </w:r>
      </w:hyperlink>
      <w:r>
        <w:t xml:space="preserve"> [Accessed 16 Oct. 2021]</w:t>
      </w:r>
    </w:p>
    <w:p w14:paraId="2F79C05E" w14:textId="77777777" w:rsidR="00FB7849" w:rsidRPr="0048427E" w:rsidRDefault="00FB7849" w:rsidP="00FB7849">
      <w:pPr>
        <w:pStyle w:val="ListParagraph"/>
        <w:numPr>
          <w:ilvl w:val="0"/>
          <w:numId w:val="1"/>
        </w:numPr>
      </w:pPr>
      <w:r>
        <w:t xml:space="preserve">Varghese, J., </w:t>
      </w:r>
      <w:r>
        <w:rPr>
          <w:i/>
          <w:iCs/>
        </w:rPr>
        <w:t>A Complete Guide on Cloud Penetration Testing</w:t>
      </w:r>
      <w:r>
        <w:t xml:space="preserve"> (2021), [Online] Available at: </w:t>
      </w:r>
      <w:hyperlink r:id="rId10" w:history="1">
        <w:r w:rsidRPr="00443E8A">
          <w:rPr>
            <w:rStyle w:val="Hyperlink"/>
          </w:rPr>
          <w:t>https://sussex.primo.exlibrisgroup.com/discovery/fulldisplay?docid=cdi_askewsholts_vlebooks_9781788628723&amp;context=PC&amp;vid=44SUS_INST:44SUS_VU1&amp;lang=en&amp;search_scope=MyInst_and_CI_no_BLDS&amp;adaptor=Primo%20Central&amp;tab=MyInst_and_CI_no_BLDS&amp;query=any,contains,Gus%20Khawaja&amp;offset=0</w:t>
        </w:r>
      </w:hyperlink>
      <w:r>
        <w:t xml:space="preserve"> [Accessed 17 Oct. 2021] </w:t>
      </w:r>
    </w:p>
    <w:p w14:paraId="6CD59383" w14:textId="77777777" w:rsidR="00FB7849" w:rsidRDefault="00FB7849" w:rsidP="00FB7849">
      <w:pPr>
        <w:pStyle w:val="ListParagraph"/>
        <w:numPr>
          <w:ilvl w:val="0"/>
          <w:numId w:val="1"/>
        </w:numPr>
      </w:pPr>
      <w:r>
        <w:rPr>
          <w:i/>
          <w:iCs/>
        </w:rPr>
        <w:t>Penetration Testing Methodologies</w:t>
      </w:r>
      <w:r>
        <w:t xml:space="preserve">, [Online] Available at: </w:t>
      </w:r>
      <w:hyperlink r:id="rId11" w:history="1">
        <w:r w:rsidRPr="00443E8A">
          <w:rPr>
            <w:rStyle w:val="Hyperlink"/>
          </w:rPr>
          <w:t>https://owasp.org/www-project-web-security-testing-guide/latest/3-The_OWASP_Testing_Framework/1-Penetration_Testing_Methodologies</w:t>
        </w:r>
      </w:hyperlink>
      <w:r>
        <w:t xml:space="preserve"> [Accessed 17 Oct. 2021]</w:t>
      </w:r>
    </w:p>
    <w:p w14:paraId="5888FFBA" w14:textId="77777777" w:rsidR="00FB7849" w:rsidRDefault="00FB7849" w:rsidP="00FB7849">
      <w:pPr>
        <w:pStyle w:val="ListParagraph"/>
        <w:numPr>
          <w:ilvl w:val="0"/>
          <w:numId w:val="1"/>
        </w:numPr>
      </w:pPr>
      <w:r>
        <w:t xml:space="preserve">Caudill, B., </w:t>
      </w:r>
      <w:r>
        <w:rPr>
          <w:i/>
          <w:iCs/>
        </w:rPr>
        <w:t>Penetration Testing in the AWS Cloud: What you Need to Know</w:t>
      </w:r>
      <w:r>
        <w:t xml:space="preserve">, [Online] Available at: </w:t>
      </w:r>
      <w:hyperlink r:id="rId12" w:history="1">
        <w:r w:rsidRPr="00443E8A">
          <w:rPr>
            <w:rStyle w:val="Hyperlink"/>
          </w:rPr>
          <w:t>https://rhinosecuritylabs.com/penetration-testing/penetration-testing-aws-cloud-need-know/</w:t>
        </w:r>
      </w:hyperlink>
      <w:r>
        <w:t xml:space="preserve"> [Accessed 17</w:t>
      </w:r>
      <w:r>
        <w:rPr>
          <w:vertAlign w:val="superscript"/>
        </w:rPr>
        <w:t xml:space="preserve"> </w:t>
      </w:r>
      <w:r>
        <w:t>Oct. 2021]</w:t>
      </w:r>
    </w:p>
    <w:p w14:paraId="22CDE1DA" w14:textId="03197996" w:rsidR="0099788F" w:rsidRDefault="00FB7849" w:rsidP="00436822">
      <w:pPr>
        <w:pStyle w:val="ListParagraph"/>
        <w:numPr>
          <w:ilvl w:val="0"/>
          <w:numId w:val="1"/>
        </w:numPr>
      </w:pPr>
      <w:r>
        <w:rPr>
          <w:i/>
          <w:iCs/>
        </w:rPr>
        <w:t>What is PCI?</w:t>
      </w:r>
      <w:r>
        <w:t>,</w:t>
      </w:r>
      <w:r>
        <w:rPr>
          <w:i/>
          <w:iCs/>
        </w:rPr>
        <w:t xml:space="preserve"> </w:t>
      </w:r>
      <w:r>
        <w:t xml:space="preserve"> [Online] Available at: </w:t>
      </w:r>
      <w:hyperlink r:id="rId13" w:anchor="1" w:history="1">
        <w:r w:rsidRPr="00443E8A">
          <w:rPr>
            <w:rStyle w:val="Hyperlink"/>
          </w:rPr>
          <w:t>https://www.pcicomplianceguide.org/faq/#1</w:t>
        </w:r>
      </w:hyperlink>
      <w:r>
        <w:t xml:space="preserve"> [Accessed 17 Oct. 2021]</w:t>
      </w:r>
    </w:p>
    <w:p w14:paraId="035A345B" w14:textId="4C259B52" w:rsidR="00436822" w:rsidRDefault="002449F7" w:rsidP="00436822">
      <w:pPr>
        <w:pStyle w:val="ListParagraph"/>
        <w:numPr>
          <w:ilvl w:val="0"/>
          <w:numId w:val="1"/>
        </w:numPr>
      </w:pPr>
      <w:r>
        <w:rPr>
          <w:i/>
          <w:iCs/>
        </w:rPr>
        <w:t xml:space="preserve">Kali Linux </w:t>
      </w:r>
      <w:r w:rsidRPr="002449F7">
        <w:rPr>
          <w:i/>
          <w:iCs/>
        </w:rPr>
        <w:t>Tutorial</w:t>
      </w:r>
      <w:r w:rsidR="00983F8D">
        <w:rPr>
          <w:i/>
          <w:iCs/>
        </w:rPr>
        <w:t xml:space="preserve"> (2021)</w:t>
      </w:r>
      <w:r w:rsidRPr="002449F7">
        <w:t>,</w:t>
      </w:r>
      <w:r>
        <w:t xml:space="preserve"> </w:t>
      </w:r>
      <w:r w:rsidR="00791CD8">
        <w:t xml:space="preserve">[Online] Available at: </w:t>
      </w:r>
      <w:hyperlink r:id="rId14" w:history="1">
        <w:r w:rsidR="00791CD8" w:rsidRPr="00541569">
          <w:rPr>
            <w:rStyle w:val="Hyperlink"/>
          </w:rPr>
          <w:t>https://www.tutorialspoint.com/kali_linux/index.ht</w:t>
        </w:r>
        <w:r w:rsidR="00791CD8" w:rsidRPr="00541569">
          <w:rPr>
            <w:rStyle w:val="Hyperlink"/>
          </w:rPr>
          <w:t>m</w:t>
        </w:r>
      </w:hyperlink>
      <w:r w:rsidR="00791CD8">
        <w:t xml:space="preserve"> </w:t>
      </w:r>
      <w:r w:rsidR="00983F8D">
        <w:t>[Accessed 30 Oct. 2021]</w:t>
      </w:r>
    </w:p>
    <w:sectPr w:rsidR="0043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454CA7"/>
    <w:multiLevelType w:val="hybridMultilevel"/>
    <w:tmpl w:val="4B6CBB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849"/>
    <w:rsid w:val="002449F7"/>
    <w:rsid w:val="00436822"/>
    <w:rsid w:val="00791CD8"/>
    <w:rsid w:val="00983F8D"/>
    <w:rsid w:val="0099788F"/>
    <w:rsid w:val="009A0756"/>
    <w:rsid w:val="00FB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E41DA"/>
  <w15:chartTrackingRefBased/>
  <w15:docId w15:val="{7F5F57F2-B5C9-4A33-BAE9-74F2A6E8B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84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FB7849"/>
    <w:pPr>
      <w:ind w:left="720"/>
      <w:contextualSpacing/>
    </w:pPr>
    <w:rPr>
      <w:rFonts w:eastAsiaTheme="minorEastAsia"/>
      <w:lang w:eastAsia="zh-CN"/>
    </w:rPr>
  </w:style>
  <w:style w:type="character" w:styleId="Hyperlink">
    <w:name w:val="Hyperlink"/>
    <w:basedOn w:val="DefaultParagraphFont"/>
    <w:uiPriority w:val="99"/>
    <w:unhideWhenUsed/>
    <w:rsid w:val="00FB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C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eves-internet-guide.com/dns-zones-explained/" TargetMode="External"/><Relationship Id="rId13" Type="http://schemas.openxmlformats.org/officeDocument/2006/relationships/hyperlink" Target="https://www.pcicomplianceguide.org/faq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topics/computer-science/zone-transfer" TargetMode="External"/><Relationship Id="rId12" Type="http://schemas.openxmlformats.org/officeDocument/2006/relationships/hyperlink" Target="https://rhinosecuritylabs.com/penetration-testing/penetration-testing-aws-cloud-need-know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ternetofthingsagenda.techtarget.com/definition/IoT-device" TargetMode="External"/><Relationship Id="rId11" Type="http://schemas.openxmlformats.org/officeDocument/2006/relationships/hyperlink" Target="https://owasp.org/www-project-web-security-testing-guide/latest/3-The_OWASP_Testing_Framework/1-Penetration_Testing_Methodologies" TargetMode="External"/><Relationship Id="rId5" Type="http://schemas.openxmlformats.org/officeDocument/2006/relationships/hyperlink" Target="https://en.wikipedia.org/wiki/Intran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sussex.primo.exlibrisgroup.com/discovery/fulldisplay?docid=cdi_askewsholts_vlebooks_9781788628723&amp;context=PC&amp;vid=44SUS_INST:44SUS_VU1&amp;lang=en&amp;search_scope=MyInst_and_CI_no_BLDS&amp;adaptor=Primo%20Central&amp;tab=MyInst_and_CI_no_BLDS&amp;query=any,contains,Gus%20Khawaja&amp;offset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apid7.com/metasploit/listeners/" TargetMode="External"/><Relationship Id="rId14" Type="http://schemas.openxmlformats.org/officeDocument/2006/relationships/hyperlink" Target="https://www.tutorialspoint.com/kali_linux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Rey</dc:creator>
  <cp:keywords/>
  <dc:description/>
  <cp:lastModifiedBy>Abraham Rey</cp:lastModifiedBy>
  <cp:revision>6</cp:revision>
  <dcterms:created xsi:type="dcterms:W3CDTF">2021-10-21T15:29:00Z</dcterms:created>
  <dcterms:modified xsi:type="dcterms:W3CDTF">2021-10-30T19:48:00Z</dcterms:modified>
</cp:coreProperties>
</file>