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4606faf1dd4070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46cf95c6208d48c0b2b8f9d02694c209.psmdcp" Id="R13ae865cc2c445bb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StoryResp2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04.138980865479" w:type="dxa"/>
        <w:tblLook w:val="04A0"/>
      </w:tblPr>
      <w:tblGrid>
        <w:gridCol w:w="1096.0141525268555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0.002535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0.003201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0.005462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0.006409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0.008547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0.00944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0.005138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0.005073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5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