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2A8" w:rsidRDefault="0039158F">
      <w:r>
        <w:t>SRP:</w:t>
      </w:r>
    </w:p>
    <w:p w:rsidR="0039158F" w:rsidRDefault="0039158F" w:rsidP="0039158F">
      <w:pPr>
        <w:pStyle w:val="NoSpacing"/>
      </w:pPr>
      <w:r w:rsidRPr="0039158F">
        <w:t>requirements change over time. Each of them also changes the responsibility of at least one class. The more responsibilities your class has, the more often you need to change it. If your class implements multiple responsibilities, they are no longer independent of each other.</w:t>
      </w:r>
    </w:p>
    <w:p w:rsidR="00896046" w:rsidRDefault="00FE7B84" w:rsidP="0039158F">
      <w:pPr>
        <w:pStyle w:val="NoSpacing"/>
      </w:pPr>
      <w:hyperlink r:id="rId6" w:history="1">
        <w:r w:rsidRPr="00817E34">
          <w:rPr>
            <w:rStyle w:val="Hyperlink"/>
          </w:rPr>
          <w:t>https://www.intertech.com/Blog/the-single-responsibility-principle-with-c-examples/</w:t>
        </w:r>
      </w:hyperlink>
    </w:p>
    <w:p w:rsidR="00FE7B84" w:rsidRDefault="00FE7B84" w:rsidP="0039158F">
      <w:pPr>
        <w:pStyle w:val="NoSpacing"/>
      </w:pPr>
      <w:hyperlink r:id="rId7" w:history="1">
        <w:r w:rsidRPr="00817E34">
          <w:rPr>
            <w:rStyle w:val="Hyperlink"/>
          </w:rPr>
          <w:t>https://code.tutsplus.com/tutorials/solid-part-1-the-single-responsibility-principle--net-36074</w:t>
        </w:r>
      </w:hyperlink>
    </w:p>
    <w:p w:rsidR="00B825B9" w:rsidRDefault="00B825B9" w:rsidP="0039158F">
      <w:pPr>
        <w:pStyle w:val="NoSpacing"/>
      </w:pPr>
      <w:hyperlink r:id="rId8" w:history="1">
        <w:r w:rsidRPr="00817E34">
          <w:rPr>
            <w:rStyle w:val="Hyperlink"/>
          </w:rPr>
          <w:t>https://dzone.com/articles/single-responsibility-principle-explained</w:t>
        </w:r>
      </w:hyperlink>
      <w:r>
        <w:t xml:space="preserve">    reality check para only</w:t>
      </w:r>
    </w:p>
    <w:p w:rsidR="00CE761E" w:rsidRDefault="00CE761E" w:rsidP="0039158F">
      <w:pPr>
        <w:pStyle w:val="NoSpacing"/>
      </w:pPr>
      <w:hyperlink r:id="rId9" w:history="1">
        <w:r w:rsidRPr="00817E34">
          <w:rPr>
            <w:rStyle w:val="Hyperlink"/>
          </w:rPr>
          <w:t>https://www.oodesign.com/single-responsibility-principle.html</w:t>
        </w:r>
      </w:hyperlink>
    </w:p>
    <w:p w:rsidR="00CE761E" w:rsidRDefault="00CE761E" w:rsidP="0039158F">
      <w:pPr>
        <w:pStyle w:val="NoSpacing"/>
      </w:pPr>
    </w:p>
    <w:p w:rsidR="00FE7B84" w:rsidRDefault="00FE7B84" w:rsidP="0039158F">
      <w:pPr>
        <w:pStyle w:val="NoSpacing"/>
      </w:pPr>
    </w:p>
    <w:p w:rsidR="00FE7B84" w:rsidRDefault="00FE7B84" w:rsidP="0039158F">
      <w:pPr>
        <w:pStyle w:val="NoSpacing"/>
      </w:pPr>
    </w:p>
    <w:p w:rsidR="00896046" w:rsidRDefault="00896046" w:rsidP="0039158F">
      <w:pPr>
        <w:pStyle w:val="NoSpacing"/>
      </w:pPr>
    </w:p>
    <w:p w:rsidR="0039158F" w:rsidRDefault="0039158F" w:rsidP="0039158F">
      <w:pPr>
        <w:pStyle w:val="NoSpacing"/>
      </w:pPr>
    </w:p>
    <w:p w:rsidR="0039158F" w:rsidRDefault="004D1B0F" w:rsidP="0039158F">
      <w:pPr>
        <w:pStyle w:val="NoSpacing"/>
      </w:pPr>
      <w:r>
        <w:t>Ocp:</w:t>
      </w:r>
    </w:p>
    <w:p w:rsidR="004D1B0F" w:rsidRDefault="004D1B0F" w:rsidP="0039158F">
      <w:pPr>
        <w:pStyle w:val="NoSpacing"/>
      </w:pPr>
      <w:hyperlink r:id="rId10" w:history="1">
        <w:r w:rsidRPr="00817E34">
          <w:rPr>
            <w:rStyle w:val="Hyperlink"/>
          </w:rPr>
          <w:t>https://www.oodesign.com/open-close-principle.html</w:t>
        </w:r>
      </w:hyperlink>
    </w:p>
    <w:p w:rsidR="004D1B0F" w:rsidRDefault="004D1B0F" w:rsidP="0039158F">
      <w:pPr>
        <w:pStyle w:val="NoSpacing"/>
      </w:pPr>
      <w:hyperlink r:id="rId11" w:history="1">
        <w:r w:rsidRPr="00817E34">
          <w:rPr>
            <w:rStyle w:val="Hyperlink"/>
          </w:rPr>
          <w:t>https://dzone.com/articles/solid-principles-openclosed-principle</w:t>
        </w:r>
      </w:hyperlink>
    </w:p>
    <w:p w:rsidR="004D1B0F" w:rsidRDefault="004D1B0F" w:rsidP="0039158F">
      <w:pPr>
        <w:pStyle w:val="NoSpacing"/>
      </w:pPr>
      <w:hyperlink r:id="rId12" w:history="1">
        <w:r w:rsidRPr="00817E34">
          <w:rPr>
            <w:rStyle w:val="Hyperlink"/>
          </w:rPr>
          <w:t>https://dzone.com/articles/the-openclosed-principle</w:t>
        </w:r>
      </w:hyperlink>
    </w:p>
    <w:p w:rsidR="004D1B0F" w:rsidRDefault="004D1B0F" w:rsidP="0039158F">
      <w:pPr>
        <w:pStyle w:val="NoSpacing"/>
      </w:pPr>
    </w:p>
    <w:p w:rsidR="004D1B0F" w:rsidRDefault="004D1B0F" w:rsidP="0039158F">
      <w:pPr>
        <w:pStyle w:val="NoSpacing"/>
      </w:pPr>
    </w:p>
    <w:p w:rsidR="004D1B0F" w:rsidRDefault="004D1B0F" w:rsidP="0039158F">
      <w:pPr>
        <w:pStyle w:val="NoSpacing"/>
      </w:pPr>
      <w:bookmarkStart w:id="0" w:name="_GoBack"/>
      <w:r>
        <w:t>DI:</w:t>
      </w:r>
    </w:p>
    <w:bookmarkEnd w:id="0"/>
    <w:p w:rsidR="004D1B0F" w:rsidRDefault="00EA6636" w:rsidP="0039158F">
      <w:pPr>
        <w:pStyle w:val="NoSpacing"/>
      </w:pPr>
      <w:r>
        <w:fldChar w:fldCharType="begin"/>
      </w:r>
      <w:r>
        <w:instrText xml:space="preserve"> HYPERLINK "</w:instrText>
      </w:r>
      <w:r w:rsidRPr="004D1B0F">
        <w:instrText>https://www.oodesign.com/dependency-inversion-principle.html</w:instrText>
      </w:r>
      <w:r>
        <w:instrText xml:space="preserve">" </w:instrText>
      </w:r>
      <w:r>
        <w:fldChar w:fldCharType="separate"/>
      </w:r>
      <w:r w:rsidRPr="00817E34">
        <w:rPr>
          <w:rStyle w:val="Hyperlink"/>
        </w:rPr>
        <w:t>https://www.oodesign.com/dependency-inversion-principle.html</w:t>
      </w:r>
      <w:r>
        <w:fldChar w:fldCharType="end"/>
      </w:r>
    </w:p>
    <w:p w:rsidR="00EA6636" w:rsidRDefault="00EA6636" w:rsidP="0039158F">
      <w:pPr>
        <w:pStyle w:val="NoSpacing"/>
      </w:pPr>
      <w:hyperlink r:id="rId13" w:history="1">
        <w:r w:rsidRPr="00817E34">
          <w:rPr>
            <w:rStyle w:val="Hyperlink"/>
          </w:rPr>
          <w:t>https://dzone.com/articles/solid-principles-dependency-inversion-principle</w:t>
        </w:r>
      </w:hyperlink>
    </w:p>
    <w:p w:rsidR="009708F8" w:rsidRDefault="009708F8" w:rsidP="0039158F">
      <w:pPr>
        <w:pStyle w:val="NoSpacing"/>
      </w:pPr>
    </w:p>
    <w:p w:rsidR="009708F8" w:rsidRDefault="009708F8" w:rsidP="0039158F">
      <w:pPr>
        <w:pStyle w:val="NoSpacing"/>
      </w:pPr>
      <w:r>
        <w:t>ISP:</w:t>
      </w:r>
    </w:p>
    <w:p w:rsidR="009708F8" w:rsidRDefault="009708F8" w:rsidP="0039158F">
      <w:pPr>
        <w:pStyle w:val="NoSpacing"/>
      </w:pPr>
      <w:hyperlink r:id="rId14" w:history="1">
        <w:r w:rsidRPr="00817E34">
          <w:rPr>
            <w:rStyle w:val="Hyperlink"/>
          </w:rPr>
          <w:t>https://www.oodesign.com/interface-segregation-principle.html</w:t>
        </w:r>
      </w:hyperlink>
    </w:p>
    <w:p w:rsidR="00896046" w:rsidRDefault="00896046" w:rsidP="0039158F">
      <w:pPr>
        <w:pStyle w:val="NoSpacing"/>
      </w:pPr>
      <w:hyperlink r:id="rId15" w:history="1">
        <w:r w:rsidRPr="00817E34">
          <w:rPr>
            <w:rStyle w:val="Hyperlink"/>
          </w:rPr>
          <w:t>https://egkatzioura.com/2018/02/23/solid-principles-interface-segregation-principle/</w:t>
        </w:r>
      </w:hyperlink>
    </w:p>
    <w:p w:rsidR="00896046" w:rsidRDefault="00896046" w:rsidP="0039158F">
      <w:pPr>
        <w:pStyle w:val="NoSpacing"/>
      </w:pPr>
    </w:p>
    <w:p w:rsidR="00896046" w:rsidRDefault="00896046" w:rsidP="0039158F">
      <w:pPr>
        <w:pStyle w:val="NoSpacing"/>
      </w:pPr>
    </w:p>
    <w:p w:rsidR="009708F8" w:rsidRDefault="009708F8" w:rsidP="0039158F">
      <w:pPr>
        <w:pStyle w:val="NoSpacing"/>
      </w:pPr>
    </w:p>
    <w:p w:rsidR="00CE761E" w:rsidRDefault="00CE761E" w:rsidP="0039158F">
      <w:pPr>
        <w:pStyle w:val="NoSpacing"/>
      </w:pPr>
      <w:r>
        <w:t>LSP:</w:t>
      </w:r>
    </w:p>
    <w:p w:rsidR="00CE761E" w:rsidRDefault="00CE761E" w:rsidP="0039158F">
      <w:pPr>
        <w:pStyle w:val="NoSpacing"/>
      </w:pPr>
    </w:p>
    <w:p w:rsidR="00EA6636" w:rsidRDefault="00EA6636" w:rsidP="0039158F">
      <w:pPr>
        <w:pStyle w:val="NoSpacing"/>
      </w:pPr>
    </w:p>
    <w:p w:rsidR="00EA6636" w:rsidRDefault="00EA6636" w:rsidP="0039158F">
      <w:pPr>
        <w:pStyle w:val="NoSpacing"/>
      </w:pPr>
    </w:p>
    <w:p w:rsidR="004D1B0F" w:rsidRDefault="004D1B0F" w:rsidP="0039158F">
      <w:pPr>
        <w:pStyle w:val="NoSpacing"/>
      </w:pPr>
    </w:p>
    <w:p w:rsidR="004D1B0F" w:rsidRDefault="004D1B0F" w:rsidP="0039158F">
      <w:pPr>
        <w:pStyle w:val="NoSpacing"/>
      </w:pPr>
    </w:p>
    <w:sectPr w:rsidR="004D1B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D1A" w:rsidRDefault="00D13D1A" w:rsidP="0039158F">
      <w:pPr>
        <w:spacing w:after="0" w:line="240" w:lineRule="auto"/>
      </w:pPr>
      <w:r>
        <w:separator/>
      </w:r>
    </w:p>
  </w:endnote>
  <w:endnote w:type="continuationSeparator" w:id="0">
    <w:p w:rsidR="00D13D1A" w:rsidRDefault="00D13D1A" w:rsidP="00391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D1A" w:rsidRDefault="00D13D1A" w:rsidP="0039158F">
      <w:pPr>
        <w:spacing w:after="0" w:line="240" w:lineRule="auto"/>
      </w:pPr>
      <w:r>
        <w:separator/>
      </w:r>
    </w:p>
  </w:footnote>
  <w:footnote w:type="continuationSeparator" w:id="0">
    <w:p w:rsidR="00D13D1A" w:rsidRDefault="00D13D1A" w:rsidP="003915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58F"/>
    <w:rsid w:val="0039158F"/>
    <w:rsid w:val="003E22A8"/>
    <w:rsid w:val="004D1B0F"/>
    <w:rsid w:val="006F4B3B"/>
    <w:rsid w:val="00896046"/>
    <w:rsid w:val="009708F8"/>
    <w:rsid w:val="009C52D4"/>
    <w:rsid w:val="00B825B9"/>
    <w:rsid w:val="00CE761E"/>
    <w:rsid w:val="00D13D1A"/>
    <w:rsid w:val="00EA6636"/>
    <w:rsid w:val="00FE7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408E51-7F37-4966-A0D9-149D5B59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158F"/>
    <w:pPr>
      <w:spacing w:after="0" w:line="240" w:lineRule="auto"/>
    </w:pPr>
  </w:style>
  <w:style w:type="character" w:styleId="Hyperlink">
    <w:name w:val="Hyperlink"/>
    <w:basedOn w:val="DefaultParagraphFont"/>
    <w:uiPriority w:val="99"/>
    <w:unhideWhenUsed/>
    <w:rsid w:val="004D1B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single-responsibility-principle-explained" TargetMode="External"/><Relationship Id="rId13" Type="http://schemas.openxmlformats.org/officeDocument/2006/relationships/hyperlink" Target="https://dzone.com/articles/solid-principles-dependency-inversion-principle" TargetMode="External"/><Relationship Id="rId3" Type="http://schemas.openxmlformats.org/officeDocument/2006/relationships/webSettings" Target="webSettings.xml"/><Relationship Id="rId7" Type="http://schemas.openxmlformats.org/officeDocument/2006/relationships/hyperlink" Target="https://code.tutsplus.com/tutorials/solid-part-1-the-single-responsibility-principle--net-36074" TargetMode="External"/><Relationship Id="rId12" Type="http://schemas.openxmlformats.org/officeDocument/2006/relationships/hyperlink" Target="https://dzone.com/articles/the-openclosed-principl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intertech.com/Blog/the-single-responsibility-principle-with-c-examples/" TargetMode="External"/><Relationship Id="rId11" Type="http://schemas.openxmlformats.org/officeDocument/2006/relationships/hyperlink" Target="https://dzone.com/articles/solid-principles-openclosed-principle" TargetMode="External"/><Relationship Id="rId5" Type="http://schemas.openxmlformats.org/officeDocument/2006/relationships/endnotes" Target="endnotes.xml"/><Relationship Id="rId15" Type="http://schemas.openxmlformats.org/officeDocument/2006/relationships/hyperlink" Target="https://egkatzioura.com/2018/02/23/solid-principles-interface-segregation-principle/" TargetMode="External"/><Relationship Id="rId10" Type="http://schemas.openxmlformats.org/officeDocument/2006/relationships/hyperlink" Target="https://www.oodesign.com/open-close-principle.html" TargetMode="External"/><Relationship Id="rId4" Type="http://schemas.openxmlformats.org/officeDocument/2006/relationships/footnotes" Target="footnotes.xml"/><Relationship Id="rId9" Type="http://schemas.openxmlformats.org/officeDocument/2006/relationships/hyperlink" Target="https://www.oodesign.com/single-responsibility-principle.html" TargetMode="External"/><Relationship Id="rId14" Type="http://schemas.openxmlformats.org/officeDocument/2006/relationships/hyperlink" Target="https://www.oodesign.com/interface-segregation-princi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Reyaz Ahmed</dc:creator>
  <cp:keywords/>
  <dc:description/>
  <cp:lastModifiedBy>Reyaz Ahmed</cp:lastModifiedBy>
  <cp:revision>5</cp:revision>
  <dcterms:created xsi:type="dcterms:W3CDTF">2018-10-02T05:23:00Z</dcterms:created>
  <dcterms:modified xsi:type="dcterms:W3CDTF">2018-10-02T11:56:00Z</dcterms:modified>
</cp:coreProperties>
</file>