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B74" w:rsidRPr="0040529D" w:rsidRDefault="00AF0915" w:rsidP="00A809F4">
      <w:pPr>
        <w:spacing w:after="0" w:line="360" w:lineRule="auto"/>
        <w:jc w:val="center"/>
        <w:rPr>
          <w:rFonts w:eastAsia="Calibri" w:cs="Times New Roman"/>
          <w:b/>
          <w:sz w:val="24"/>
          <w:szCs w:val="24"/>
        </w:rPr>
      </w:pPr>
      <w:r>
        <w:rPr>
          <w:rFonts w:eastAsia="Calibri" w:cs="Times New Roman"/>
          <w:b/>
          <w:sz w:val="24"/>
          <w:szCs w:val="24"/>
        </w:rPr>
        <w:t xml:space="preserve">TUGAS </w:t>
      </w:r>
      <w:r w:rsidR="00EF5FAB">
        <w:rPr>
          <w:rFonts w:eastAsia="Calibri" w:cs="Times New Roman"/>
          <w:b/>
          <w:sz w:val="24"/>
          <w:szCs w:val="24"/>
        </w:rPr>
        <w:t>MAKALAH</w:t>
      </w:r>
      <w:r w:rsidR="00A809F4">
        <w:rPr>
          <w:rFonts w:eastAsia="Calibri" w:cs="Times New Roman"/>
          <w:b/>
          <w:sz w:val="24"/>
          <w:szCs w:val="24"/>
        </w:rPr>
        <w:br/>
      </w:r>
      <w:r w:rsidR="005B4C4F">
        <w:rPr>
          <w:rFonts w:eastAsia="Calibri" w:cs="Times New Roman"/>
          <w:b/>
          <w:sz w:val="24"/>
          <w:szCs w:val="24"/>
        </w:rPr>
        <w:t>GRAFIKA DAN</w:t>
      </w:r>
      <w:r w:rsidR="005B4C4F" w:rsidRPr="005B4C4F">
        <w:rPr>
          <w:rFonts w:eastAsia="Calibri" w:cs="Times New Roman"/>
          <w:b/>
          <w:sz w:val="24"/>
          <w:szCs w:val="24"/>
        </w:rPr>
        <w:t xml:space="preserve"> </w:t>
      </w:r>
      <w:r w:rsidR="005B4C4F">
        <w:rPr>
          <w:rFonts w:eastAsia="Calibri" w:cs="Times New Roman"/>
          <w:b/>
          <w:sz w:val="24"/>
          <w:szCs w:val="24"/>
        </w:rPr>
        <w:t>PENGOLAHAN CITRA</w:t>
      </w:r>
    </w:p>
    <w:p w:rsidR="00954B74" w:rsidRPr="0040529D" w:rsidRDefault="005B4C4F" w:rsidP="00954B74">
      <w:pPr>
        <w:spacing w:after="0" w:line="360" w:lineRule="auto"/>
        <w:jc w:val="center"/>
        <w:rPr>
          <w:rFonts w:eastAsia="Calibri" w:cs="Times New Roman"/>
          <w:b/>
          <w:sz w:val="24"/>
          <w:szCs w:val="24"/>
          <w:lang w:val="en-US"/>
        </w:rPr>
      </w:pPr>
      <w:r>
        <w:rPr>
          <w:rFonts w:eastAsia="Calibri" w:cs="Times New Roman"/>
          <w:b/>
          <w:sz w:val="32"/>
          <w:szCs w:val="24"/>
        </w:rPr>
        <w:t>KONVERSI COLOR SPACE</w:t>
      </w:r>
    </w:p>
    <w:p w:rsidR="002A63DE" w:rsidRPr="00AF0915" w:rsidRDefault="00954B74" w:rsidP="002A63DE">
      <w:pPr>
        <w:spacing w:after="0" w:line="360" w:lineRule="auto"/>
        <w:jc w:val="center"/>
        <w:rPr>
          <w:rFonts w:eastAsia="Calibri" w:cs="Times New Roman"/>
          <w:b/>
          <w:i/>
          <w:sz w:val="24"/>
          <w:szCs w:val="24"/>
        </w:rPr>
      </w:pPr>
      <w:r w:rsidRPr="0040529D">
        <w:rPr>
          <w:rFonts w:eastAsia="Calibri" w:cs="Times New Roman"/>
          <w:b/>
          <w:i/>
          <w:sz w:val="24"/>
          <w:szCs w:val="24"/>
          <w:lang w:val="en-US"/>
        </w:rPr>
        <w:t xml:space="preserve">Disusun </w:t>
      </w:r>
      <w:proofErr w:type="spellStart"/>
      <w:r w:rsidRPr="0040529D">
        <w:rPr>
          <w:rFonts w:eastAsia="Calibri" w:cs="Times New Roman"/>
          <w:b/>
          <w:i/>
          <w:sz w:val="24"/>
          <w:szCs w:val="24"/>
          <w:lang w:val="en-US"/>
        </w:rPr>
        <w:t>untuk</w:t>
      </w:r>
      <w:proofErr w:type="spellEnd"/>
      <w:r w:rsidRPr="0040529D">
        <w:rPr>
          <w:rFonts w:eastAsia="Calibri" w:cs="Times New Roman"/>
          <w:b/>
          <w:i/>
          <w:sz w:val="24"/>
          <w:szCs w:val="24"/>
          <w:lang w:val="en-US"/>
        </w:rPr>
        <w:t xml:space="preserve"> </w:t>
      </w:r>
      <w:proofErr w:type="spellStart"/>
      <w:r w:rsidRPr="0040529D">
        <w:rPr>
          <w:rFonts w:eastAsia="Calibri" w:cs="Times New Roman"/>
          <w:b/>
          <w:i/>
          <w:sz w:val="24"/>
          <w:szCs w:val="24"/>
          <w:lang w:val="en-US"/>
        </w:rPr>
        <w:t>memenuhi</w:t>
      </w:r>
      <w:proofErr w:type="spellEnd"/>
      <w:r w:rsidRPr="0040529D">
        <w:rPr>
          <w:rFonts w:eastAsia="Calibri" w:cs="Times New Roman"/>
          <w:b/>
          <w:i/>
          <w:sz w:val="24"/>
          <w:szCs w:val="24"/>
          <w:lang w:val="en-US"/>
        </w:rPr>
        <w:t xml:space="preserve"> </w:t>
      </w:r>
      <w:proofErr w:type="spellStart"/>
      <w:r w:rsidRPr="0040529D">
        <w:rPr>
          <w:rFonts w:eastAsia="Calibri" w:cs="Times New Roman"/>
          <w:b/>
          <w:i/>
          <w:sz w:val="24"/>
          <w:szCs w:val="24"/>
          <w:lang w:val="en-US"/>
        </w:rPr>
        <w:t>salah</w:t>
      </w:r>
      <w:proofErr w:type="spellEnd"/>
      <w:r w:rsidRPr="0040529D">
        <w:rPr>
          <w:rFonts w:eastAsia="Calibri" w:cs="Times New Roman"/>
          <w:b/>
          <w:i/>
          <w:sz w:val="24"/>
          <w:szCs w:val="24"/>
          <w:lang w:val="en-US"/>
        </w:rPr>
        <w:t xml:space="preserve"> </w:t>
      </w:r>
      <w:proofErr w:type="spellStart"/>
      <w:r w:rsidRPr="0040529D">
        <w:rPr>
          <w:rFonts w:eastAsia="Calibri" w:cs="Times New Roman"/>
          <w:b/>
          <w:i/>
          <w:sz w:val="24"/>
          <w:szCs w:val="24"/>
          <w:lang w:val="en-US"/>
        </w:rPr>
        <w:t>satu</w:t>
      </w:r>
      <w:proofErr w:type="spellEnd"/>
      <w:r w:rsidRPr="0040529D">
        <w:rPr>
          <w:rFonts w:eastAsia="Calibri" w:cs="Times New Roman"/>
          <w:b/>
          <w:i/>
          <w:sz w:val="24"/>
          <w:szCs w:val="24"/>
          <w:lang w:val="en-US"/>
        </w:rPr>
        <w:t xml:space="preserve"> </w:t>
      </w:r>
      <w:proofErr w:type="spellStart"/>
      <w:r w:rsidRPr="0040529D">
        <w:rPr>
          <w:rFonts w:eastAsia="Calibri" w:cs="Times New Roman"/>
          <w:b/>
          <w:i/>
          <w:sz w:val="24"/>
          <w:szCs w:val="24"/>
          <w:lang w:val="en-US"/>
        </w:rPr>
        <w:t>tugas</w:t>
      </w:r>
      <w:proofErr w:type="spellEnd"/>
      <w:r w:rsidRPr="0040529D">
        <w:rPr>
          <w:rFonts w:eastAsia="Calibri" w:cs="Times New Roman"/>
          <w:b/>
          <w:i/>
          <w:sz w:val="24"/>
          <w:szCs w:val="24"/>
          <w:lang w:val="en-US"/>
        </w:rPr>
        <w:t xml:space="preserve"> </w:t>
      </w:r>
      <w:proofErr w:type="spellStart"/>
      <w:r w:rsidRPr="0040529D">
        <w:rPr>
          <w:rFonts w:eastAsia="Calibri" w:cs="Times New Roman"/>
          <w:b/>
          <w:i/>
          <w:sz w:val="24"/>
          <w:szCs w:val="24"/>
          <w:lang w:val="en-US"/>
        </w:rPr>
        <w:t>mata</w:t>
      </w:r>
      <w:proofErr w:type="spellEnd"/>
      <w:r w:rsidRPr="0040529D">
        <w:rPr>
          <w:rFonts w:eastAsia="Calibri" w:cs="Times New Roman"/>
          <w:b/>
          <w:i/>
          <w:sz w:val="24"/>
          <w:szCs w:val="24"/>
          <w:lang w:val="en-US"/>
        </w:rPr>
        <w:t xml:space="preserve"> </w:t>
      </w:r>
      <w:proofErr w:type="spellStart"/>
      <w:r w:rsidRPr="0040529D">
        <w:rPr>
          <w:rFonts w:eastAsia="Calibri" w:cs="Times New Roman"/>
          <w:b/>
          <w:i/>
          <w:sz w:val="24"/>
          <w:szCs w:val="24"/>
          <w:lang w:val="en-US"/>
        </w:rPr>
        <w:t>kuliah</w:t>
      </w:r>
      <w:proofErr w:type="spellEnd"/>
      <w:r w:rsidRPr="0040529D">
        <w:rPr>
          <w:rFonts w:eastAsia="Calibri" w:cs="Times New Roman"/>
          <w:b/>
          <w:i/>
          <w:sz w:val="24"/>
          <w:szCs w:val="24"/>
          <w:lang w:val="en-US"/>
        </w:rPr>
        <w:t xml:space="preserve"> </w:t>
      </w:r>
      <w:r w:rsidR="005B4C4F">
        <w:rPr>
          <w:rFonts w:eastAsia="Calibri" w:cs="Times New Roman"/>
          <w:b/>
          <w:i/>
          <w:sz w:val="24"/>
          <w:szCs w:val="24"/>
        </w:rPr>
        <w:t>Grafika dan Pengolahan Citra</w:t>
      </w:r>
      <w:r w:rsidR="00AF0915">
        <w:rPr>
          <w:rFonts w:eastAsia="Calibri" w:cs="Times New Roman"/>
          <w:b/>
          <w:i/>
          <w:sz w:val="24"/>
          <w:szCs w:val="24"/>
          <w:lang w:val="en-US"/>
        </w:rPr>
        <w:t xml:space="preserve"> </w:t>
      </w:r>
      <w:proofErr w:type="spellStart"/>
      <w:r w:rsidR="00AF0915">
        <w:rPr>
          <w:rFonts w:eastAsia="Calibri" w:cs="Times New Roman"/>
          <w:b/>
          <w:i/>
          <w:sz w:val="24"/>
          <w:szCs w:val="24"/>
          <w:lang w:val="en-US"/>
        </w:rPr>
        <w:t>dengan</w:t>
      </w:r>
      <w:proofErr w:type="spellEnd"/>
      <w:r w:rsidR="00AF0915">
        <w:rPr>
          <w:rFonts w:eastAsia="Calibri" w:cs="Times New Roman"/>
          <w:b/>
          <w:i/>
          <w:sz w:val="24"/>
          <w:szCs w:val="24"/>
          <w:lang w:val="en-US"/>
        </w:rPr>
        <w:t xml:space="preserve"> </w:t>
      </w:r>
      <w:proofErr w:type="spellStart"/>
      <w:r w:rsidR="00AF0915">
        <w:rPr>
          <w:rFonts w:eastAsia="Calibri" w:cs="Times New Roman"/>
          <w:b/>
          <w:i/>
          <w:sz w:val="24"/>
          <w:szCs w:val="24"/>
          <w:lang w:val="en-US"/>
        </w:rPr>
        <w:t>Dosen</w:t>
      </w:r>
      <w:proofErr w:type="spellEnd"/>
      <w:r w:rsidR="00AF0915">
        <w:rPr>
          <w:rFonts w:eastAsia="Calibri" w:cs="Times New Roman"/>
          <w:b/>
          <w:i/>
          <w:sz w:val="24"/>
          <w:szCs w:val="24"/>
          <w:lang w:val="en-US"/>
        </w:rPr>
        <w:t xml:space="preserve"> </w:t>
      </w:r>
      <w:r w:rsidR="00AF0915">
        <w:rPr>
          <w:rFonts w:eastAsia="Calibri" w:cs="Times New Roman"/>
          <w:b/>
          <w:i/>
          <w:sz w:val="24"/>
          <w:szCs w:val="24"/>
        </w:rPr>
        <w:t>John Adler, M.Si</w:t>
      </w:r>
    </w:p>
    <w:p w:rsidR="00954B74" w:rsidRDefault="00954B74" w:rsidP="00954B74">
      <w:pPr>
        <w:spacing w:after="0" w:line="360" w:lineRule="auto"/>
        <w:jc w:val="center"/>
        <w:rPr>
          <w:rFonts w:eastAsia="Calibri" w:cs="Times New Roman"/>
          <w:b/>
          <w:sz w:val="24"/>
          <w:szCs w:val="24"/>
          <w:lang w:val="en-US"/>
        </w:rPr>
      </w:pPr>
    </w:p>
    <w:p w:rsidR="005829AA" w:rsidRDefault="005829AA" w:rsidP="00954B74">
      <w:pPr>
        <w:spacing w:after="0" w:line="360" w:lineRule="auto"/>
        <w:jc w:val="center"/>
        <w:rPr>
          <w:rFonts w:eastAsia="Calibri" w:cs="Times New Roman"/>
          <w:b/>
          <w:sz w:val="24"/>
          <w:szCs w:val="24"/>
          <w:lang w:val="en-US"/>
        </w:rPr>
      </w:pPr>
    </w:p>
    <w:p w:rsidR="001F6D01" w:rsidRPr="0040529D" w:rsidRDefault="001F6D01" w:rsidP="00954B74">
      <w:pPr>
        <w:spacing w:after="0" w:line="360" w:lineRule="auto"/>
        <w:jc w:val="center"/>
        <w:rPr>
          <w:rFonts w:eastAsia="Calibri" w:cs="Times New Roman"/>
          <w:b/>
          <w:sz w:val="24"/>
          <w:szCs w:val="24"/>
          <w:lang w:val="en-US"/>
        </w:rPr>
      </w:pPr>
    </w:p>
    <w:p w:rsidR="00954B74" w:rsidRDefault="002A63DE" w:rsidP="00954B74">
      <w:pPr>
        <w:spacing w:after="0" w:line="360" w:lineRule="auto"/>
        <w:jc w:val="center"/>
        <w:rPr>
          <w:rFonts w:eastAsia="Calibri" w:cs="Times New Roman"/>
          <w:b/>
          <w:sz w:val="24"/>
          <w:szCs w:val="24"/>
          <w:lang w:val="en-US"/>
        </w:rPr>
      </w:pPr>
      <w:r w:rsidRPr="0040529D">
        <w:rPr>
          <w:rFonts w:eastAsia="Calibri" w:cs="Times New Roman"/>
          <w:b/>
          <w:noProof/>
          <w:sz w:val="24"/>
          <w:szCs w:val="24"/>
          <w:lang w:eastAsia="id-ID"/>
        </w:rPr>
        <w:drawing>
          <wp:inline distT="0" distB="0" distL="0" distR="0">
            <wp:extent cx="2076450" cy="2138492"/>
            <wp:effectExtent l="0" t="0" r="0" b="0"/>
            <wp:docPr id="1" name="Picture 1" descr="LOGO UNIKOMBW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UNIKOMBW 2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9587" cy="2213814"/>
                    </a:xfrm>
                    <a:prstGeom prst="rect">
                      <a:avLst/>
                    </a:prstGeom>
                    <a:noFill/>
                    <a:ln>
                      <a:noFill/>
                    </a:ln>
                  </pic:spPr>
                </pic:pic>
              </a:graphicData>
            </a:graphic>
          </wp:inline>
        </w:drawing>
      </w:r>
    </w:p>
    <w:p w:rsidR="00244E0B" w:rsidRDefault="00244E0B" w:rsidP="00954B74">
      <w:pPr>
        <w:spacing w:after="0" w:line="360" w:lineRule="auto"/>
        <w:jc w:val="center"/>
        <w:rPr>
          <w:rFonts w:eastAsia="Calibri" w:cs="Times New Roman"/>
          <w:b/>
          <w:sz w:val="24"/>
          <w:szCs w:val="24"/>
          <w:lang w:val="en-US"/>
        </w:rPr>
      </w:pPr>
    </w:p>
    <w:p w:rsidR="00244E0B" w:rsidRPr="0040529D" w:rsidRDefault="00244E0B" w:rsidP="00954B74">
      <w:pPr>
        <w:spacing w:after="0" w:line="360" w:lineRule="auto"/>
        <w:jc w:val="center"/>
        <w:rPr>
          <w:rFonts w:eastAsia="Calibri" w:cs="Times New Roman"/>
          <w:b/>
          <w:sz w:val="24"/>
          <w:szCs w:val="24"/>
          <w:lang w:val="en-US"/>
        </w:rPr>
      </w:pPr>
    </w:p>
    <w:p w:rsidR="002A63DE" w:rsidRPr="0040529D" w:rsidRDefault="002A63DE" w:rsidP="00954B74">
      <w:pPr>
        <w:spacing w:after="0" w:line="360" w:lineRule="auto"/>
        <w:jc w:val="center"/>
        <w:rPr>
          <w:rFonts w:eastAsia="Calibri" w:cs="Times New Roman"/>
          <w:b/>
          <w:sz w:val="24"/>
          <w:szCs w:val="24"/>
          <w:lang w:val="en-US"/>
        </w:rPr>
      </w:pPr>
    </w:p>
    <w:p w:rsidR="001F6D01" w:rsidRDefault="001F6D01" w:rsidP="00A425DF">
      <w:pPr>
        <w:spacing w:after="0" w:line="360" w:lineRule="auto"/>
        <w:jc w:val="center"/>
        <w:rPr>
          <w:rFonts w:eastAsia="Calibri" w:cs="Times New Roman"/>
          <w:b/>
          <w:sz w:val="24"/>
          <w:szCs w:val="24"/>
        </w:rPr>
      </w:pPr>
      <w:r>
        <w:rPr>
          <w:rFonts w:eastAsia="Calibri" w:cs="Times New Roman"/>
          <w:b/>
          <w:sz w:val="24"/>
          <w:szCs w:val="24"/>
        </w:rPr>
        <w:t>Oleh :</w:t>
      </w:r>
    </w:p>
    <w:p w:rsidR="00A425DF" w:rsidRDefault="00A809F4" w:rsidP="00EF5FAB">
      <w:pPr>
        <w:spacing w:after="0" w:line="360" w:lineRule="auto"/>
        <w:ind w:left="2160" w:firstLine="720"/>
        <w:rPr>
          <w:rFonts w:eastAsia="Calibri" w:cs="Times New Roman"/>
          <w:b/>
          <w:sz w:val="24"/>
          <w:szCs w:val="24"/>
        </w:rPr>
      </w:pPr>
      <w:r>
        <w:rPr>
          <w:rFonts w:eastAsia="Calibri" w:cs="Times New Roman"/>
          <w:b/>
          <w:sz w:val="24"/>
          <w:szCs w:val="24"/>
        </w:rPr>
        <w:t>10</w:t>
      </w:r>
      <w:r w:rsidR="00EF5FAB">
        <w:rPr>
          <w:rFonts w:eastAsia="Calibri" w:cs="Times New Roman"/>
          <w:b/>
          <w:sz w:val="24"/>
          <w:szCs w:val="24"/>
        </w:rPr>
        <w:t>114280</w:t>
      </w:r>
      <w:r w:rsidR="00EF5FAB">
        <w:rPr>
          <w:rFonts w:eastAsia="Calibri" w:cs="Times New Roman"/>
          <w:b/>
          <w:sz w:val="24"/>
          <w:szCs w:val="24"/>
        </w:rPr>
        <w:tab/>
        <w:t>Reyhan Audian Dwi Putra</w:t>
      </w:r>
      <w:r w:rsidR="00A425DF">
        <w:rPr>
          <w:rFonts w:eastAsia="Calibri" w:cs="Times New Roman"/>
          <w:b/>
          <w:sz w:val="24"/>
          <w:szCs w:val="24"/>
        </w:rPr>
        <w:tab/>
      </w:r>
      <w:r w:rsidR="00A425DF">
        <w:rPr>
          <w:rFonts w:eastAsia="Calibri" w:cs="Times New Roman"/>
          <w:b/>
          <w:sz w:val="24"/>
          <w:szCs w:val="24"/>
        </w:rPr>
        <w:tab/>
      </w:r>
      <w:r w:rsidR="00A425DF">
        <w:rPr>
          <w:rFonts w:eastAsia="Calibri" w:cs="Times New Roman"/>
          <w:b/>
          <w:sz w:val="24"/>
          <w:szCs w:val="24"/>
        </w:rPr>
        <w:tab/>
      </w:r>
    </w:p>
    <w:p w:rsidR="00B64969" w:rsidRDefault="00B64969" w:rsidP="00954B74">
      <w:pPr>
        <w:spacing w:after="0" w:line="360" w:lineRule="auto"/>
        <w:jc w:val="center"/>
        <w:rPr>
          <w:rFonts w:eastAsia="Calibri" w:cs="Times New Roman"/>
          <w:b/>
          <w:sz w:val="24"/>
          <w:szCs w:val="24"/>
          <w:lang w:val="en-US"/>
        </w:rPr>
      </w:pPr>
    </w:p>
    <w:p w:rsidR="00B64969" w:rsidRPr="0040529D" w:rsidRDefault="00B64969" w:rsidP="00954B74">
      <w:pPr>
        <w:spacing w:after="0" w:line="360" w:lineRule="auto"/>
        <w:jc w:val="center"/>
        <w:rPr>
          <w:rFonts w:eastAsia="Calibri" w:cs="Times New Roman"/>
          <w:b/>
          <w:sz w:val="24"/>
          <w:szCs w:val="24"/>
          <w:lang w:val="en-US"/>
        </w:rPr>
      </w:pPr>
    </w:p>
    <w:p w:rsidR="00B64969" w:rsidRDefault="00954B74" w:rsidP="00B64969">
      <w:pPr>
        <w:spacing w:after="0" w:line="360" w:lineRule="auto"/>
        <w:jc w:val="center"/>
        <w:rPr>
          <w:rFonts w:eastAsia="Calibri" w:cs="Times New Roman"/>
          <w:b/>
          <w:sz w:val="24"/>
          <w:szCs w:val="24"/>
        </w:rPr>
      </w:pPr>
      <w:r w:rsidRPr="0040529D">
        <w:rPr>
          <w:rFonts w:eastAsia="Calibri" w:cs="Times New Roman"/>
          <w:b/>
          <w:sz w:val="24"/>
          <w:szCs w:val="24"/>
          <w:lang w:val="en-US"/>
        </w:rPr>
        <w:t xml:space="preserve">       </w:t>
      </w:r>
    </w:p>
    <w:p w:rsidR="00B64969" w:rsidRDefault="00B64969" w:rsidP="002A63DE">
      <w:pPr>
        <w:spacing w:after="0" w:line="360" w:lineRule="auto"/>
        <w:jc w:val="center"/>
        <w:rPr>
          <w:rFonts w:eastAsia="Calibri" w:cs="Times New Roman"/>
          <w:b/>
          <w:sz w:val="24"/>
          <w:szCs w:val="24"/>
          <w:lang w:val="en-US"/>
        </w:rPr>
      </w:pPr>
    </w:p>
    <w:p w:rsidR="003E3508" w:rsidRDefault="003E3508" w:rsidP="002A63DE">
      <w:pPr>
        <w:spacing w:after="0" w:line="360" w:lineRule="auto"/>
        <w:jc w:val="center"/>
        <w:rPr>
          <w:rFonts w:eastAsia="Calibri" w:cs="Times New Roman"/>
          <w:b/>
          <w:sz w:val="24"/>
          <w:szCs w:val="24"/>
          <w:lang w:val="en-US"/>
        </w:rPr>
      </w:pPr>
    </w:p>
    <w:p w:rsidR="003E3508" w:rsidRDefault="003E3508" w:rsidP="002A63DE">
      <w:pPr>
        <w:spacing w:after="0" w:line="360" w:lineRule="auto"/>
        <w:jc w:val="center"/>
        <w:rPr>
          <w:rFonts w:eastAsia="Calibri" w:cs="Times New Roman"/>
          <w:b/>
          <w:sz w:val="24"/>
          <w:szCs w:val="24"/>
          <w:lang w:val="en-US"/>
        </w:rPr>
      </w:pPr>
    </w:p>
    <w:p w:rsidR="003E3508" w:rsidRPr="003E3508" w:rsidRDefault="003E3508" w:rsidP="002A63DE">
      <w:pPr>
        <w:spacing w:after="0" w:line="360" w:lineRule="auto"/>
        <w:jc w:val="center"/>
        <w:rPr>
          <w:rFonts w:eastAsia="Calibri" w:cs="Times New Roman"/>
          <w:b/>
          <w:sz w:val="24"/>
          <w:szCs w:val="24"/>
          <w:lang w:val="en-US"/>
        </w:rPr>
      </w:pPr>
    </w:p>
    <w:p w:rsidR="00954B74" w:rsidRPr="0040529D" w:rsidRDefault="00954B74" w:rsidP="00954B74">
      <w:pPr>
        <w:spacing w:after="0" w:line="360" w:lineRule="auto"/>
        <w:jc w:val="center"/>
        <w:rPr>
          <w:rFonts w:eastAsia="Calibri" w:cs="Times New Roman"/>
          <w:b/>
          <w:sz w:val="24"/>
          <w:szCs w:val="24"/>
          <w:lang w:val="en-US"/>
        </w:rPr>
      </w:pP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PROGRAM STUDI TEKNIK INFORMATIKA</w:t>
      </w: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FAKULTAS TEKNIK DAN ILMU KOMPUTER</w:t>
      </w:r>
    </w:p>
    <w:p w:rsidR="00954B74" w:rsidRPr="0040529D" w:rsidRDefault="00954B74" w:rsidP="00954B74">
      <w:pPr>
        <w:spacing w:after="0" w:line="360" w:lineRule="auto"/>
        <w:jc w:val="center"/>
        <w:rPr>
          <w:rFonts w:eastAsia="Calibri" w:cs="Times New Roman"/>
          <w:b/>
          <w:sz w:val="36"/>
          <w:szCs w:val="24"/>
          <w:lang w:val="en-US"/>
        </w:rPr>
      </w:pPr>
      <w:r w:rsidRPr="0040529D">
        <w:rPr>
          <w:rFonts w:eastAsia="Calibri" w:cs="Times New Roman"/>
          <w:b/>
          <w:sz w:val="36"/>
          <w:szCs w:val="24"/>
          <w:lang w:val="en-US"/>
        </w:rPr>
        <w:t>UNIVERSITAS KOMPUTER INDONESIA</w:t>
      </w:r>
    </w:p>
    <w:p w:rsidR="00244E0B" w:rsidRPr="00602E9C" w:rsidRDefault="002A63DE" w:rsidP="00B64969">
      <w:pPr>
        <w:spacing w:after="0" w:line="360" w:lineRule="auto"/>
        <w:jc w:val="center"/>
        <w:rPr>
          <w:rFonts w:eastAsia="Calibri" w:cs="Times New Roman"/>
          <w:b/>
          <w:sz w:val="32"/>
          <w:szCs w:val="24"/>
        </w:rPr>
        <w:sectPr w:rsidR="00244E0B" w:rsidRPr="00602E9C" w:rsidSect="00775EDB">
          <w:footerReference w:type="default" r:id="rId9"/>
          <w:footerReference w:type="first" r:id="rId10"/>
          <w:type w:val="continuous"/>
          <w:pgSz w:w="12240" w:h="20160" w:code="5"/>
          <w:pgMar w:top="1440" w:right="1440" w:bottom="1440" w:left="1440" w:header="708" w:footer="708" w:gutter="0"/>
          <w:cols w:space="708"/>
          <w:docGrid w:linePitch="360"/>
        </w:sectPr>
      </w:pPr>
      <w:r w:rsidRPr="0040529D">
        <w:rPr>
          <w:rFonts w:eastAsia="Calibri" w:cs="Times New Roman"/>
          <w:b/>
          <w:sz w:val="32"/>
          <w:szCs w:val="24"/>
        </w:rPr>
        <w:t xml:space="preserve">TAHUN AJARAN </w:t>
      </w:r>
      <w:r w:rsidR="00602E9C">
        <w:rPr>
          <w:rFonts w:eastAsia="Calibri" w:cs="Times New Roman"/>
          <w:b/>
          <w:sz w:val="32"/>
          <w:szCs w:val="24"/>
          <w:lang w:val="en-US"/>
        </w:rPr>
        <w:t>201</w:t>
      </w:r>
      <w:r w:rsidR="00602E9C">
        <w:rPr>
          <w:rFonts w:eastAsia="Calibri" w:cs="Times New Roman"/>
          <w:b/>
          <w:sz w:val="32"/>
          <w:szCs w:val="24"/>
        </w:rPr>
        <w:t>7</w:t>
      </w:r>
      <w:r w:rsidR="00AF0915">
        <w:rPr>
          <w:rFonts w:eastAsia="Calibri" w:cs="Times New Roman"/>
          <w:b/>
          <w:sz w:val="32"/>
          <w:szCs w:val="24"/>
        </w:rPr>
        <w:t>/2018</w:t>
      </w:r>
    </w:p>
    <w:p w:rsidR="007B19D4" w:rsidRDefault="00CD36C2" w:rsidP="00244E0B">
      <w:pPr>
        <w:spacing w:after="0" w:line="240" w:lineRule="auto"/>
        <w:jc w:val="center"/>
        <w:rPr>
          <w:rFonts w:eastAsia="Calibri" w:cs="Times New Roman"/>
          <w:b/>
          <w:sz w:val="32"/>
          <w:szCs w:val="32"/>
        </w:rPr>
      </w:pPr>
      <w:r>
        <w:rPr>
          <w:rFonts w:eastAsia="Calibri" w:cs="Times New Roman"/>
          <w:b/>
          <w:sz w:val="32"/>
          <w:szCs w:val="32"/>
        </w:rPr>
        <w:lastRenderedPageBreak/>
        <w:t>DAFTAR ISI</w:t>
      </w:r>
    </w:p>
    <w:p w:rsidR="00B31ABE" w:rsidRDefault="00B31ABE" w:rsidP="00244E0B">
      <w:pPr>
        <w:spacing w:after="0" w:line="240" w:lineRule="auto"/>
        <w:jc w:val="center"/>
        <w:rPr>
          <w:rFonts w:eastAsia="Calibri" w:cs="Times New Roman"/>
          <w:b/>
          <w:sz w:val="32"/>
          <w:szCs w:val="32"/>
        </w:rPr>
      </w:pPr>
    </w:p>
    <w:sdt>
      <w:sdtPr>
        <w:rPr>
          <w:rFonts w:eastAsiaTheme="minorHAnsi" w:cstheme="minorBidi"/>
          <w:b w:val="0"/>
          <w:color w:val="auto"/>
          <w:sz w:val="22"/>
          <w:szCs w:val="22"/>
          <w:lang w:val="id-ID"/>
        </w:rPr>
        <w:id w:val="1524831045"/>
        <w:docPartObj>
          <w:docPartGallery w:val="Table of Contents"/>
          <w:docPartUnique/>
        </w:docPartObj>
      </w:sdtPr>
      <w:sdtEndPr>
        <w:rPr>
          <w:bCs/>
          <w:noProof/>
        </w:rPr>
      </w:sdtEndPr>
      <w:sdtContent>
        <w:p w:rsidR="00B31ABE" w:rsidRDefault="00B31ABE">
          <w:pPr>
            <w:pStyle w:val="TOCHeading"/>
          </w:pPr>
        </w:p>
        <w:p w:rsidR="00EF5FAB" w:rsidRDefault="00B31ABE">
          <w:pPr>
            <w:pStyle w:val="TOC1"/>
            <w:tabs>
              <w:tab w:val="left" w:pos="880"/>
              <w:tab w:val="right" w:leader="dot" w:pos="9350"/>
            </w:tabs>
            <w:rPr>
              <w:rFonts w:asciiTheme="minorHAnsi" w:eastAsiaTheme="minorEastAsia" w:hAnsiTheme="minorHAnsi"/>
              <w:noProof/>
              <w:lang w:eastAsia="id-ID"/>
            </w:rPr>
          </w:pPr>
          <w:r>
            <w:fldChar w:fldCharType="begin"/>
          </w:r>
          <w:r>
            <w:instrText xml:space="preserve"> TOC \o "1-3" \h \z \u </w:instrText>
          </w:r>
          <w:r>
            <w:fldChar w:fldCharType="separate"/>
          </w:r>
          <w:hyperlink w:anchor="_Toc494386989" w:history="1">
            <w:r w:rsidR="00EF5FAB" w:rsidRPr="00B95654">
              <w:rPr>
                <w:rStyle w:val="Hyperlink"/>
                <w:rFonts w:cs="Times New Roman"/>
                <w:noProof/>
              </w:rPr>
              <w:t>BAB I</w:t>
            </w:r>
            <w:r w:rsidR="00EF5FAB">
              <w:rPr>
                <w:rFonts w:asciiTheme="minorHAnsi" w:eastAsiaTheme="minorEastAsia" w:hAnsiTheme="minorHAnsi"/>
                <w:noProof/>
                <w:lang w:eastAsia="id-ID"/>
              </w:rPr>
              <w:tab/>
            </w:r>
            <w:r w:rsidR="00EF5FAB" w:rsidRPr="00B95654">
              <w:rPr>
                <w:rStyle w:val="Hyperlink"/>
                <w:rFonts w:cs="Times New Roman"/>
                <w:noProof/>
              </w:rPr>
              <w:t>PENDAHULUAN</w:t>
            </w:r>
            <w:r w:rsidR="00EF5FAB">
              <w:rPr>
                <w:noProof/>
                <w:webHidden/>
              </w:rPr>
              <w:tab/>
            </w:r>
            <w:r w:rsidR="00EF5FAB">
              <w:rPr>
                <w:noProof/>
                <w:webHidden/>
              </w:rPr>
              <w:fldChar w:fldCharType="begin"/>
            </w:r>
            <w:r w:rsidR="00EF5FAB">
              <w:rPr>
                <w:noProof/>
                <w:webHidden/>
              </w:rPr>
              <w:instrText xml:space="preserve"> PAGEREF _Toc494386989 \h </w:instrText>
            </w:r>
            <w:r w:rsidR="00EF5FAB">
              <w:rPr>
                <w:noProof/>
                <w:webHidden/>
              </w:rPr>
            </w:r>
            <w:r w:rsidR="00EF5FAB">
              <w:rPr>
                <w:noProof/>
                <w:webHidden/>
              </w:rPr>
              <w:fldChar w:fldCharType="separate"/>
            </w:r>
            <w:r w:rsidR="00EF5FAB">
              <w:rPr>
                <w:noProof/>
                <w:webHidden/>
              </w:rPr>
              <w:t>1</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0" w:history="1">
            <w:r w:rsidR="00EF5FAB" w:rsidRPr="00B95654">
              <w:rPr>
                <w:rStyle w:val="Hyperlink"/>
                <w:rFonts w:cs="Times New Roman"/>
                <w:noProof/>
              </w:rPr>
              <w:t>1.1.</w:t>
            </w:r>
            <w:r w:rsidR="00EF5FAB">
              <w:rPr>
                <w:rFonts w:asciiTheme="minorHAnsi" w:eastAsiaTheme="minorEastAsia" w:hAnsiTheme="minorHAnsi"/>
                <w:noProof/>
                <w:lang w:eastAsia="id-ID"/>
              </w:rPr>
              <w:tab/>
            </w:r>
            <w:r w:rsidR="00EF5FAB" w:rsidRPr="00B95654">
              <w:rPr>
                <w:rStyle w:val="Hyperlink"/>
                <w:rFonts w:cs="Times New Roman"/>
                <w:noProof/>
              </w:rPr>
              <w:t>Latar Belakang</w:t>
            </w:r>
            <w:r w:rsidR="00EF5FAB">
              <w:rPr>
                <w:noProof/>
                <w:webHidden/>
              </w:rPr>
              <w:tab/>
            </w:r>
            <w:r w:rsidR="00EF5FAB">
              <w:rPr>
                <w:noProof/>
                <w:webHidden/>
              </w:rPr>
              <w:fldChar w:fldCharType="begin"/>
            </w:r>
            <w:r w:rsidR="00EF5FAB">
              <w:rPr>
                <w:noProof/>
                <w:webHidden/>
              </w:rPr>
              <w:instrText xml:space="preserve"> PAGEREF _Toc494386990 \h </w:instrText>
            </w:r>
            <w:r w:rsidR="00EF5FAB">
              <w:rPr>
                <w:noProof/>
                <w:webHidden/>
              </w:rPr>
            </w:r>
            <w:r w:rsidR="00EF5FAB">
              <w:rPr>
                <w:noProof/>
                <w:webHidden/>
              </w:rPr>
              <w:fldChar w:fldCharType="separate"/>
            </w:r>
            <w:r w:rsidR="00EF5FAB">
              <w:rPr>
                <w:noProof/>
                <w:webHidden/>
              </w:rPr>
              <w:t>1</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1" w:history="1">
            <w:r w:rsidR="00EF5FAB" w:rsidRPr="00B95654">
              <w:rPr>
                <w:rStyle w:val="Hyperlink"/>
                <w:noProof/>
              </w:rPr>
              <w:t>1.2.</w:t>
            </w:r>
            <w:r w:rsidR="00EF5FAB">
              <w:rPr>
                <w:rFonts w:asciiTheme="minorHAnsi" w:eastAsiaTheme="minorEastAsia" w:hAnsiTheme="minorHAnsi"/>
                <w:noProof/>
                <w:lang w:eastAsia="id-ID"/>
              </w:rPr>
              <w:tab/>
            </w:r>
            <w:r w:rsidR="00EF5FAB" w:rsidRPr="00B95654">
              <w:rPr>
                <w:rStyle w:val="Hyperlink"/>
                <w:noProof/>
              </w:rPr>
              <w:t>Rumusan Masalah</w:t>
            </w:r>
            <w:r w:rsidR="00EF5FAB">
              <w:rPr>
                <w:noProof/>
                <w:webHidden/>
              </w:rPr>
              <w:tab/>
            </w:r>
            <w:r w:rsidR="00EF5FAB">
              <w:rPr>
                <w:noProof/>
                <w:webHidden/>
              </w:rPr>
              <w:fldChar w:fldCharType="begin"/>
            </w:r>
            <w:r w:rsidR="00EF5FAB">
              <w:rPr>
                <w:noProof/>
                <w:webHidden/>
              </w:rPr>
              <w:instrText xml:space="preserve"> PAGEREF _Toc494386991 \h </w:instrText>
            </w:r>
            <w:r w:rsidR="00EF5FAB">
              <w:rPr>
                <w:noProof/>
                <w:webHidden/>
              </w:rPr>
            </w:r>
            <w:r w:rsidR="00EF5FAB">
              <w:rPr>
                <w:noProof/>
                <w:webHidden/>
              </w:rPr>
              <w:fldChar w:fldCharType="separate"/>
            </w:r>
            <w:r w:rsidR="00EF5FAB">
              <w:rPr>
                <w:noProof/>
                <w:webHidden/>
              </w:rPr>
              <w:t>1</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2" w:history="1">
            <w:r w:rsidR="00EF5FAB" w:rsidRPr="00B95654">
              <w:rPr>
                <w:rStyle w:val="Hyperlink"/>
                <w:noProof/>
              </w:rPr>
              <w:t>1.3.</w:t>
            </w:r>
            <w:r w:rsidR="00EF5FAB">
              <w:rPr>
                <w:rFonts w:asciiTheme="minorHAnsi" w:eastAsiaTheme="minorEastAsia" w:hAnsiTheme="minorHAnsi"/>
                <w:noProof/>
                <w:lang w:eastAsia="id-ID"/>
              </w:rPr>
              <w:tab/>
            </w:r>
            <w:r w:rsidR="00EF5FAB" w:rsidRPr="00B95654">
              <w:rPr>
                <w:rStyle w:val="Hyperlink"/>
                <w:noProof/>
              </w:rPr>
              <w:t>Tujuan</w:t>
            </w:r>
            <w:r w:rsidR="00EF5FAB">
              <w:rPr>
                <w:noProof/>
                <w:webHidden/>
              </w:rPr>
              <w:tab/>
            </w:r>
            <w:r w:rsidR="00EF5FAB">
              <w:rPr>
                <w:noProof/>
                <w:webHidden/>
              </w:rPr>
              <w:fldChar w:fldCharType="begin"/>
            </w:r>
            <w:r w:rsidR="00EF5FAB">
              <w:rPr>
                <w:noProof/>
                <w:webHidden/>
              </w:rPr>
              <w:instrText xml:space="preserve"> PAGEREF _Toc494386992 \h </w:instrText>
            </w:r>
            <w:r w:rsidR="00EF5FAB">
              <w:rPr>
                <w:noProof/>
                <w:webHidden/>
              </w:rPr>
            </w:r>
            <w:r w:rsidR="00EF5FAB">
              <w:rPr>
                <w:noProof/>
                <w:webHidden/>
              </w:rPr>
              <w:fldChar w:fldCharType="separate"/>
            </w:r>
            <w:r w:rsidR="00EF5FAB">
              <w:rPr>
                <w:noProof/>
                <w:webHidden/>
              </w:rPr>
              <w:t>1</w:t>
            </w:r>
            <w:r w:rsidR="00EF5FAB">
              <w:rPr>
                <w:noProof/>
                <w:webHidden/>
              </w:rPr>
              <w:fldChar w:fldCharType="end"/>
            </w:r>
          </w:hyperlink>
        </w:p>
        <w:p w:rsidR="00EF5FAB" w:rsidRDefault="000A0B57">
          <w:pPr>
            <w:pStyle w:val="TOC1"/>
            <w:tabs>
              <w:tab w:val="left" w:pos="880"/>
              <w:tab w:val="right" w:leader="dot" w:pos="9350"/>
            </w:tabs>
            <w:rPr>
              <w:rFonts w:asciiTheme="minorHAnsi" w:eastAsiaTheme="minorEastAsia" w:hAnsiTheme="minorHAnsi"/>
              <w:noProof/>
              <w:lang w:eastAsia="id-ID"/>
            </w:rPr>
          </w:pPr>
          <w:hyperlink w:anchor="_Toc494386993" w:history="1">
            <w:r w:rsidR="00EF5FAB" w:rsidRPr="00B95654">
              <w:rPr>
                <w:rStyle w:val="Hyperlink"/>
                <w:noProof/>
              </w:rPr>
              <w:t>BAB II</w:t>
            </w:r>
            <w:r w:rsidR="00EF5FAB">
              <w:rPr>
                <w:rFonts w:asciiTheme="minorHAnsi" w:eastAsiaTheme="minorEastAsia" w:hAnsiTheme="minorHAnsi"/>
                <w:noProof/>
                <w:lang w:eastAsia="id-ID"/>
              </w:rPr>
              <w:tab/>
            </w:r>
            <w:r w:rsidR="00EF5FAB" w:rsidRPr="00B95654">
              <w:rPr>
                <w:rStyle w:val="Hyperlink"/>
                <w:noProof/>
              </w:rPr>
              <w:t>PEMBAHASAN</w:t>
            </w:r>
            <w:r w:rsidR="00EF5FAB">
              <w:rPr>
                <w:noProof/>
                <w:webHidden/>
              </w:rPr>
              <w:tab/>
            </w:r>
            <w:r w:rsidR="00EF5FAB">
              <w:rPr>
                <w:noProof/>
                <w:webHidden/>
              </w:rPr>
              <w:fldChar w:fldCharType="begin"/>
            </w:r>
            <w:r w:rsidR="00EF5FAB">
              <w:rPr>
                <w:noProof/>
                <w:webHidden/>
              </w:rPr>
              <w:instrText xml:space="preserve"> PAGEREF _Toc494386993 \h </w:instrText>
            </w:r>
            <w:r w:rsidR="00EF5FAB">
              <w:rPr>
                <w:noProof/>
                <w:webHidden/>
              </w:rPr>
            </w:r>
            <w:r w:rsidR="00EF5FAB">
              <w:rPr>
                <w:noProof/>
                <w:webHidden/>
              </w:rPr>
              <w:fldChar w:fldCharType="separate"/>
            </w:r>
            <w:r w:rsidR="00EF5FAB">
              <w:rPr>
                <w:noProof/>
                <w:webHidden/>
              </w:rPr>
              <w:t>2</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4" w:history="1">
            <w:r w:rsidR="00EF5FAB" w:rsidRPr="00B95654">
              <w:rPr>
                <w:rStyle w:val="Hyperlink"/>
                <w:noProof/>
              </w:rPr>
              <w:t>2.1.</w:t>
            </w:r>
            <w:r w:rsidR="00EF5FAB">
              <w:rPr>
                <w:rFonts w:asciiTheme="minorHAnsi" w:eastAsiaTheme="minorEastAsia" w:hAnsiTheme="minorHAnsi"/>
                <w:noProof/>
                <w:lang w:eastAsia="id-ID"/>
              </w:rPr>
              <w:tab/>
            </w:r>
            <w:r w:rsidR="00EF5FAB" w:rsidRPr="00B95654">
              <w:rPr>
                <w:rStyle w:val="Hyperlink"/>
                <w:noProof/>
              </w:rPr>
              <w:t>Color Space</w:t>
            </w:r>
            <w:r w:rsidR="00EF5FAB">
              <w:rPr>
                <w:noProof/>
                <w:webHidden/>
              </w:rPr>
              <w:tab/>
            </w:r>
            <w:r w:rsidR="00EF5FAB">
              <w:rPr>
                <w:noProof/>
                <w:webHidden/>
              </w:rPr>
              <w:fldChar w:fldCharType="begin"/>
            </w:r>
            <w:r w:rsidR="00EF5FAB">
              <w:rPr>
                <w:noProof/>
                <w:webHidden/>
              </w:rPr>
              <w:instrText xml:space="preserve"> PAGEREF _Toc494386994 \h </w:instrText>
            </w:r>
            <w:r w:rsidR="00EF5FAB">
              <w:rPr>
                <w:noProof/>
                <w:webHidden/>
              </w:rPr>
            </w:r>
            <w:r w:rsidR="00EF5FAB">
              <w:rPr>
                <w:noProof/>
                <w:webHidden/>
              </w:rPr>
              <w:fldChar w:fldCharType="separate"/>
            </w:r>
            <w:r w:rsidR="00EF5FAB">
              <w:rPr>
                <w:noProof/>
                <w:webHidden/>
              </w:rPr>
              <w:t>2</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5" w:history="1">
            <w:r w:rsidR="00EF5FAB" w:rsidRPr="00B95654">
              <w:rPr>
                <w:rStyle w:val="Hyperlink"/>
                <w:noProof/>
              </w:rPr>
              <w:t>2.2.</w:t>
            </w:r>
            <w:r w:rsidR="00EF5FAB">
              <w:rPr>
                <w:rFonts w:asciiTheme="minorHAnsi" w:eastAsiaTheme="minorEastAsia" w:hAnsiTheme="minorHAnsi"/>
                <w:noProof/>
                <w:lang w:eastAsia="id-ID"/>
              </w:rPr>
              <w:tab/>
            </w:r>
            <w:r w:rsidR="00EF5FAB" w:rsidRPr="00B95654">
              <w:rPr>
                <w:rStyle w:val="Hyperlink"/>
                <w:noProof/>
              </w:rPr>
              <w:t>RGB Color Space</w:t>
            </w:r>
            <w:r w:rsidR="00EF5FAB">
              <w:rPr>
                <w:noProof/>
                <w:webHidden/>
              </w:rPr>
              <w:tab/>
            </w:r>
            <w:r w:rsidR="00EF5FAB">
              <w:rPr>
                <w:noProof/>
                <w:webHidden/>
              </w:rPr>
              <w:fldChar w:fldCharType="begin"/>
            </w:r>
            <w:r w:rsidR="00EF5FAB">
              <w:rPr>
                <w:noProof/>
                <w:webHidden/>
              </w:rPr>
              <w:instrText xml:space="preserve"> PAGEREF _Toc494386995 \h </w:instrText>
            </w:r>
            <w:r w:rsidR="00EF5FAB">
              <w:rPr>
                <w:noProof/>
                <w:webHidden/>
              </w:rPr>
            </w:r>
            <w:r w:rsidR="00EF5FAB">
              <w:rPr>
                <w:noProof/>
                <w:webHidden/>
              </w:rPr>
              <w:fldChar w:fldCharType="separate"/>
            </w:r>
            <w:r w:rsidR="00EF5FAB">
              <w:rPr>
                <w:noProof/>
                <w:webHidden/>
              </w:rPr>
              <w:t>2</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6" w:history="1">
            <w:r w:rsidR="00EF5FAB" w:rsidRPr="00B95654">
              <w:rPr>
                <w:rStyle w:val="Hyperlink"/>
                <w:noProof/>
              </w:rPr>
              <w:t>2.3.</w:t>
            </w:r>
            <w:r w:rsidR="00EF5FAB">
              <w:rPr>
                <w:rFonts w:asciiTheme="minorHAnsi" w:eastAsiaTheme="minorEastAsia" w:hAnsiTheme="minorHAnsi"/>
                <w:noProof/>
                <w:lang w:eastAsia="id-ID"/>
              </w:rPr>
              <w:tab/>
            </w:r>
            <w:r w:rsidR="00EF5FAB" w:rsidRPr="00B95654">
              <w:rPr>
                <w:rStyle w:val="Hyperlink"/>
                <w:noProof/>
              </w:rPr>
              <w:t>CMYK Color Space</w:t>
            </w:r>
            <w:r w:rsidR="00EF5FAB">
              <w:rPr>
                <w:noProof/>
                <w:webHidden/>
              </w:rPr>
              <w:tab/>
            </w:r>
            <w:r w:rsidR="00EF5FAB">
              <w:rPr>
                <w:noProof/>
                <w:webHidden/>
              </w:rPr>
              <w:fldChar w:fldCharType="begin"/>
            </w:r>
            <w:r w:rsidR="00EF5FAB">
              <w:rPr>
                <w:noProof/>
                <w:webHidden/>
              </w:rPr>
              <w:instrText xml:space="preserve"> PAGEREF _Toc494386996 \h </w:instrText>
            </w:r>
            <w:r w:rsidR="00EF5FAB">
              <w:rPr>
                <w:noProof/>
                <w:webHidden/>
              </w:rPr>
            </w:r>
            <w:r w:rsidR="00EF5FAB">
              <w:rPr>
                <w:noProof/>
                <w:webHidden/>
              </w:rPr>
              <w:fldChar w:fldCharType="separate"/>
            </w:r>
            <w:r w:rsidR="00EF5FAB">
              <w:rPr>
                <w:noProof/>
                <w:webHidden/>
              </w:rPr>
              <w:t>2</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7" w:history="1">
            <w:r w:rsidR="00EF5FAB" w:rsidRPr="00B95654">
              <w:rPr>
                <w:rStyle w:val="Hyperlink"/>
                <w:noProof/>
              </w:rPr>
              <w:t>2.4.</w:t>
            </w:r>
            <w:r w:rsidR="00EF5FAB">
              <w:rPr>
                <w:rFonts w:asciiTheme="minorHAnsi" w:eastAsiaTheme="minorEastAsia" w:hAnsiTheme="minorHAnsi"/>
                <w:noProof/>
                <w:lang w:eastAsia="id-ID"/>
              </w:rPr>
              <w:tab/>
            </w:r>
            <w:r w:rsidR="00EF5FAB" w:rsidRPr="00B95654">
              <w:rPr>
                <w:rStyle w:val="Hyperlink"/>
                <w:noProof/>
              </w:rPr>
              <w:t>HSV color space</w:t>
            </w:r>
            <w:r w:rsidR="00EF5FAB">
              <w:rPr>
                <w:noProof/>
                <w:webHidden/>
              </w:rPr>
              <w:tab/>
            </w:r>
            <w:r w:rsidR="00EF5FAB">
              <w:rPr>
                <w:noProof/>
                <w:webHidden/>
              </w:rPr>
              <w:fldChar w:fldCharType="begin"/>
            </w:r>
            <w:r w:rsidR="00EF5FAB">
              <w:rPr>
                <w:noProof/>
                <w:webHidden/>
              </w:rPr>
              <w:instrText xml:space="preserve"> PAGEREF _Toc494386997 \h </w:instrText>
            </w:r>
            <w:r w:rsidR="00EF5FAB">
              <w:rPr>
                <w:noProof/>
                <w:webHidden/>
              </w:rPr>
            </w:r>
            <w:r w:rsidR="00EF5FAB">
              <w:rPr>
                <w:noProof/>
                <w:webHidden/>
              </w:rPr>
              <w:fldChar w:fldCharType="separate"/>
            </w:r>
            <w:r w:rsidR="00EF5FAB">
              <w:rPr>
                <w:noProof/>
                <w:webHidden/>
              </w:rPr>
              <w:t>3</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8" w:history="1">
            <w:r w:rsidR="00EF5FAB" w:rsidRPr="00B95654">
              <w:rPr>
                <w:rStyle w:val="Hyperlink"/>
                <w:noProof/>
              </w:rPr>
              <w:t>2.5.</w:t>
            </w:r>
            <w:r w:rsidR="00EF5FAB">
              <w:rPr>
                <w:rFonts w:asciiTheme="minorHAnsi" w:eastAsiaTheme="minorEastAsia" w:hAnsiTheme="minorHAnsi"/>
                <w:noProof/>
                <w:lang w:eastAsia="id-ID"/>
              </w:rPr>
              <w:tab/>
            </w:r>
            <w:r w:rsidR="00EF5FAB" w:rsidRPr="00B95654">
              <w:rPr>
                <w:rStyle w:val="Hyperlink"/>
                <w:noProof/>
              </w:rPr>
              <w:t>YCbCr Color Space</w:t>
            </w:r>
            <w:r w:rsidR="00EF5FAB">
              <w:rPr>
                <w:noProof/>
                <w:webHidden/>
              </w:rPr>
              <w:tab/>
            </w:r>
            <w:r w:rsidR="00EF5FAB">
              <w:rPr>
                <w:noProof/>
                <w:webHidden/>
              </w:rPr>
              <w:fldChar w:fldCharType="begin"/>
            </w:r>
            <w:r w:rsidR="00EF5FAB">
              <w:rPr>
                <w:noProof/>
                <w:webHidden/>
              </w:rPr>
              <w:instrText xml:space="preserve"> PAGEREF _Toc494386998 \h </w:instrText>
            </w:r>
            <w:r w:rsidR="00EF5FAB">
              <w:rPr>
                <w:noProof/>
                <w:webHidden/>
              </w:rPr>
            </w:r>
            <w:r w:rsidR="00EF5FAB">
              <w:rPr>
                <w:noProof/>
                <w:webHidden/>
              </w:rPr>
              <w:fldChar w:fldCharType="separate"/>
            </w:r>
            <w:r w:rsidR="00EF5FAB">
              <w:rPr>
                <w:noProof/>
                <w:webHidden/>
              </w:rPr>
              <w:t>3</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6999" w:history="1">
            <w:r w:rsidR="00EF5FAB" w:rsidRPr="00B95654">
              <w:rPr>
                <w:rStyle w:val="Hyperlink"/>
                <w:noProof/>
              </w:rPr>
              <w:t>2.6.</w:t>
            </w:r>
            <w:r w:rsidR="00EF5FAB">
              <w:rPr>
                <w:rFonts w:asciiTheme="minorHAnsi" w:eastAsiaTheme="minorEastAsia" w:hAnsiTheme="minorHAnsi"/>
                <w:noProof/>
                <w:lang w:eastAsia="id-ID"/>
              </w:rPr>
              <w:tab/>
            </w:r>
            <w:r w:rsidR="00EF5FAB" w:rsidRPr="00B95654">
              <w:rPr>
                <w:rStyle w:val="Hyperlink"/>
                <w:noProof/>
              </w:rPr>
              <w:t>Konversi warna RGB ke HSV</w:t>
            </w:r>
            <w:r w:rsidR="00EF5FAB">
              <w:rPr>
                <w:noProof/>
                <w:webHidden/>
              </w:rPr>
              <w:tab/>
            </w:r>
            <w:r w:rsidR="00EF5FAB">
              <w:rPr>
                <w:noProof/>
                <w:webHidden/>
              </w:rPr>
              <w:fldChar w:fldCharType="begin"/>
            </w:r>
            <w:r w:rsidR="00EF5FAB">
              <w:rPr>
                <w:noProof/>
                <w:webHidden/>
              </w:rPr>
              <w:instrText xml:space="preserve"> PAGEREF _Toc494386999 \h </w:instrText>
            </w:r>
            <w:r w:rsidR="00EF5FAB">
              <w:rPr>
                <w:noProof/>
                <w:webHidden/>
              </w:rPr>
            </w:r>
            <w:r w:rsidR="00EF5FAB">
              <w:rPr>
                <w:noProof/>
                <w:webHidden/>
              </w:rPr>
              <w:fldChar w:fldCharType="separate"/>
            </w:r>
            <w:r w:rsidR="00EF5FAB">
              <w:rPr>
                <w:noProof/>
                <w:webHidden/>
              </w:rPr>
              <w:t>4</w:t>
            </w:r>
            <w:r w:rsidR="00EF5FAB">
              <w:rPr>
                <w:noProof/>
                <w:webHidden/>
              </w:rPr>
              <w:fldChar w:fldCharType="end"/>
            </w:r>
          </w:hyperlink>
        </w:p>
        <w:p w:rsidR="00EF5FAB" w:rsidRDefault="000A0B57">
          <w:pPr>
            <w:pStyle w:val="TOC1"/>
            <w:tabs>
              <w:tab w:val="left" w:pos="1100"/>
              <w:tab w:val="right" w:leader="dot" w:pos="9350"/>
            </w:tabs>
            <w:rPr>
              <w:rFonts w:asciiTheme="minorHAnsi" w:eastAsiaTheme="minorEastAsia" w:hAnsiTheme="minorHAnsi"/>
              <w:noProof/>
              <w:lang w:eastAsia="id-ID"/>
            </w:rPr>
          </w:pPr>
          <w:hyperlink w:anchor="_Toc494387000" w:history="1">
            <w:r w:rsidR="00EF5FAB" w:rsidRPr="00B95654">
              <w:rPr>
                <w:rStyle w:val="Hyperlink"/>
                <w:noProof/>
              </w:rPr>
              <w:t>BAB III</w:t>
            </w:r>
            <w:r w:rsidR="00EF5FAB">
              <w:rPr>
                <w:rFonts w:asciiTheme="minorHAnsi" w:eastAsiaTheme="minorEastAsia" w:hAnsiTheme="minorHAnsi"/>
                <w:noProof/>
                <w:lang w:eastAsia="id-ID"/>
              </w:rPr>
              <w:tab/>
            </w:r>
            <w:r w:rsidR="00EF5FAB" w:rsidRPr="00B95654">
              <w:rPr>
                <w:rStyle w:val="Hyperlink"/>
                <w:noProof/>
              </w:rPr>
              <w:t>PENUTUP</w:t>
            </w:r>
            <w:r w:rsidR="00EF5FAB">
              <w:rPr>
                <w:noProof/>
                <w:webHidden/>
              </w:rPr>
              <w:tab/>
            </w:r>
            <w:r w:rsidR="00EF5FAB">
              <w:rPr>
                <w:noProof/>
                <w:webHidden/>
              </w:rPr>
              <w:fldChar w:fldCharType="begin"/>
            </w:r>
            <w:r w:rsidR="00EF5FAB">
              <w:rPr>
                <w:noProof/>
                <w:webHidden/>
              </w:rPr>
              <w:instrText xml:space="preserve"> PAGEREF _Toc494387000 \h </w:instrText>
            </w:r>
            <w:r w:rsidR="00EF5FAB">
              <w:rPr>
                <w:noProof/>
                <w:webHidden/>
              </w:rPr>
            </w:r>
            <w:r w:rsidR="00EF5FAB">
              <w:rPr>
                <w:noProof/>
                <w:webHidden/>
              </w:rPr>
              <w:fldChar w:fldCharType="separate"/>
            </w:r>
            <w:r w:rsidR="00EF5FAB">
              <w:rPr>
                <w:noProof/>
                <w:webHidden/>
              </w:rPr>
              <w:t>5</w:t>
            </w:r>
            <w:r w:rsidR="00EF5FAB">
              <w:rPr>
                <w:noProof/>
                <w:webHidden/>
              </w:rPr>
              <w:fldChar w:fldCharType="end"/>
            </w:r>
          </w:hyperlink>
        </w:p>
        <w:p w:rsidR="00EF5FAB" w:rsidRDefault="000A0B57">
          <w:pPr>
            <w:pStyle w:val="TOC2"/>
            <w:tabs>
              <w:tab w:val="left" w:pos="880"/>
              <w:tab w:val="right" w:leader="dot" w:pos="9350"/>
            </w:tabs>
            <w:rPr>
              <w:rFonts w:asciiTheme="minorHAnsi" w:eastAsiaTheme="minorEastAsia" w:hAnsiTheme="minorHAnsi"/>
              <w:noProof/>
              <w:lang w:eastAsia="id-ID"/>
            </w:rPr>
          </w:pPr>
          <w:hyperlink w:anchor="_Toc494387001" w:history="1">
            <w:r w:rsidR="00EF5FAB" w:rsidRPr="00B95654">
              <w:rPr>
                <w:rStyle w:val="Hyperlink"/>
                <w:noProof/>
              </w:rPr>
              <w:t>3.1.</w:t>
            </w:r>
            <w:r w:rsidR="00EF5FAB">
              <w:rPr>
                <w:rFonts w:asciiTheme="minorHAnsi" w:eastAsiaTheme="minorEastAsia" w:hAnsiTheme="minorHAnsi"/>
                <w:noProof/>
                <w:lang w:eastAsia="id-ID"/>
              </w:rPr>
              <w:tab/>
            </w:r>
            <w:r w:rsidR="00EF5FAB" w:rsidRPr="00B95654">
              <w:rPr>
                <w:rStyle w:val="Hyperlink"/>
                <w:noProof/>
              </w:rPr>
              <w:t>Kesimpulan</w:t>
            </w:r>
            <w:r w:rsidR="00EF5FAB">
              <w:rPr>
                <w:noProof/>
                <w:webHidden/>
              </w:rPr>
              <w:tab/>
            </w:r>
            <w:r w:rsidR="00EF5FAB">
              <w:rPr>
                <w:noProof/>
                <w:webHidden/>
              </w:rPr>
              <w:fldChar w:fldCharType="begin"/>
            </w:r>
            <w:r w:rsidR="00EF5FAB">
              <w:rPr>
                <w:noProof/>
                <w:webHidden/>
              </w:rPr>
              <w:instrText xml:space="preserve"> PAGEREF _Toc494387001 \h </w:instrText>
            </w:r>
            <w:r w:rsidR="00EF5FAB">
              <w:rPr>
                <w:noProof/>
                <w:webHidden/>
              </w:rPr>
            </w:r>
            <w:r w:rsidR="00EF5FAB">
              <w:rPr>
                <w:noProof/>
                <w:webHidden/>
              </w:rPr>
              <w:fldChar w:fldCharType="separate"/>
            </w:r>
            <w:r w:rsidR="00EF5FAB">
              <w:rPr>
                <w:noProof/>
                <w:webHidden/>
              </w:rPr>
              <w:t>5</w:t>
            </w:r>
            <w:r w:rsidR="00EF5FAB">
              <w:rPr>
                <w:noProof/>
                <w:webHidden/>
              </w:rPr>
              <w:fldChar w:fldCharType="end"/>
            </w:r>
          </w:hyperlink>
        </w:p>
        <w:p w:rsidR="00B31ABE" w:rsidRDefault="00B31ABE">
          <w:r>
            <w:rPr>
              <w:b/>
              <w:bCs/>
              <w:noProof/>
            </w:rPr>
            <w:fldChar w:fldCharType="end"/>
          </w:r>
        </w:p>
      </w:sdtContent>
    </w:sdt>
    <w:p w:rsidR="007B19D4" w:rsidRDefault="007B19D4" w:rsidP="00B31ABE">
      <w:pPr>
        <w:pStyle w:val="TOCHeading"/>
        <w:rPr>
          <w:rFonts w:eastAsiaTheme="minorHAnsi" w:cstheme="minorBidi"/>
          <w:b w:val="0"/>
          <w:color w:val="auto"/>
          <w:sz w:val="22"/>
          <w:szCs w:val="22"/>
          <w:lang w:val="id-ID"/>
        </w:rPr>
      </w:pPr>
    </w:p>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B31ABE" w:rsidRDefault="00B31ABE" w:rsidP="00B31ABE"/>
    <w:p w:rsidR="002B314E" w:rsidRDefault="002B314E"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B31ABE"/>
    <w:p w:rsidR="00EF5FAB" w:rsidRDefault="00EF5FAB" w:rsidP="00EF5FAB">
      <w:pPr>
        <w:pStyle w:val="Heading1"/>
        <w:sectPr w:rsidR="00EF5FAB" w:rsidSect="00DC345F">
          <w:pgSz w:w="12240" w:h="20160" w:code="5"/>
          <w:pgMar w:top="1440" w:right="1440" w:bottom="1440" w:left="1440" w:header="708" w:footer="708" w:gutter="0"/>
          <w:pgNumType w:start="1"/>
          <w:cols w:space="708"/>
          <w:docGrid w:linePitch="360"/>
        </w:sectPr>
      </w:pPr>
      <w:bookmarkStart w:id="0" w:name="_Toc486782408"/>
      <w:bookmarkStart w:id="1" w:name="_Toc494386989"/>
    </w:p>
    <w:p w:rsidR="00602E9C" w:rsidRPr="00C7338B" w:rsidRDefault="00602E9C" w:rsidP="00EF5FAB">
      <w:pPr>
        <w:pStyle w:val="Heading1"/>
        <w:jc w:val="center"/>
      </w:pPr>
      <w:r w:rsidRPr="00C7338B">
        <w:lastRenderedPageBreak/>
        <w:t>PENDAHULUAN</w:t>
      </w:r>
      <w:bookmarkEnd w:id="0"/>
      <w:bookmarkEnd w:id="1"/>
    </w:p>
    <w:p w:rsidR="007138A4" w:rsidRPr="007138A4" w:rsidRDefault="007138A4" w:rsidP="007138A4"/>
    <w:p w:rsidR="00440144" w:rsidRDefault="0029635C" w:rsidP="00E27035">
      <w:pPr>
        <w:pStyle w:val="Heading2"/>
        <w:spacing w:line="360" w:lineRule="auto"/>
        <w:rPr>
          <w:rFonts w:cs="Times New Roman"/>
          <w:sz w:val="24"/>
          <w:szCs w:val="24"/>
        </w:rPr>
      </w:pPr>
      <w:bookmarkStart w:id="2" w:name="_Toc486782409"/>
      <w:bookmarkStart w:id="3" w:name="_Toc494386990"/>
      <w:r w:rsidRPr="00440144">
        <w:rPr>
          <w:rFonts w:cs="Times New Roman"/>
          <w:sz w:val="24"/>
          <w:szCs w:val="24"/>
        </w:rPr>
        <w:t>Latar Belakang</w:t>
      </w:r>
      <w:bookmarkEnd w:id="2"/>
      <w:bookmarkEnd w:id="3"/>
    </w:p>
    <w:p w:rsidR="00DC345F" w:rsidRDefault="00DC345F" w:rsidP="007B76CE">
      <w:pPr>
        <w:spacing w:line="360" w:lineRule="auto"/>
        <w:ind w:left="680"/>
        <w:jc w:val="both"/>
      </w:pPr>
      <w:r w:rsidRPr="00DC345F">
        <w:t>Digital Image Processing merupakan proses untuk memanipulasi dan</w:t>
      </w:r>
      <w:r w:rsidR="001B4A01">
        <w:t xml:space="preserve"> </w:t>
      </w:r>
      <w:r w:rsidRPr="00DC345F">
        <w:t>menganalisis suatu informasi image dengan menggunakan komputer. Konsep</w:t>
      </w:r>
      <w:r w:rsidR="001B4A01">
        <w:t xml:space="preserve"> </w:t>
      </w:r>
      <w:r w:rsidRPr="00DC345F">
        <w:t>dasar dari Digital Image Processing itu sendiri diambil dari kemampuan</w:t>
      </w:r>
      <w:r w:rsidR="001B4A01">
        <w:t xml:space="preserve"> </w:t>
      </w:r>
      <w:r w:rsidRPr="00DC345F">
        <w:t>penglihatan manusia yang selanjutnya dihubungkan dengan kemampuan otak manusia. Dalam pengolahan citra, warna merupakan hal yang sangat penting</w:t>
      </w:r>
      <w:r w:rsidR="001B4A01">
        <w:t xml:space="preserve"> </w:t>
      </w:r>
      <w:r w:rsidRPr="00DC345F">
        <w:t>dalam proses memanipulasi dan menganalisis suatu citra karena warna adalah</w:t>
      </w:r>
      <w:r w:rsidR="001B4A01">
        <w:t xml:space="preserve"> </w:t>
      </w:r>
      <w:r w:rsidRPr="00DC345F">
        <w:t>reaksi otak terhadap rangsangan visual tertentu. Saat memanipulasi dan</w:t>
      </w:r>
      <w:r w:rsidR="001B4A01">
        <w:t xml:space="preserve"> </w:t>
      </w:r>
      <w:r w:rsidRPr="00DC345F">
        <w:t>menganalisis suatu citra, diperlukan color space (ruang warna). Color space(ruang warna) merupakan metode yang digunakan untuk menentukan,</w:t>
      </w:r>
      <w:r w:rsidR="001B4A01">
        <w:t xml:space="preserve"> </w:t>
      </w:r>
      <w:r w:rsidRPr="00DC345F">
        <w:t>membuat , dan memvisualisasikan warna. Kita sebagai manusia dapat</w:t>
      </w:r>
      <w:r w:rsidR="001B4A01">
        <w:t xml:space="preserve"> </w:t>
      </w:r>
      <w:r w:rsidRPr="00DC345F">
        <w:t>menentukan warna dengan atribut Brightness, Hue, maupun Colourfullnes.Oleh karena itu, dalam makalah ini akan dibahas mengenai Color Space dan jenis-jenis dari Color Space itu sendiri.</w:t>
      </w:r>
    </w:p>
    <w:p w:rsidR="00E27035" w:rsidRPr="00DC345F" w:rsidRDefault="00E27035" w:rsidP="00426B17">
      <w:pPr>
        <w:ind w:left="680"/>
        <w:jc w:val="both"/>
      </w:pPr>
    </w:p>
    <w:p w:rsidR="0003596F" w:rsidRDefault="00347938" w:rsidP="00E27035">
      <w:pPr>
        <w:pStyle w:val="Heading2"/>
        <w:spacing w:line="360" w:lineRule="auto"/>
        <w:rPr>
          <w:sz w:val="24"/>
          <w:szCs w:val="24"/>
        </w:rPr>
      </w:pPr>
      <w:bookmarkStart w:id="4" w:name="_Toc494386991"/>
      <w:r>
        <w:rPr>
          <w:sz w:val="24"/>
          <w:szCs w:val="24"/>
        </w:rPr>
        <w:t>Rumusan Masalah</w:t>
      </w:r>
      <w:bookmarkEnd w:id="4"/>
    </w:p>
    <w:p w:rsidR="00A809F4" w:rsidRDefault="001B4A01" w:rsidP="007B76CE">
      <w:pPr>
        <w:spacing w:line="360" w:lineRule="auto"/>
        <w:ind w:left="680"/>
      </w:pPr>
      <w:r w:rsidRPr="001B4A01">
        <w:t>Adapun masalah yang akan dibahas dalam makalah ini yaitu :</w:t>
      </w:r>
    </w:p>
    <w:p w:rsidR="00426B17" w:rsidRDefault="00426B17" w:rsidP="007B76CE">
      <w:pPr>
        <w:pStyle w:val="ListParagraph"/>
        <w:numPr>
          <w:ilvl w:val="0"/>
          <w:numId w:val="44"/>
        </w:numPr>
        <w:spacing w:line="360" w:lineRule="auto"/>
      </w:pPr>
      <w:r>
        <w:t xml:space="preserve">Apa yang dimaksud dengan </w:t>
      </w:r>
      <w:r w:rsidRPr="00347938">
        <w:rPr>
          <w:i/>
        </w:rPr>
        <w:t>color space</w:t>
      </w:r>
      <w:r>
        <w:t>?</w:t>
      </w:r>
    </w:p>
    <w:p w:rsidR="00426B17" w:rsidRDefault="00426B17" w:rsidP="007B76CE">
      <w:pPr>
        <w:pStyle w:val="ListParagraph"/>
        <w:numPr>
          <w:ilvl w:val="0"/>
          <w:numId w:val="44"/>
        </w:numPr>
        <w:spacing w:line="360" w:lineRule="auto"/>
      </w:pPr>
      <w:r>
        <w:t xml:space="preserve">Apa yang dimaksud dengan </w:t>
      </w:r>
      <w:r w:rsidR="00347938">
        <w:t xml:space="preserve">warna </w:t>
      </w:r>
      <w:r w:rsidRPr="00347938">
        <w:rPr>
          <w:i/>
        </w:rPr>
        <w:t>RGB, CMYK, HSV, dan Y</w:t>
      </w:r>
      <w:r w:rsidR="00347938">
        <w:rPr>
          <w:i/>
        </w:rPr>
        <w:t>C</w:t>
      </w:r>
      <w:r w:rsidRPr="00347938">
        <w:rPr>
          <w:i/>
        </w:rPr>
        <w:t>bCr</w:t>
      </w:r>
      <w:r>
        <w:t xml:space="preserve"> ?</w:t>
      </w:r>
    </w:p>
    <w:p w:rsidR="00426B17" w:rsidRDefault="00426B17" w:rsidP="007B76CE">
      <w:pPr>
        <w:pStyle w:val="ListParagraph"/>
        <w:numPr>
          <w:ilvl w:val="0"/>
          <w:numId w:val="44"/>
        </w:numPr>
        <w:spacing w:line="360" w:lineRule="auto"/>
      </w:pPr>
      <w:r>
        <w:t xml:space="preserve">Bagaimana cara konversi warna dari </w:t>
      </w:r>
      <w:r w:rsidRPr="00347938">
        <w:rPr>
          <w:i/>
        </w:rPr>
        <w:t>RGB ke HSV</w:t>
      </w:r>
      <w:r>
        <w:t>?</w:t>
      </w:r>
    </w:p>
    <w:p w:rsidR="00E27035" w:rsidRPr="00A809F4" w:rsidRDefault="00E27035" w:rsidP="00E27035"/>
    <w:p w:rsidR="00995454" w:rsidRDefault="00347938" w:rsidP="00E27035">
      <w:pPr>
        <w:pStyle w:val="Heading2"/>
        <w:spacing w:line="360" w:lineRule="auto"/>
        <w:rPr>
          <w:sz w:val="24"/>
          <w:szCs w:val="24"/>
        </w:rPr>
      </w:pPr>
      <w:bookmarkStart w:id="5" w:name="_Toc494386992"/>
      <w:r>
        <w:rPr>
          <w:sz w:val="24"/>
          <w:szCs w:val="24"/>
        </w:rPr>
        <w:t>Tujuan</w:t>
      </w:r>
      <w:bookmarkEnd w:id="5"/>
    </w:p>
    <w:p w:rsidR="00426B17" w:rsidRDefault="00426B17" w:rsidP="007B76CE">
      <w:pPr>
        <w:spacing w:line="360" w:lineRule="auto"/>
        <w:ind w:left="680"/>
      </w:pPr>
      <w:r>
        <w:t>Dari rumusan masalah diatas , adapun tujuan yang akan dicapai yaitu :</w:t>
      </w:r>
    </w:p>
    <w:p w:rsidR="00426B17" w:rsidRDefault="00426B17" w:rsidP="007B76CE">
      <w:pPr>
        <w:pStyle w:val="ListParagraph"/>
        <w:numPr>
          <w:ilvl w:val="0"/>
          <w:numId w:val="45"/>
        </w:numPr>
        <w:spacing w:line="360" w:lineRule="auto"/>
      </w:pPr>
      <w:r>
        <w:t xml:space="preserve">Mampu mendeskripsikan pengertian </w:t>
      </w:r>
      <w:r w:rsidRPr="00347938">
        <w:rPr>
          <w:i/>
        </w:rPr>
        <w:t>color space</w:t>
      </w:r>
      <w:r>
        <w:t>.</w:t>
      </w:r>
    </w:p>
    <w:p w:rsidR="00426B17" w:rsidRDefault="00426B17" w:rsidP="007B76CE">
      <w:pPr>
        <w:pStyle w:val="ListParagraph"/>
        <w:numPr>
          <w:ilvl w:val="0"/>
          <w:numId w:val="45"/>
        </w:numPr>
        <w:spacing w:line="360" w:lineRule="auto"/>
      </w:pPr>
      <w:r>
        <w:t>Mampu mendeskripsikan pengertian</w:t>
      </w:r>
      <w:r w:rsidR="00347938">
        <w:t xml:space="preserve"> warna</w:t>
      </w:r>
      <w:r>
        <w:t xml:space="preserve"> </w:t>
      </w:r>
      <w:r w:rsidRPr="00347938">
        <w:rPr>
          <w:i/>
        </w:rPr>
        <w:t>RGB, CMYK, HSV, dan YcbCr</w:t>
      </w:r>
      <w:r>
        <w:t>.</w:t>
      </w:r>
    </w:p>
    <w:p w:rsidR="00426B17" w:rsidRDefault="00347938" w:rsidP="007B76CE">
      <w:pPr>
        <w:pStyle w:val="ListParagraph"/>
        <w:numPr>
          <w:ilvl w:val="0"/>
          <w:numId w:val="45"/>
        </w:numPr>
        <w:spacing w:line="360" w:lineRule="auto"/>
      </w:pPr>
      <w:r>
        <w:t xml:space="preserve">Menjelaskan bagaimana cara konversi warna </w:t>
      </w:r>
      <w:r w:rsidRPr="00347938">
        <w:rPr>
          <w:i/>
        </w:rPr>
        <w:t>RGB ke HSV</w:t>
      </w:r>
      <w:r>
        <w:t>.</w:t>
      </w:r>
    </w:p>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 w:rsidR="00347938" w:rsidRDefault="00347938" w:rsidP="00347938">
      <w:pPr>
        <w:pStyle w:val="Heading1"/>
        <w:jc w:val="center"/>
      </w:pPr>
      <w:bookmarkStart w:id="6" w:name="_Toc494386993"/>
      <w:r>
        <w:lastRenderedPageBreak/>
        <w:t>PEMBAHASAN</w:t>
      </w:r>
      <w:bookmarkEnd w:id="6"/>
    </w:p>
    <w:p w:rsidR="00347938" w:rsidRDefault="00347938" w:rsidP="00E27035">
      <w:pPr>
        <w:pStyle w:val="Heading2"/>
        <w:spacing w:before="0" w:line="360" w:lineRule="auto"/>
      </w:pPr>
      <w:bookmarkStart w:id="7" w:name="_Toc494386994"/>
      <w:r>
        <w:t>Color Space</w:t>
      </w:r>
      <w:bookmarkEnd w:id="7"/>
    </w:p>
    <w:p w:rsidR="00347938" w:rsidRDefault="00347938" w:rsidP="00E27035">
      <w:pPr>
        <w:spacing w:line="360" w:lineRule="auto"/>
        <w:ind w:left="680" w:firstLine="720"/>
        <w:jc w:val="both"/>
      </w:pPr>
      <w:r>
        <w:t>Color Space adalah sebuah metode agar warna dapat dikhususkan, diciptakan dan divisualisasikan. Manusia dapat mendefinisikan sebuah warna berdasarkan atribut-atribut dari brightness, hue dan colorfulness. Sebuah komputer mungkin dapat dideskripsikan sebuah warna menggunakan jumlah dari merah, hijau dan biru emisi fosfor yang diperlukan untuk mencocokkan sebuah warna. Sebuah hasil print dapat menghasilkan sebuah warna tertentu dalam sebagai hasil pantulan dan penyerapan dari tinta cyan, magenta, kuning dan hitam.</w:t>
      </w:r>
    </w:p>
    <w:p w:rsidR="00347938" w:rsidRDefault="00347938" w:rsidP="00E27035">
      <w:pPr>
        <w:spacing w:line="360" w:lineRule="auto"/>
        <w:ind w:left="680" w:firstLine="720"/>
        <w:jc w:val="both"/>
      </w:pPr>
      <w:r>
        <w:t>Untuk itu sebuah warna biasanya ditentukan dengan menggunakan tiga koordinat atau parameter. Parameter ini mendeskripsikan posisi warna dalam color space yang sedang dipakai. Sebuah analogi tentang ini adalah seseorang yang menjelaskan alamatnya. Apabila seseorang tersebut menjelaskan arahannya dari daerah sekitar rumahnya, arahan itu hanya berarti bila yang diarahkan oleh orang tersebut tinggal di daerah sekitar rumahnya. Jika orang yang diarahkan tersebut tidak tinggal di daerah orang tersebut, maka arahan tersebut sia-sia saja.</w:t>
      </w:r>
    </w:p>
    <w:p w:rsidR="00E27035" w:rsidRDefault="00E27035" w:rsidP="00E27035">
      <w:pPr>
        <w:pStyle w:val="Heading2"/>
        <w:spacing w:line="360" w:lineRule="auto"/>
      </w:pPr>
      <w:bookmarkStart w:id="8" w:name="_Toc494386995"/>
      <w:r>
        <w:t>RGB</w:t>
      </w:r>
      <w:r w:rsidR="003C182C">
        <w:t xml:space="preserve"> Color Space</w:t>
      </w:r>
      <w:bookmarkEnd w:id="8"/>
    </w:p>
    <w:p w:rsidR="00E27035" w:rsidRDefault="00E27035" w:rsidP="00E27035">
      <w:pPr>
        <w:spacing w:line="360" w:lineRule="auto"/>
        <w:ind w:left="680" w:firstLine="720"/>
        <w:jc w:val="both"/>
      </w:pPr>
      <w:r>
        <w:t xml:space="preserve">RGB adalah singkatan dari Red - Blue - Green adalah model warna pencahayaan (additive color mode) dipakai untuk "input devices" seperti scanner maupun "output devices" seperti display monitor, warna-warna primernya (Red, Blue, Green) tergantung pada teknologi alat yang dipakai seperti CCD atau PMT pada scanner atau digital camera, CRT atau LCD pada display monitor. </w:t>
      </w:r>
    </w:p>
    <w:p w:rsidR="00995454" w:rsidRDefault="00E27035" w:rsidP="00E27035">
      <w:pPr>
        <w:spacing w:line="360" w:lineRule="auto"/>
        <w:ind w:left="680" w:firstLine="720"/>
        <w:jc w:val="both"/>
      </w:pPr>
      <w:r>
        <w:t>Apabila (Red - Blue - Green) ketiga warna tersebut dikombinasikan maka terciptalah warna putih inilah mengapa RGB disebut ‘additive color’ atau bahasa kerennya ‘warna pencahayaan’.  Warna RGB merupakan prinsip warna yang digunakan oleh media elektronik seperti televisi, monitor komputer, dan juga scanner. Oleh karena itu, warna yang ditampilkan RGB selalu terang dan menyenangkan, karena memang di setting untuk display monitor, bukan untuk cetak, sehingga lebih leluasa dalam bermain warna. Tapi bukan berarti RGB bebas masalah karena tampilan warna RGB akan selalu terikat dengan kapasitas/kemampuan grafis computer yang menyandangnya. Jadi apabila komputer yang kita pakai mempunyai graphic card yang bagus serta monitor LCD, maka tampilan warna RGBnya akan jauh lebih bagus dibanding monitor tabung dengan graphic card yang biasa-biasa saja.</w:t>
      </w:r>
    </w:p>
    <w:p w:rsidR="00E11AD4" w:rsidRDefault="00E11AD4" w:rsidP="00EF5FAB">
      <w:pPr>
        <w:pStyle w:val="Heading2"/>
        <w:spacing w:line="360" w:lineRule="auto"/>
      </w:pPr>
      <w:bookmarkStart w:id="9" w:name="_Toc494386996"/>
      <w:r>
        <w:t>CMYK</w:t>
      </w:r>
      <w:r w:rsidR="003C182C">
        <w:t xml:space="preserve"> Color Space</w:t>
      </w:r>
      <w:bookmarkEnd w:id="9"/>
    </w:p>
    <w:p w:rsidR="00E11AD4" w:rsidRDefault="00E11AD4" w:rsidP="003C182C">
      <w:pPr>
        <w:spacing w:line="360" w:lineRule="auto"/>
        <w:ind w:left="680" w:firstLine="720"/>
        <w:jc w:val="both"/>
      </w:pPr>
      <w:r>
        <w:t>CMYK adalah singkatan dari Cyan-Magenta-Yellow-blacK dan biasanya juga sering disebut sebagai warna proses atau empat warna. CMYK adalah sebuah model warna berbasis pengurangan sebagian gelombang cahaya (substractive color model) dan yang umum dipergunakan dalam pencetakan berwarna. Jadi untuk mereproduksi gambar sehingga dapat dicapai hasil yang (relative) sempurna dibutuhkan sedikitnya 4 Tinta yaitu: Cyan, Magenta, Yellow dan Black. Keempat tinta tersebut disebut Tinta / Warna Proses. Tinta Proses adalah tinta yang dipergunakan untuk mereproduksi warna dengan proses teknik cetak tertentu, seperti offset lithography, rotogravure, letterpress atau sablon. Berbeda dengan Tinta yang hanya digunakan satu lapisan (single layer), karena tinta yang digunakan dapat ditumpuk-tumpuk, maka sifat tinta proses harus memenuhi standard tertentu, seperti spesifikasi warna (dalam model warna CIELab) dan nilai Opacity/Transparency.</w:t>
      </w:r>
    </w:p>
    <w:p w:rsidR="00E11AD4" w:rsidRDefault="00E11AD4" w:rsidP="003C182C">
      <w:pPr>
        <w:spacing w:line="360" w:lineRule="auto"/>
        <w:ind w:left="680" w:firstLine="720"/>
        <w:jc w:val="both"/>
      </w:pPr>
      <w:r>
        <w:lastRenderedPageBreak/>
        <w:t xml:space="preserve">Kesalahan warna dalam penumpukan 2 macam tinta tersebut disebut: Ink Trapping Error (berbeda dengan Layout Trapping Error). (ISO 2846-1 hingga ISO 2846-5 adalah standar yang ditetapkan oleh badan standarisasi international terhadap warna dan nilai transparency dari tinta proses 4 warna CMYK masing-masing untuk proses pencetakan: Sheet-fed and heat-set web offset lithographic printing, Coldset offset lithographic printing, Publication gravure printing, Screen printing dan Flexographic printing.) </w:t>
      </w:r>
    </w:p>
    <w:p w:rsidR="00E11AD4" w:rsidRDefault="00E11AD4" w:rsidP="00EF5FAB">
      <w:pPr>
        <w:spacing w:line="360" w:lineRule="auto"/>
        <w:ind w:left="680" w:firstLine="720"/>
        <w:jc w:val="both"/>
      </w:pPr>
      <w:r>
        <w:t>Teknik separasi saat ini sudah berkembang; Penggunaan 4 tinta proses masih dominan, tapi metode menambah warna tinta cetak berkembang pesat. Teknologi HiFi Color dikembangkan beberapa pihak antara lain Pantone mengembangkan Proses Hexachrome dan Opaltone. Pada teknik Digital Inkjet Printing, perkembangan Warna Proses sedemikian pesatnya, hal ini didorong lantaran karena masalah teknis (kecilnya nozzle dalam printing head), maupun persaingan untuk menghadirkan reproduksi warna yang sempurna (sesuai dengan target pasar yang dituju), ada tinta-tinta seperti: Light Magenta, Light Cyan, Grey, Matt Black, Orange dan Green dll. Jadi Empat Warna adalah spesifik untuk penyebutan proses pewarnaan dengan menggunakan CMYK.</w:t>
      </w:r>
    </w:p>
    <w:p w:rsidR="00E11AD4" w:rsidRDefault="00E11AD4" w:rsidP="003C182C">
      <w:pPr>
        <w:pStyle w:val="Heading2"/>
        <w:spacing w:line="360" w:lineRule="auto"/>
      </w:pPr>
      <w:bookmarkStart w:id="10" w:name="_Toc494386997"/>
      <w:r>
        <w:t>HSV</w:t>
      </w:r>
      <w:r w:rsidR="003C182C">
        <w:t xml:space="preserve"> color space</w:t>
      </w:r>
      <w:bookmarkEnd w:id="10"/>
    </w:p>
    <w:p w:rsidR="00E11AD4" w:rsidRDefault="00E11AD4" w:rsidP="005F7E50">
      <w:pPr>
        <w:spacing w:line="360" w:lineRule="auto"/>
        <w:ind w:left="680" w:firstLine="720"/>
        <w:jc w:val="both"/>
      </w:pPr>
      <w:r>
        <w:t>HSV adalah terdapat warna-warna yang sama dengan yang ditangkap oleh indra manusia. Sedangkan warna yang dibentuk model lain seperti RGB merupakan hasil cam</w:t>
      </w:r>
      <w:r w:rsidR="003C182C">
        <w:t xml:space="preserve">puran dari warna-warna primer. </w:t>
      </w:r>
      <w:r>
        <w:t>Model HSV, pertama kali diperkenalkan oleh A.R Smith pada tahun 1978, yang ditunjukkan pada gambar diatas. Silakan dicermati bag</w:t>
      </w:r>
      <w:r w:rsidR="003C182C">
        <w:t xml:space="preserve">aimana teman-teman menafsirkan. </w:t>
      </w:r>
      <w:r>
        <w:t xml:space="preserve">Melalui model gambar diatas, kita tahu bahwa HSV memiliki 3 karakteristik pokok, yaitu Hue, Saturation dan Value. Apa yang dimaksud ketiganya? </w:t>
      </w:r>
    </w:p>
    <w:p w:rsidR="00E11AD4" w:rsidRDefault="00E11AD4" w:rsidP="003C182C">
      <w:pPr>
        <w:pStyle w:val="ListParagraph"/>
        <w:numPr>
          <w:ilvl w:val="0"/>
          <w:numId w:val="46"/>
        </w:numPr>
        <w:spacing w:line="360" w:lineRule="auto"/>
        <w:jc w:val="both"/>
      </w:pPr>
      <w:r>
        <w:t xml:space="preserve">Hue : menyatakan warna sebenarnya, seperti merah, violet, dan kuning dan digunakan menentukan kemerahan (redness), kehijauan (greeness), dsb.  </w:t>
      </w:r>
    </w:p>
    <w:p w:rsidR="00E11AD4" w:rsidRDefault="00E11AD4" w:rsidP="003C182C">
      <w:pPr>
        <w:pStyle w:val="ListParagraph"/>
        <w:numPr>
          <w:ilvl w:val="0"/>
          <w:numId w:val="46"/>
        </w:numPr>
        <w:spacing w:line="360" w:lineRule="auto"/>
        <w:jc w:val="both"/>
      </w:pPr>
      <w:r>
        <w:t>Saturation : kadang disebut chroma, adalah kemurnian atau kekuatan warna.</w:t>
      </w:r>
    </w:p>
    <w:p w:rsidR="00E11AD4" w:rsidRDefault="00E11AD4" w:rsidP="00E11AD4">
      <w:pPr>
        <w:pStyle w:val="ListParagraph"/>
        <w:numPr>
          <w:ilvl w:val="0"/>
          <w:numId w:val="46"/>
        </w:numPr>
        <w:spacing w:line="360" w:lineRule="auto"/>
        <w:jc w:val="both"/>
      </w:pPr>
      <w:r>
        <w:t>Value : kecerahan dari warna. Nilainya berkisar antara 0-100 %. Apabila nilainya 0 maka warnanya akan menjadi hitam, semakin besar nilai maka semakin cerah dan  muncul variasi-variasi baru dari warna tersebut.</w:t>
      </w:r>
    </w:p>
    <w:p w:rsidR="00E11AD4" w:rsidRDefault="00E11AD4" w:rsidP="003C182C">
      <w:pPr>
        <w:pStyle w:val="Heading2"/>
        <w:spacing w:line="360" w:lineRule="auto"/>
      </w:pPr>
      <w:bookmarkStart w:id="11" w:name="_Toc494386998"/>
      <w:r>
        <w:t>YCbCr</w:t>
      </w:r>
      <w:r w:rsidR="003C182C">
        <w:t xml:space="preserve"> Color Space</w:t>
      </w:r>
      <w:bookmarkEnd w:id="11"/>
    </w:p>
    <w:p w:rsidR="00995454" w:rsidRDefault="00C52B94" w:rsidP="003C182C">
      <w:pPr>
        <w:spacing w:line="360" w:lineRule="auto"/>
        <w:ind w:left="680" w:firstLine="720"/>
        <w:jc w:val="both"/>
      </w:pPr>
      <w:r w:rsidRPr="00C52B94">
        <w:t>YCbCr</w:t>
      </w:r>
      <w:r w:rsidR="009A4AC5">
        <w:t xml:space="preserve"> color space</w:t>
      </w:r>
      <w:r w:rsidRPr="00C52B94">
        <w:t xml:space="preserve"> disebut juga ruang warna CCIR 601 (International Radio Consultative Committe).   Model   warna   ini   dikembangkan   untuk   mengantisipasi   perkembangan   informasi berbasiskan video, sehingga model ini banyak digunakan pada video digital. Secara umum dapat dikatakan bahwa model warna ini merupakan bagian dari ruang transmisi video dan televisi. Model warna lain yang mirip dengan  YCbCr  adalah  YUV  dan  YIQ, perbedaannya terletak bahwa  YcbCr adalah system warna digital sedangkan yang lain adalah system warna analog. Model warna YcbCr memisahkan nilai  RGB  menjadi informasi luminance dan chrominance.</w:t>
      </w:r>
    </w:p>
    <w:p w:rsidR="005F7E50" w:rsidRDefault="005F7E50" w:rsidP="003C182C">
      <w:pPr>
        <w:spacing w:line="360" w:lineRule="auto"/>
        <w:ind w:left="680" w:firstLine="720"/>
        <w:jc w:val="both"/>
      </w:pPr>
    </w:p>
    <w:p w:rsidR="00EF5FAB" w:rsidRDefault="00EF5FAB" w:rsidP="003C182C">
      <w:pPr>
        <w:spacing w:line="360" w:lineRule="auto"/>
        <w:ind w:left="680" w:firstLine="720"/>
        <w:jc w:val="both"/>
      </w:pPr>
    </w:p>
    <w:p w:rsidR="00EF5FAB" w:rsidRDefault="00EF5FAB" w:rsidP="003C182C">
      <w:pPr>
        <w:spacing w:line="360" w:lineRule="auto"/>
        <w:ind w:left="680" w:firstLine="720"/>
        <w:jc w:val="both"/>
      </w:pPr>
    </w:p>
    <w:p w:rsidR="00EF5FAB" w:rsidRDefault="00EF5FAB" w:rsidP="003C182C">
      <w:pPr>
        <w:spacing w:line="360" w:lineRule="auto"/>
        <w:ind w:left="680" w:firstLine="720"/>
        <w:jc w:val="both"/>
      </w:pPr>
    </w:p>
    <w:p w:rsidR="00C52B94" w:rsidRDefault="00C52B94" w:rsidP="005F7E50">
      <w:pPr>
        <w:pStyle w:val="Heading2"/>
        <w:spacing w:line="360" w:lineRule="auto"/>
      </w:pPr>
      <w:bookmarkStart w:id="12" w:name="_Toc494386999"/>
      <w:r>
        <w:lastRenderedPageBreak/>
        <w:t>Konversi warna RGB ke HSV</w:t>
      </w:r>
      <w:bookmarkEnd w:id="12"/>
    </w:p>
    <w:p w:rsidR="00C52B94" w:rsidRDefault="00C52B94" w:rsidP="00EF5FAB">
      <w:pPr>
        <w:spacing w:line="360" w:lineRule="auto"/>
        <w:ind w:firstLine="680"/>
        <w:jc w:val="both"/>
      </w:pPr>
      <w:r>
        <w:t>Warna RGB yang akan dikonversi ke HSV adalah warna berikut :</w:t>
      </w:r>
    </w:p>
    <w:p w:rsidR="00C52B94" w:rsidRDefault="00C52B94" w:rsidP="00C52B94">
      <w:pPr>
        <w:spacing w:line="360" w:lineRule="auto"/>
        <w:jc w:val="both"/>
      </w:pPr>
      <w:r>
        <w:rPr>
          <w:noProof/>
          <w:lang w:eastAsia="id-ID"/>
        </w:rPr>
        <w:drawing>
          <wp:inline distT="0" distB="0" distL="0" distR="0" wp14:anchorId="3A268A9B" wp14:editId="73A01EC4">
            <wp:extent cx="4600575" cy="2000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0575" cy="2000250"/>
                    </a:xfrm>
                    <a:prstGeom prst="rect">
                      <a:avLst/>
                    </a:prstGeom>
                  </pic:spPr>
                </pic:pic>
              </a:graphicData>
            </a:graphic>
          </wp:inline>
        </w:drawing>
      </w:r>
    </w:p>
    <w:p w:rsidR="00C52B94" w:rsidRPr="005F7E50" w:rsidRDefault="00C52B94" w:rsidP="00EF5FAB">
      <w:pPr>
        <w:spacing w:line="360" w:lineRule="auto"/>
        <w:ind w:left="720" w:firstLine="720"/>
        <w:jc w:val="both"/>
        <w:rPr>
          <w:b/>
        </w:rPr>
      </w:pPr>
      <w:r w:rsidRPr="005F7E50">
        <w:rPr>
          <w:b/>
        </w:rPr>
        <w:t>R = 52 , G = 101, B = 164</w:t>
      </w:r>
    </w:p>
    <w:p w:rsidR="00C52B94" w:rsidRDefault="00C52B94" w:rsidP="00EF5FAB">
      <w:pPr>
        <w:spacing w:line="360" w:lineRule="auto"/>
        <w:ind w:left="720" w:firstLine="720"/>
        <w:jc w:val="both"/>
      </w:pPr>
      <w:r>
        <w:t>Karena pada warna tersebut nilai terbesarnya adalah B dan nilai terkecilnya adalah R. Maka nilai H berada pada segmen 3 ≤ H &lt; 4. Rumus yg digunakan untuk mencari H menggunakan rumus berikut :</w:t>
      </w:r>
    </w:p>
    <w:p w:rsidR="00C52B94" w:rsidRPr="005F7E50" w:rsidRDefault="00C52B94" w:rsidP="00EF5FAB">
      <w:pPr>
        <w:spacing w:line="360" w:lineRule="auto"/>
        <w:ind w:left="720" w:firstLine="720"/>
        <w:jc w:val="both"/>
        <w:rPr>
          <w:b/>
        </w:rPr>
      </w:pPr>
      <w:r w:rsidRPr="005F7E50">
        <w:rPr>
          <w:b/>
        </w:rPr>
        <w:t xml:space="preserve">H = 4 – ( G / </w:t>
      </w:r>
      <w:r w:rsidRPr="005F7E50">
        <w:rPr>
          <w:rFonts w:ascii="Cambria Math" w:hAnsi="Cambria Math" w:cs="Cambria Math"/>
          <w:b/>
        </w:rPr>
        <w:t>𝛿</w:t>
      </w:r>
      <w:r w:rsidRPr="005F7E50">
        <w:rPr>
          <w:b/>
        </w:rPr>
        <w:t xml:space="preserve"> ).</w:t>
      </w:r>
    </w:p>
    <w:p w:rsidR="00C52B94" w:rsidRPr="005F7E50" w:rsidRDefault="00C52B94" w:rsidP="00EF5FAB">
      <w:pPr>
        <w:spacing w:line="360" w:lineRule="auto"/>
        <w:ind w:left="720" w:firstLine="720"/>
        <w:jc w:val="both"/>
        <w:rPr>
          <w:b/>
        </w:rPr>
      </w:pPr>
      <w:r w:rsidRPr="005F7E50">
        <w:rPr>
          <w:rFonts w:ascii="Cambria Math" w:hAnsi="Cambria Math" w:cs="Cambria Math"/>
          <w:b/>
        </w:rPr>
        <w:t>𝛿</w:t>
      </w:r>
      <w:r w:rsidRPr="005F7E50">
        <w:rPr>
          <w:b/>
        </w:rPr>
        <w:t xml:space="preserve"> = max(RGB) – min(RGB) = 164 – 52 = 112</w:t>
      </w:r>
    </w:p>
    <w:p w:rsidR="00C52B94" w:rsidRPr="005F7E50" w:rsidRDefault="00C52B94" w:rsidP="00EF5FAB">
      <w:pPr>
        <w:spacing w:line="360" w:lineRule="auto"/>
        <w:ind w:left="720" w:firstLine="720"/>
        <w:jc w:val="both"/>
        <w:rPr>
          <w:b/>
        </w:rPr>
      </w:pPr>
      <w:r w:rsidRPr="005F7E50">
        <w:rPr>
          <w:b/>
        </w:rPr>
        <w:t xml:space="preserve">H = 4 – ( G / </w:t>
      </w:r>
      <w:r w:rsidRPr="005F7E50">
        <w:rPr>
          <w:rFonts w:ascii="Cambria Math" w:hAnsi="Cambria Math" w:cs="Cambria Math"/>
          <w:b/>
        </w:rPr>
        <w:t>𝛿</w:t>
      </w:r>
      <w:r w:rsidRPr="005F7E50">
        <w:rPr>
          <w:b/>
        </w:rPr>
        <w:t xml:space="preserve"> ) = 4 – ( 101 / 112 ) = 3.098 </w:t>
      </w:r>
    </w:p>
    <w:p w:rsidR="00C52B94" w:rsidRDefault="00C52B94" w:rsidP="00EF5FAB">
      <w:pPr>
        <w:spacing w:line="360" w:lineRule="auto"/>
        <w:ind w:left="720" w:firstLine="720"/>
        <w:jc w:val="both"/>
      </w:pPr>
      <w:r>
        <w:t>Karena hasil nilai H berada pada segmen 0..6 maka harus dibagi dengan 6 untuk mendapatkan hasil dengan segmen 0..1</w:t>
      </w:r>
    </w:p>
    <w:p w:rsidR="00C52B94" w:rsidRPr="005F7E50" w:rsidRDefault="00C52B94" w:rsidP="00EF5FAB">
      <w:pPr>
        <w:spacing w:line="360" w:lineRule="auto"/>
        <w:ind w:left="720" w:firstLine="720"/>
        <w:jc w:val="both"/>
        <w:rPr>
          <w:b/>
        </w:rPr>
      </w:pPr>
      <w:r w:rsidRPr="005F7E50">
        <w:rPr>
          <w:b/>
        </w:rPr>
        <w:t>H = 3.098 / 6 = 0.516</w:t>
      </w:r>
    </w:p>
    <w:p w:rsidR="00C52B94" w:rsidRDefault="00C52B94" w:rsidP="00EF5FAB">
      <w:pPr>
        <w:spacing w:line="360" w:lineRule="auto"/>
        <w:ind w:firstLine="720"/>
        <w:jc w:val="both"/>
      </w:pPr>
      <w:r>
        <w:t>Kemudian untuk mencari nilai S menggunakan rumus berikut :</w:t>
      </w:r>
    </w:p>
    <w:p w:rsidR="00C52B94" w:rsidRPr="005F7E50" w:rsidRDefault="00C52B94" w:rsidP="00EF5FAB">
      <w:pPr>
        <w:spacing w:line="360" w:lineRule="auto"/>
        <w:ind w:left="720" w:firstLine="720"/>
        <w:jc w:val="both"/>
        <w:rPr>
          <w:b/>
        </w:rPr>
      </w:pPr>
      <w:r w:rsidRPr="005F7E50">
        <w:rPr>
          <w:b/>
        </w:rPr>
        <w:t>S = ( max(RGB) – min(RGB) )/ max(RGB)</w:t>
      </w:r>
    </w:p>
    <w:p w:rsidR="00C52B94" w:rsidRPr="005F7E50" w:rsidRDefault="00C52B94" w:rsidP="00EF5FAB">
      <w:pPr>
        <w:spacing w:line="360" w:lineRule="auto"/>
        <w:ind w:left="720" w:firstLine="720"/>
        <w:jc w:val="both"/>
        <w:rPr>
          <w:b/>
        </w:rPr>
      </w:pPr>
      <w:r w:rsidRPr="005F7E50">
        <w:rPr>
          <w:b/>
        </w:rPr>
        <w:t>S = ( 164 – 52 ) / 164 = 0.683</w:t>
      </w:r>
    </w:p>
    <w:p w:rsidR="00C52B94" w:rsidRDefault="00C52B94" w:rsidP="00EF5FAB">
      <w:pPr>
        <w:spacing w:line="360" w:lineRule="auto"/>
        <w:ind w:firstLine="720"/>
        <w:jc w:val="both"/>
      </w:pPr>
      <w:r>
        <w:t>Kemudian untuk mencari nilai V menggunakan rumus berikut :</w:t>
      </w:r>
    </w:p>
    <w:p w:rsidR="00C52B94" w:rsidRPr="005F7E50" w:rsidRDefault="00C52B94" w:rsidP="00EF5FAB">
      <w:pPr>
        <w:spacing w:line="360" w:lineRule="auto"/>
        <w:ind w:left="720" w:firstLine="720"/>
        <w:jc w:val="both"/>
        <w:rPr>
          <w:b/>
        </w:rPr>
      </w:pPr>
      <w:r w:rsidRPr="005F7E50">
        <w:rPr>
          <w:b/>
        </w:rPr>
        <w:t>V = max(RGB) / 255</w:t>
      </w:r>
    </w:p>
    <w:p w:rsidR="00C52B94" w:rsidRPr="005F7E50" w:rsidRDefault="00C52B94" w:rsidP="00EF5FAB">
      <w:pPr>
        <w:spacing w:line="360" w:lineRule="auto"/>
        <w:ind w:left="720" w:firstLine="720"/>
        <w:jc w:val="both"/>
        <w:rPr>
          <w:b/>
        </w:rPr>
      </w:pPr>
      <w:r w:rsidRPr="005F7E50">
        <w:rPr>
          <w:b/>
        </w:rPr>
        <w:t>V = 164 / 255 = 0.643</w:t>
      </w:r>
    </w:p>
    <w:p w:rsidR="00C52B94" w:rsidRDefault="00C52B94" w:rsidP="00EF5FAB">
      <w:pPr>
        <w:spacing w:line="360" w:lineRule="auto"/>
        <w:ind w:left="720" w:firstLine="720"/>
        <w:jc w:val="both"/>
        <w:rPr>
          <w:b/>
        </w:rPr>
      </w:pPr>
      <w:r>
        <w:t xml:space="preserve">Hasil konversi warna RGB berikut </w:t>
      </w:r>
      <w:r w:rsidRPr="005F7E50">
        <w:rPr>
          <w:b/>
        </w:rPr>
        <w:t>R=52 ; G=101 ; B=164</w:t>
      </w:r>
      <w:r>
        <w:t xml:space="preserve"> ke HSV adalah sebagai berikut </w:t>
      </w:r>
      <w:r w:rsidRPr="005F7E50">
        <w:rPr>
          <w:b/>
        </w:rPr>
        <w:t>H=0.516 ; S=0.683 ; V=0.643.</w:t>
      </w:r>
    </w:p>
    <w:p w:rsidR="000F0C71" w:rsidRDefault="000F0C71" w:rsidP="00C52B94">
      <w:pPr>
        <w:spacing w:line="360" w:lineRule="auto"/>
        <w:jc w:val="both"/>
        <w:rPr>
          <w:b/>
        </w:rPr>
      </w:pPr>
    </w:p>
    <w:p w:rsidR="000F0C71" w:rsidRDefault="000F0C71" w:rsidP="00C52B94">
      <w:pPr>
        <w:spacing w:line="360" w:lineRule="auto"/>
        <w:jc w:val="both"/>
        <w:rPr>
          <w:b/>
        </w:rPr>
      </w:pPr>
    </w:p>
    <w:p w:rsidR="000F0C71" w:rsidRDefault="000F0C71" w:rsidP="00C52B94">
      <w:pPr>
        <w:spacing w:line="360" w:lineRule="auto"/>
        <w:jc w:val="both"/>
        <w:rPr>
          <w:b/>
        </w:rPr>
      </w:pPr>
    </w:p>
    <w:p w:rsidR="000F0C71" w:rsidRDefault="000F0C71" w:rsidP="00C52B94">
      <w:pPr>
        <w:spacing w:line="360" w:lineRule="auto"/>
        <w:jc w:val="both"/>
        <w:rPr>
          <w:b/>
        </w:rPr>
      </w:pPr>
    </w:p>
    <w:p w:rsidR="000F0C71" w:rsidRDefault="000F0C71" w:rsidP="00C52B94">
      <w:pPr>
        <w:spacing w:line="360" w:lineRule="auto"/>
        <w:jc w:val="both"/>
        <w:rPr>
          <w:b/>
        </w:rPr>
      </w:pPr>
    </w:p>
    <w:p w:rsidR="000F0C71" w:rsidRDefault="000F0C71" w:rsidP="00C52B94">
      <w:pPr>
        <w:spacing w:line="360" w:lineRule="auto"/>
        <w:jc w:val="both"/>
        <w:rPr>
          <w:b/>
        </w:rPr>
      </w:pPr>
    </w:p>
    <w:p w:rsidR="000F0C71" w:rsidRDefault="000F0C71" w:rsidP="00C52B94">
      <w:pPr>
        <w:spacing w:line="360" w:lineRule="auto"/>
        <w:jc w:val="both"/>
        <w:rPr>
          <w:b/>
        </w:rPr>
      </w:pPr>
    </w:p>
    <w:p w:rsidR="000F0C71" w:rsidRDefault="000F0C71" w:rsidP="000F0C71">
      <w:pPr>
        <w:pStyle w:val="Heading1"/>
        <w:jc w:val="center"/>
      </w:pPr>
      <w:bookmarkStart w:id="13" w:name="_Toc494387000"/>
      <w:r>
        <w:lastRenderedPageBreak/>
        <w:t>PENUTUP</w:t>
      </w:r>
      <w:bookmarkEnd w:id="13"/>
    </w:p>
    <w:p w:rsidR="000F0C71" w:rsidRDefault="000F0C71" w:rsidP="00EF5FAB">
      <w:pPr>
        <w:pStyle w:val="Heading2"/>
        <w:spacing w:line="360" w:lineRule="auto"/>
      </w:pPr>
      <w:bookmarkStart w:id="14" w:name="_Toc494387001"/>
      <w:r>
        <w:t>Kesimpulan</w:t>
      </w:r>
      <w:bookmarkEnd w:id="14"/>
    </w:p>
    <w:p w:rsidR="000F0C71" w:rsidRDefault="00654273" w:rsidP="009A4AC5">
      <w:pPr>
        <w:spacing w:line="360" w:lineRule="auto"/>
        <w:ind w:left="680" w:firstLine="720"/>
        <w:jc w:val="both"/>
      </w:pPr>
      <w:r>
        <w:t>RGB color space adalah model warna berdasarkan konsep penambahan kuat cahaya primer yaitu Red, Green dan Blue. CMYK color space warna yang dikenal dalam proses printing dan percetakan. HSV color space merupakan permodelan dari 3 buah atribut Hue, Saturation, dan Value.</w:t>
      </w:r>
      <w:r w:rsidR="009A4AC5">
        <w:t xml:space="preserve"> </w:t>
      </w:r>
      <w:r w:rsidR="009A4AC5" w:rsidRPr="00C52B94">
        <w:t>YCbCr</w:t>
      </w:r>
      <w:r w:rsidR="009A4AC5">
        <w:t xml:space="preserve"> color space adalah model yang dikembangkan untuk mengantisipasi perkembangan </w:t>
      </w:r>
      <w:r w:rsidR="009A4AC5" w:rsidRPr="00C52B94">
        <w:t>informasi berbasiskan video, sehingga model ini banyak digunakan pada video digital.</w:t>
      </w:r>
      <w:r w:rsidR="009A4AC5">
        <w:t xml:space="preserve"> Konversi RGB color space ke HSV color space</w:t>
      </w:r>
      <w:r w:rsidR="00EF5FAB">
        <w:t xml:space="preserve"> dapat menggunakan rumus H, S, dan V yang dijelaskan pada bagian pembahasan.</w:t>
      </w: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9A4AC5">
      <w:pPr>
        <w:spacing w:line="360" w:lineRule="auto"/>
        <w:ind w:left="680" w:firstLine="720"/>
        <w:jc w:val="both"/>
      </w:pPr>
    </w:p>
    <w:p w:rsidR="00332209" w:rsidRDefault="00332209" w:rsidP="00332209">
      <w:pPr>
        <w:spacing w:line="360" w:lineRule="auto"/>
        <w:ind w:left="680" w:firstLine="720"/>
        <w:jc w:val="center"/>
        <w:rPr>
          <w:b/>
          <w:sz w:val="32"/>
          <w:szCs w:val="32"/>
        </w:rPr>
      </w:pPr>
      <w:r>
        <w:rPr>
          <w:b/>
          <w:sz w:val="32"/>
          <w:szCs w:val="32"/>
        </w:rPr>
        <w:lastRenderedPageBreak/>
        <w:t>REFERENSI</w:t>
      </w:r>
    </w:p>
    <w:p w:rsidR="00332209" w:rsidRPr="00340DA8" w:rsidRDefault="008C373A" w:rsidP="00332209">
      <w:r w:rsidRPr="00340DA8">
        <w:t>Ilmu Grafis, 2017, RGB color space. (Online), (</w:t>
      </w:r>
      <w:hyperlink r:id="rId12" w:history="1">
        <w:r w:rsidRPr="00340DA8">
          <w:rPr>
            <w:rStyle w:val="Hyperlink"/>
            <w:color w:val="auto"/>
            <w:u w:val="none"/>
          </w:rPr>
          <w:t>http://www.ilmugrafis.com/artikel.php?page=perbedaan-persamaan-cmyk-rgb</w:t>
        </w:r>
      </w:hyperlink>
      <w:r w:rsidRPr="00340DA8">
        <w:t>, diakses tanggal 28 September 2017)</w:t>
      </w:r>
    </w:p>
    <w:p w:rsidR="008C373A" w:rsidRPr="00340DA8" w:rsidRDefault="008C373A" w:rsidP="008C373A">
      <w:r w:rsidRPr="00340DA8">
        <w:t>Charis Fauzan</w:t>
      </w:r>
      <w:r w:rsidRPr="00340DA8">
        <w:t xml:space="preserve">, 2017, </w:t>
      </w:r>
      <w:r w:rsidRPr="00340DA8">
        <w:t>HSV</w:t>
      </w:r>
      <w:r w:rsidRPr="00340DA8">
        <w:t xml:space="preserve"> color space. (Online), (</w:t>
      </w:r>
      <w:r w:rsidRPr="00340DA8">
        <w:t>http://www.charisfauzan.net/2015/01/ruang-warna-hue-saturation-value-hsv.html</w:t>
      </w:r>
      <w:r w:rsidRPr="00340DA8">
        <w:t>, diakses tanggal 28 September 2017)</w:t>
      </w:r>
    </w:p>
    <w:p w:rsidR="008C373A" w:rsidRPr="00340DA8" w:rsidRDefault="00340DA8" w:rsidP="008C373A">
      <w:r w:rsidRPr="00340DA8">
        <w:t>Evan Arnas</w:t>
      </w:r>
      <w:r w:rsidR="008C373A" w:rsidRPr="00340DA8">
        <w:t xml:space="preserve">, 2017, </w:t>
      </w:r>
      <w:r w:rsidRPr="00340DA8">
        <w:t>YCbCr</w:t>
      </w:r>
      <w:r w:rsidR="008C373A" w:rsidRPr="00340DA8">
        <w:t xml:space="preserve"> color space. (Online), (</w:t>
      </w:r>
      <w:r w:rsidR="008C373A" w:rsidRPr="00340DA8">
        <w:t>https://dokumen.tips/documents/hubungan-rgb-dan-ycbcr.html</w:t>
      </w:r>
      <w:r w:rsidR="008C373A" w:rsidRPr="00340DA8">
        <w:t>, diakses tanggal 28 September 2017)</w:t>
      </w:r>
    </w:p>
    <w:p w:rsidR="00340DA8" w:rsidRPr="00340DA8" w:rsidRDefault="00340DA8" w:rsidP="00340DA8">
      <w:r w:rsidRPr="00340DA8">
        <w:t>Meramu Koding</w:t>
      </w:r>
      <w:r w:rsidRPr="00340DA8">
        <w:t xml:space="preserve">, 2017, </w:t>
      </w:r>
      <w:r w:rsidRPr="00340DA8">
        <w:t>Konversi RGB ke HSV</w:t>
      </w:r>
      <w:r w:rsidRPr="00340DA8">
        <w:t>. (Online), (</w:t>
      </w:r>
      <w:r w:rsidRPr="00340DA8">
        <w:t>http://meramukoding.jar2.net/js-mengubah-warna-rgb-menjadi-hsv/</w:t>
      </w:r>
      <w:r w:rsidRPr="00340DA8">
        <w:t>, diakses tanggal 28 September 2017)</w:t>
      </w:r>
      <w:bookmarkStart w:id="15" w:name="_GoBack"/>
      <w:bookmarkEnd w:id="15"/>
    </w:p>
    <w:p w:rsidR="00340DA8" w:rsidRPr="00340DA8" w:rsidRDefault="00340DA8" w:rsidP="00340DA8">
      <w:r w:rsidRPr="00340DA8">
        <w:t>Indo Spaces</w:t>
      </w:r>
      <w:r w:rsidRPr="00340DA8">
        <w:t xml:space="preserve">, 2017, </w:t>
      </w:r>
      <w:r w:rsidRPr="00340DA8">
        <w:t>Color Space</w:t>
      </w:r>
      <w:r w:rsidRPr="00340DA8">
        <w:t>. (Online), (http://indospaces.blogspot.co.id/2013/01/teori-warna.html, diakses tanggal 28 September 2017)</w:t>
      </w:r>
    </w:p>
    <w:p w:rsidR="00340DA8" w:rsidRDefault="00340DA8" w:rsidP="008C373A"/>
    <w:p w:rsidR="008C373A" w:rsidRDefault="008C373A" w:rsidP="008C373A"/>
    <w:p w:rsidR="008C373A" w:rsidRDefault="008C373A" w:rsidP="008C373A"/>
    <w:p w:rsidR="008C373A" w:rsidRPr="00332209" w:rsidRDefault="008C373A" w:rsidP="00332209"/>
    <w:sectPr w:rsidR="008C373A" w:rsidRPr="00332209" w:rsidSect="00DC345F">
      <w:pgSz w:w="12240" w:h="20160" w:code="5"/>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0B57" w:rsidRDefault="000A0B57" w:rsidP="00244E0B">
      <w:pPr>
        <w:spacing w:after="0" w:line="240" w:lineRule="auto"/>
      </w:pPr>
      <w:r>
        <w:separator/>
      </w:r>
    </w:p>
  </w:endnote>
  <w:endnote w:type="continuationSeparator" w:id="0">
    <w:p w:rsidR="000A0B57" w:rsidRDefault="000A0B57" w:rsidP="0024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3C40" w:rsidRDefault="007A3C40">
    <w:pPr>
      <w:pStyle w:val="Footer"/>
      <w:jc w:val="center"/>
    </w:pPr>
  </w:p>
  <w:p w:rsidR="007A3C40" w:rsidRDefault="007A3C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858780"/>
      <w:docPartObj>
        <w:docPartGallery w:val="Page Numbers (Bottom of Page)"/>
        <w:docPartUnique/>
      </w:docPartObj>
    </w:sdtPr>
    <w:sdtEndPr>
      <w:rPr>
        <w:noProof/>
      </w:rPr>
    </w:sdtEndPr>
    <w:sdtContent>
      <w:p w:rsidR="007A3C40" w:rsidRDefault="007A3C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A3C40" w:rsidRDefault="007A3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0B57" w:rsidRDefault="000A0B57" w:rsidP="00244E0B">
      <w:pPr>
        <w:spacing w:after="0" w:line="240" w:lineRule="auto"/>
      </w:pPr>
      <w:r>
        <w:separator/>
      </w:r>
    </w:p>
  </w:footnote>
  <w:footnote w:type="continuationSeparator" w:id="0">
    <w:p w:rsidR="000A0B57" w:rsidRDefault="000A0B57" w:rsidP="0024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608E"/>
    <w:multiLevelType w:val="hybridMultilevel"/>
    <w:tmpl w:val="CDB2B1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917994"/>
    <w:multiLevelType w:val="hybridMultilevel"/>
    <w:tmpl w:val="DCCC3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B4239"/>
    <w:multiLevelType w:val="hybridMultilevel"/>
    <w:tmpl w:val="8A88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610D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 w15:restartNumberingAfterBreak="0">
    <w:nsid w:val="102915A0"/>
    <w:multiLevelType w:val="hybridMultilevel"/>
    <w:tmpl w:val="895C292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5A3D24"/>
    <w:multiLevelType w:val="hybridMultilevel"/>
    <w:tmpl w:val="BE78B76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2C2C2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7" w15:restartNumberingAfterBreak="0">
    <w:nsid w:val="1567500A"/>
    <w:multiLevelType w:val="hybridMultilevel"/>
    <w:tmpl w:val="B3E85E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66D0212"/>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9" w15:restartNumberingAfterBreak="0">
    <w:nsid w:val="1C201F65"/>
    <w:multiLevelType w:val="hybridMultilevel"/>
    <w:tmpl w:val="316C71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C3F64CB"/>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1" w15:restartNumberingAfterBreak="0">
    <w:nsid w:val="250C68E6"/>
    <w:multiLevelType w:val="hybridMultilevel"/>
    <w:tmpl w:val="7F847A52"/>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51135F7"/>
    <w:multiLevelType w:val="hybridMultilevel"/>
    <w:tmpl w:val="1BF624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25F14A30"/>
    <w:multiLevelType w:val="hybridMultilevel"/>
    <w:tmpl w:val="79C879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7AE0739"/>
    <w:multiLevelType w:val="hybridMultilevel"/>
    <w:tmpl w:val="822400C2"/>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5" w15:restartNumberingAfterBreak="0">
    <w:nsid w:val="2A3B5D98"/>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6" w15:restartNumberingAfterBreak="0">
    <w:nsid w:val="2DB35629"/>
    <w:multiLevelType w:val="hybridMultilevel"/>
    <w:tmpl w:val="4E5CB0CA"/>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2ED14860"/>
    <w:multiLevelType w:val="hybridMultilevel"/>
    <w:tmpl w:val="805E2C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0601EA1"/>
    <w:multiLevelType w:val="hybridMultilevel"/>
    <w:tmpl w:val="798457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9" w15:restartNumberingAfterBreak="0">
    <w:nsid w:val="33F875D4"/>
    <w:multiLevelType w:val="hybridMultilevel"/>
    <w:tmpl w:val="2556D19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6D42A62"/>
    <w:multiLevelType w:val="hybridMultilevel"/>
    <w:tmpl w:val="5832DE9A"/>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21" w15:restartNumberingAfterBreak="0">
    <w:nsid w:val="37F27BAE"/>
    <w:multiLevelType w:val="hybridMultilevel"/>
    <w:tmpl w:val="EAE03B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9D43435"/>
    <w:multiLevelType w:val="hybridMultilevel"/>
    <w:tmpl w:val="3F4CBD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C511E34"/>
    <w:multiLevelType w:val="multilevel"/>
    <w:tmpl w:val="A606AF28"/>
    <w:lvl w:ilvl="0">
      <w:start w:val="1"/>
      <w:numFmt w:val="upperRoman"/>
      <w:pStyle w:val="Heading1"/>
      <w:lvlText w:val="BAB %1"/>
      <w:lvlJc w:val="left"/>
      <w:pPr>
        <w:ind w:left="360" w:hanging="360"/>
      </w:pPr>
      <w:rPr>
        <w:rFonts w:ascii="Times New Roman" w:hAnsi="Times New Roman" w:hint="default"/>
        <w:b/>
        <w:i w:val="0"/>
        <w:color w:val="auto"/>
        <w:sz w:val="28"/>
        <w:u w:val="none"/>
      </w:rPr>
    </w:lvl>
    <w:lvl w:ilvl="1">
      <w:start w:val="1"/>
      <w:numFmt w:val="decimal"/>
      <w:pStyle w:val="Heading2"/>
      <w:isLgl/>
      <w:lvlText w:val="%1.%2."/>
      <w:lvlJc w:val="left"/>
      <w:pPr>
        <w:ind w:left="680" w:hanging="680"/>
      </w:pPr>
      <w:rPr>
        <w:rFonts w:ascii="Times New Roman" w:hAnsi="Times New Roman" w:hint="default"/>
        <w:b/>
        <w:i w:val="0"/>
        <w:color w:val="auto"/>
        <w:sz w:val="24"/>
        <w:u w:val="none"/>
      </w:rPr>
    </w:lvl>
    <w:lvl w:ilvl="2">
      <w:start w:val="1"/>
      <w:numFmt w:val="decimal"/>
      <w:pStyle w:val="Heading3"/>
      <w:isLgl/>
      <w:lvlText w:val="%1.%2.%3."/>
      <w:lvlJc w:val="left"/>
      <w:pPr>
        <w:ind w:left="1080" w:hanging="360"/>
      </w:pPr>
      <w:rPr>
        <w:rFonts w:ascii="Times New Roman" w:hAnsi="Times New Roman" w:hint="default"/>
        <w:b/>
        <w:i w:val="0"/>
        <w:color w:val="auto"/>
        <w:sz w:val="24"/>
        <w:u w:val="none"/>
      </w:rPr>
    </w:lvl>
    <w:lvl w:ilvl="3">
      <w:start w:val="1"/>
      <w:numFmt w:val="decimal"/>
      <w:pStyle w:val="Heading4"/>
      <w:isLgl/>
      <w:lvlText w:val="%1.%2.%3.%4."/>
      <w:lvlJc w:val="left"/>
      <w:pPr>
        <w:ind w:left="1440" w:hanging="360"/>
      </w:pPr>
      <w:rPr>
        <w:rFonts w:ascii="Times New Roman" w:hAnsi="Times New Roman" w:hint="default"/>
        <w:b/>
        <w:i w:val="0"/>
        <w:color w:val="auto"/>
        <w:sz w:val="24"/>
        <w:u w:val="no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E8660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5" w15:restartNumberingAfterBreak="0">
    <w:nsid w:val="3FA55AC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6" w15:restartNumberingAfterBreak="0">
    <w:nsid w:val="41580288"/>
    <w:multiLevelType w:val="hybridMultilevel"/>
    <w:tmpl w:val="90DCE5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39C0D2E"/>
    <w:multiLevelType w:val="hybridMultilevel"/>
    <w:tmpl w:val="B398505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43C40B5C"/>
    <w:multiLevelType w:val="hybridMultilevel"/>
    <w:tmpl w:val="8BFA6B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63C37A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0" w15:restartNumberingAfterBreak="0">
    <w:nsid w:val="485F2F4F"/>
    <w:multiLevelType w:val="hybridMultilevel"/>
    <w:tmpl w:val="6CFEBE82"/>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31" w15:restartNumberingAfterBreak="0">
    <w:nsid w:val="4D0748AC"/>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2" w15:restartNumberingAfterBreak="0">
    <w:nsid w:val="58917B48"/>
    <w:multiLevelType w:val="hybridMultilevel"/>
    <w:tmpl w:val="CEE6DC7C"/>
    <w:lvl w:ilvl="0" w:tplc="0409000F">
      <w:start w:val="1"/>
      <w:numFmt w:val="decimal"/>
      <w:lvlText w:val="%1."/>
      <w:lvlJc w:val="left"/>
      <w:pPr>
        <w:ind w:left="720" w:hanging="360"/>
      </w:pPr>
    </w:lvl>
    <w:lvl w:ilvl="1" w:tplc="3D5C774E">
      <w:start w:val="4"/>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02BBE"/>
    <w:multiLevelType w:val="hybridMultilevel"/>
    <w:tmpl w:val="9DF8B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D4887"/>
    <w:multiLevelType w:val="hybridMultilevel"/>
    <w:tmpl w:val="A1ACCDC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B4374C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6" w15:restartNumberingAfterBreak="0">
    <w:nsid w:val="6172126C"/>
    <w:multiLevelType w:val="hybridMultilevel"/>
    <w:tmpl w:val="FB047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E54622"/>
    <w:multiLevelType w:val="hybridMultilevel"/>
    <w:tmpl w:val="04AA4F08"/>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8" w15:restartNumberingAfterBreak="0">
    <w:nsid w:val="649617F5"/>
    <w:multiLevelType w:val="hybridMultilevel"/>
    <w:tmpl w:val="8FB0F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180D82"/>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40" w15:restartNumberingAfterBreak="0">
    <w:nsid w:val="656474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1" w15:restartNumberingAfterBreak="0">
    <w:nsid w:val="69C86FFC"/>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2" w15:restartNumberingAfterBreak="0">
    <w:nsid w:val="6A470543"/>
    <w:multiLevelType w:val="multilevel"/>
    <w:tmpl w:val="57A24E68"/>
    <w:lvl w:ilvl="0">
      <w:start w:val="1"/>
      <w:numFmt w:val="upperRoman"/>
      <w:isLgl/>
      <w:lvlText w:val="%1."/>
      <w:lvlJc w:val="left"/>
      <w:pPr>
        <w:ind w:left="0" w:firstLine="288"/>
      </w:pPr>
      <w:rPr>
        <w:rFonts w:ascii="Times New Roman" w:hAnsi="Times New Roman" w:hint="default"/>
        <w:b/>
        <w:i w:val="0"/>
        <w:color w:val="auto"/>
        <w:sz w:val="24"/>
      </w:rPr>
    </w:lvl>
    <w:lvl w:ilvl="1">
      <w:start w:val="1"/>
      <w:numFmt w:val="decimal"/>
      <w:isLgl/>
      <w:lvlText w:val="%1.%2"/>
      <w:lvlJc w:val="left"/>
      <w:pPr>
        <w:ind w:left="680" w:firstLine="0"/>
      </w:pPr>
      <w:rPr>
        <w:rFonts w:ascii="Times New Roman" w:hAnsi="Times New Roman" w:hint="default"/>
        <w:b/>
        <w:i w:val="0"/>
        <w:color w:val="auto"/>
        <w:sz w:val="24"/>
      </w:rPr>
    </w:lvl>
    <w:lvl w:ilvl="2">
      <w:start w:val="1"/>
      <w:numFmt w:val="decimal"/>
      <w:lvlRestart w:val="1"/>
      <w:isLgl/>
      <w:lvlText w:val="%1.%2.%3"/>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E341569"/>
    <w:multiLevelType w:val="hybridMultilevel"/>
    <w:tmpl w:val="A1ACCDC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2160BF6"/>
    <w:multiLevelType w:val="hybridMultilevel"/>
    <w:tmpl w:val="0DAAB90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7FEA7DB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num w:numId="1">
    <w:abstractNumId w:val="23"/>
  </w:num>
  <w:num w:numId="2">
    <w:abstractNumId w:val="18"/>
  </w:num>
  <w:num w:numId="3">
    <w:abstractNumId w:val="44"/>
  </w:num>
  <w:num w:numId="4">
    <w:abstractNumId w:val="2"/>
  </w:num>
  <w:num w:numId="5">
    <w:abstractNumId w:val="32"/>
  </w:num>
  <w:num w:numId="6">
    <w:abstractNumId w:val="33"/>
  </w:num>
  <w:num w:numId="7">
    <w:abstractNumId w:val="36"/>
  </w:num>
  <w:num w:numId="8">
    <w:abstractNumId w:val="1"/>
  </w:num>
  <w:num w:numId="9">
    <w:abstractNumId w:val="21"/>
  </w:num>
  <w:num w:numId="10">
    <w:abstractNumId w:val="9"/>
  </w:num>
  <w:num w:numId="11">
    <w:abstractNumId w:val="37"/>
  </w:num>
  <w:num w:numId="12">
    <w:abstractNumId w:val="14"/>
  </w:num>
  <w:num w:numId="13">
    <w:abstractNumId w:val="31"/>
  </w:num>
  <w:num w:numId="14">
    <w:abstractNumId w:val="39"/>
  </w:num>
  <w:num w:numId="15">
    <w:abstractNumId w:val="12"/>
  </w:num>
  <w:num w:numId="16">
    <w:abstractNumId w:val="38"/>
  </w:num>
  <w:num w:numId="17">
    <w:abstractNumId w:val="8"/>
  </w:num>
  <w:num w:numId="18">
    <w:abstractNumId w:val="3"/>
  </w:num>
  <w:num w:numId="19">
    <w:abstractNumId w:val="24"/>
  </w:num>
  <w:num w:numId="20">
    <w:abstractNumId w:val="29"/>
  </w:num>
  <w:num w:numId="21">
    <w:abstractNumId w:val="40"/>
  </w:num>
  <w:num w:numId="22">
    <w:abstractNumId w:val="25"/>
  </w:num>
  <w:num w:numId="23">
    <w:abstractNumId w:val="45"/>
  </w:num>
  <w:num w:numId="24">
    <w:abstractNumId w:val="15"/>
  </w:num>
  <w:num w:numId="25">
    <w:abstractNumId w:val="10"/>
  </w:num>
  <w:num w:numId="26">
    <w:abstractNumId w:val="6"/>
  </w:num>
  <w:num w:numId="27">
    <w:abstractNumId w:val="41"/>
  </w:num>
  <w:num w:numId="28">
    <w:abstractNumId w:val="35"/>
  </w:num>
  <w:num w:numId="29">
    <w:abstractNumId w:val="11"/>
  </w:num>
  <w:num w:numId="30">
    <w:abstractNumId w:val="5"/>
  </w:num>
  <w:num w:numId="31">
    <w:abstractNumId w:val="16"/>
  </w:num>
  <w:num w:numId="32">
    <w:abstractNumId w:val="27"/>
  </w:num>
  <w:num w:numId="33">
    <w:abstractNumId w:val="0"/>
  </w:num>
  <w:num w:numId="34">
    <w:abstractNumId w:val="7"/>
  </w:num>
  <w:num w:numId="35">
    <w:abstractNumId w:val="42"/>
  </w:num>
  <w:num w:numId="36">
    <w:abstractNumId w:val="13"/>
  </w:num>
  <w:num w:numId="37">
    <w:abstractNumId w:val="19"/>
  </w:num>
  <w:num w:numId="38">
    <w:abstractNumId w:val="43"/>
  </w:num>
  <w:num w:numId="39">
    <w:abstractNumId w:val="4"/>
  </w:num>
  <w:num w:numId="40">
    <w:abstractNumId w:val="26"/>
  </w:num>
  <w:num w:numId="41">
    <w:abstractNumId w:val="34"/>
  </w:num>
  <w:num w:numId="42">
    <w:abstractNumId w:val="22"/>
  </w:num>
  <w:num w:numId="43">
    <w:abstractNumId w:val="17"/>
  </w:num>
  <w:num w:numId="44">
    <w:abstractNumId w:val="30"/>
  </w:num>
  <w:num w:numId="45">
    <w:abstractNumId w:val="20"/>
  </w:num>
  <w:num w:numId="46">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54B74"/>
    <w:rsid w:val="000208B3"/>
    <w:rsid w:val="00023761"/>
    <w:rsid w:val="0003596F"/>
    <w:rsid w:val="00063A46"/>
    <w:rsid w:val="00064EC4"/>
    <w:rsid w:val="000677B4"/>
    <w:rsid w:val="00070188"/>
    <w:rsid w:val="000A0B57"/>
    <w:rsid w:val="000B5F9E"/>
    <w:rsid w:val="000F0C71"/>
    <w:rsid w:val="00105507"/>
    <w:rsid w:val="0015717D"/>
    <w:rsid w:val="001657EF"/>
    <w:rsid w:val="00166485"/>
    <w:rsid w:val="00167C5F"/>
    <w:rsid w:val="001853D6"/>
    <w:rsid w:val="001A3E7C"/>
    <w:rsid w:val="001A6191"/>
    <w:rsid w:val="001B4A01"/>
    <w:rsid w:val="001C7450"/>
    <w:rsid w:val="001D119A"/>
    <w:rsid w:val="001D645C"/>
    <w:rsid w:val="001F53AC"/>
    <w:rsid w:val="001F54FB"/>
    <w:rsid w:val="001F6D01"/>
    <w:rsid w:val="002031E0"/>
    <w:rsid w:val="002200A5"/>
    <w:rsid w:val="00221C22"/>
    <w:rsid w:val="00223377"/>
    <w:rsid w:val="00232796"/>
    <w:rsid w:val="00244253"/>
    <w:rsid w:val="00244E0B"/>
    <w:rsid w:val="002501D2"/>
    <w:rsid w:val="00260852"/>
    <w:rsid w:val="00265346"/>
    <w:rsid w:val="00284842"/>
    <w:rsid w:val="002849B0"/>
    <w:rsid w:val="0029635C"/>
    <w:rsid w:val="002A63DE"/>
    <w:rsid w:val="002B314E"/>
    <w:rsid w:val="002E6572"/>
    <w:rsid w:val="0031670F"/>
    <w:rsid w:val="00320758"/>
    <w:rsid w:val="00332209"/>
    <w:rsid w:val="00336431"/>
    <w:rsid w:val="00340DA8"/>
    <w:rsid w:val="00347938"/>
    <w:rsid w:val="003745A8"/>
    <w:rsid w:val="003A7CEE"/>
    <w:rsid w:val="003C182C"/>
    <w:rsid w:val="003C479F"/>
    <w:rsid w:val="003D1368"/>
    <w:rsid w:val="003D1452"/>
    <w:rsid w:val="003D675E"/>
    <w:rsid w:val="003E3508"/>
    <w:rsid w:val="003F26F3"/>
    <w:rsid w:val="0040529D"/>
    <w:rsid w:val="004208CA"/>
    <w:rsid w:val="00426B17"/>
    <w:rsid w:val="00440144"/>
    <w:rsid w:val="004426C4"/>
    <w:rsid w:val="004461F0"/>
    <w:rsid w:val="00453C4B"/>
    <w:rsid w:val="004729CB"/>
    <w:rsid w:val="004C22CA"/>
    <w:rsid w:val="004D1D4B"/>
    <w:rsid w:val="004E014D"/>
    <w:rsid w:val="00502A53"/>
    <w:rsid w:val="00513EFF"/>
    <w:rsid w:val="00515210"/>
    <w:rsid w:val="00515C34"/>
    <w:rsid w:val="00517668"/>
    <w:rsid w:val="00553558"/>
    <w:rsid w:val="00572389"/>
    <w:rsid w:val="005829AA"/>
    <w:rsid w:val="00583F62"/>
    <w:rsid w:val="00592832"/>
    <w:rsid w:val="005B4C4F"/>
    <w:rsid w:val="005C2452"/>
    <w:rsid w:val="005D6249"/>
    <w:rsid w:val="005E19ED"/>
    <w:rsid w:val="005E1FF7"/>
    <w:rsid w:val="005F143B"/>
    <w:rsid w:val="005F7E50"/>
    <w:rsid w:val="00602E9C"/>
    <w:rsid w:val="00620717"/>
    <w:rsid w:val="00636554"/>
    <w:rsid w:val="006423B8"/>
    <w:rsid w:val="00654273"/>
    <w:rsid w:val="00667399"/>
    <w:rsid w:val="00680166"/>
    <w:rsid w:val="00685D0E"/>
    <w:rsid w:val="006934AB"/>
    <w:rsid w:val="00697EA0"/>
    <w:rsid w:val="006B20D2"/>
    <w:rsid w:val="006C176C"/>
    <w:rsid w:val="006D4070"/>
    <w:rsid w:val="00701899"/>
    <w:rsid w:val="007138A4"/>
    <w:rsid w:val="00730B6F"/>
    <w:rsid w:val="00731B12"/>
    <w:rsid w:val="00767B55"/>
    <w:rsid w:val="00770FF0"/>
    <w:rsid w:val="00775EDB"/>
    <w:rsid w:val="00782225"/>
    <w:rsid w:val="00782E2F"/>
    <w:rsid w:val="0079746B"/>
    <w:rsid w:val="007975A3"/>
    <w:rsid w:val="007A3C40"/>
    <w:rsid w:val="007B19D4"/>
    <w:rsid w:val="007B76CE"/>
    <w:rsid w:val="007D46D4"/>
    <w:rsid w:val="007E1E63"/>
    <w:rsid w:val="007E2D5A"/>
    <w:rsid w:val="007F3D40"/>
    <w:rsid w:val="007F5776"/>
    <w:rsid w:val="008311C2"/>
    <w:rsid w:val="00836701"/>
    <w:rsid w:val="008C373A"/>
    <w:rsid w:val="008E153C"/>
    <w:rsid w:val="00916613"/>
    <w:rsid w:val="00950B6E"/>
    <w:rsid w:val="009541DC"/>
    <w:rsid w:val="00954B74"/>
    <w:rsid w:val="00956C00"/>
    <w:rsid w:val="00965E68"/>
    <w:rsid w:val="0098537E"/>
    <w:rsid w:val="00995454"/>
    <w:rsid w:val="009A4AC5"/>
    <w:rsid w:val="009A7D5D"/>
    <w:rsid w:val="009F1FA3"/>
    <w:rsid w:val="00A0650F"/>
    <w:rsid w:val="00A10B0E"/>
    <w:rsid w:val="00A24145"/>
    <w:rsid w:val="00A24823"/>
    <w:rsid w:val="00A425DF"/>
    <w:rsid w:val="00A43405"/>
    <w:rsid w:val="00A62CBE"/>
    <w:rsid w:val="00A809F4"/>
    <w:rsid w:val="00A862BA"/>
    <w:rsid w:val="00A94D29"/>
    <w:rsid w:val="00AA0962"/>
    <w:rsid w:val="00AB6AD5"/>
    <w:rsid w:val="00AC364F"/>
    <w:rsid w:val="00AC4C25"/>
    <w:rsid w:val="00AC5837"/>
    <w:rsid w:val="00AE5F7A"/>
    <w:rsid w:val="00AE6EBC"/>
    <w:rsid w:val="00AF0915"/>
    <w:rsid w:val="00AF770B"/>
    <w:rsid w:val="00B01EFF"/>
    <w:rsid w:val="00B11B91"/>
    <w:rsid w:val="00B11E24"/>
    <w:rsid w:val="00B1386A"/>
    <w:rsid w:val="00B17CA1"/>
    <w:rsid w:val="00B26ADA"/>
    <w:rsid w:val="00B31ABE"/>
    <w:rsid w:val="00B46162"/>
    <w:rsid w:val="00B5606E"/>
    <w:rsid w:val="00B602B0"/>
    <w:rsid w:val="00B617A4"/>
    <w:rsid w:val="00B64969"/>
    <w:rsid w:val="00B84B04"/>
    <w:rsid w:val="00B96228"/>
    <w:rsid w:val="00BA6BDE"/>
    <w:rsid w:val="00BE65B2"/>
    <w:rsid w:val="00BE793C"/>
    <w:rsid w:val="00C24B06"/>
    <w:rsid w:val="00C27046"/>
    <w:rsid w:val="00C302D1"/>
    <w:rsid w:val="00C321F1"/>
    <w:rsid w:val="00C5245B"/>
    <w:rsid w:val="00C52B94"/>
    <w:rsid w:val="00C65DFC"/>
    <w:rsid w:val="00C7338B"/>
    <w:rsid w:val="00C86AD8"/>
    <w:rsid w:val="00C951A6"/>
    <w:rsid w:val="00CA3BCF"/>
    <w:rsid w:val="00CB295E"/>
    <w:rsid w:val="00CD36C2"/>
    <w:rsid w:val="00CE14CB"/>
    <w:rsid w:val="00CF7E05"/>
    <w:rsid w:val="00D12D95"/>
    <w:rsid w:val="00D21449"/>
    <w:rsid w:val="00D41732"/>
    <w:rsid w:val="00D57E92"/>
    <w:rsid w:val="00D651C3"/>
    <w:rsid w:val="00D668EF"/>
    <w:rsid w:val="00DB439D"/>
    <w:rsid w:val="00DB5D66"/>
    <w:rsid w:val="00DC345F"/>
    <w:rsid w:val="00E11AD4"/>
    <w:rsid w:val="00E13887"/>
    <w:rsid w:val="00E17DAF"/>
    <w:rsid w:val="00E251D8"/>
    <w:rsid w:val="00E27035"/>
    <w:rsid w:val="00E40A8B"/>
    <w:rsid w:val="00E4775D"/>
    <w:rsid w:val="00E510CA"/>
    <w:rsid w:val="00E8391A"/>
    <w:rsid w:val="00E87B24"/>
    <w:rsid w:val="00EB023B"/>
    <w:rsid w:val="00EB0888"/>
    <w:rsid w:val="00EB5405"/>
    <w:rsid w:val="00EC1E7F"/>
    <w:rsid w:val="00ED70F8"/>
    <w:rsid w:val="00EF5FAB"/>
    <w:rsid w:val="00F153FD"/>
    <w:rsid w:val="00F168BE"/>
    <w:rsid w:val="00F30BB9"/>
    <w:rsid w:val="00F46E3A"/>
    <w:rsid w:val="00F47956"/>
    <w:rsid w:val="00F50DBB"/>
    <w:rsid w:val="00F529F2"/>
    <w:rsid w:val="00F5386F"/>
    <w:rsid w:val="00F54E2D"/>
    <w:rsid w:val="00F733B6"/>
    <w:rsid w:val="00F95150"/>
    <w:rsid w:val="00FD4B2F"/>
    <w:rsid w:val="00FE1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389CC5"/>
  <w15:docId w15:val="{A219DA2C-522A-4ED5-AED1-5174B8F9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188"/>
    <w:rPr>
      <w:rFonts w:ascii="Times New Roman" w:hAnsi="Times New Roman"/>
    </w:rPr>
  </w:style>
  <w:style w:type="paragraph" w:styleId="Heading1">
    <w:name w:val="heading 1"/>
    <w:basedOn w:val="Normal"/>
    <w:next w:val="Normal"/>
    <w:link w:val="Heading1Char"/>
    <w:uiPriority w:val="9"/>
    <w:qFormat/>
    <w:rsid w:val="003745A8"/>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40A8B"/>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501D2"/>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03596F"/>
    <w:pPr>
      <w:keepNext/>
      <w:keepLines/>
      <w:numPr>
        <w:ilvl w:val="3"/>
        <w:numId w:val="1"/>
      </w:numPr>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D645C"/>
  </w:style>
  <w:style w:type="character" w:customStyle="1" w:styleId="Heading1Char">
    <w:name w:val="Heading 1 Char"/>
    <w:basedOn w:val="DefaultParagraphFont"/>
    <w:link w:val="Heading1"/>
    <w:uiPriority w:val="9"/>
    <w:rsid w:val="003745A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40A8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501D2"/>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3596F"/>
    <w:rPr>
      <w:rFonts w:ascii="Times New Roman" w:eastAsiaTheme="majorEastAsia" w:hAnsi="Times New Roman" w:cstheme="majorBidi"/>
      <w:b/>
      <w:iCs/>
      <w:sz w:val="24"/>
    </w:rPr>
  </w:style>
  <w:style w:type="paragraph" w:styleId="ListParagraph">
    <w:name w:val="List Paragraph"/>
    <w:basedOn w:val="Normal"/>
    <w:uiPriority w:val="34"/>
    <w:qFormat/>
    <w:rsid w:val="002501D2"/>
    <w:pPr>
      <w:ind w:left="720"/>
      <w:contextualSpacing/>
    </w:pPr>
  </w:style>
  <w:style w:type="character" w:styleId="Hyperlink">
    <w:name w:val="Hyperlink"/>
    <w:basedOn w:val="DefaultParagraphFont"/>
    <w:uiPriority w:val="99"/>
    <w:unhideWhenUsed/>
    <w:rsid w:val="00AE6EBC"/>
    <w:rPr>
      <w:color w:val="0563C1" w:themeColor="hyperlink"/>
      <w:u w:val="single"/>
    </w:rPr>
  </w:style>
  <w:style w:type="paragraph" w:styleId="Header">
    <w:name w:val="header"/>
    <w:basedOn w:val="Normal"/>
    <w:link w:val="HeaderChar"/>
    <w:uiPriority w:val="99"/>
    <w:unhideWhenUsed/>
    <w:rsid w:val="0024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0B"/>
    <w:rPr>
      <w:rFonts w:ascii="Times New Roman" w:hAnsi="Times New Roman"/>
    </w:rPr>
  </w:style>
  <w:style w:type="paragraph" w:styleId="Footer">
    <w:name w:val="footer"/>
    <w:basedOn w:val="Normal"/>
    <w:link w:val="FooterChar"/>
    <w:uiPriority w:val="99"/>
    <w:unhideWhenUsed/>
    <w:rsid w:val="0024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0B"/>
    <w:rPr>
      <w:rFonts w:ascii="Times New Roman" w:hAnsi="Times New Roman"/>
    </w:rPr>
  </w:style>
  <w:style w:type="paragraph" w:styleId="TOCHeading">
    <w:name w:val="TOC Heading"/>
    <w:basedOn w:val="Heading1"/>
    <w:next w:val="Normal"/>
    <w:uiPriority w:val="39"/>
    <w:unhideWhenUsed/>
    <w:qFormat/>
    <w:rsid w:val="00CD36C2"/>
    <w:pPr>
      <w:numPr>
        <w:numId w:val="0"/>
      </w:numPr>
      <w:outlineLvl w:val="9"/>
    </w:pPr>
    <w:rPr>
      <w:color w:val="2E74B5" w:themeColor="accent1" w:themeShade="BF"/>
      <w:lang w:val="en-US"/>
    </w:rPr>
  </w:style>
  <w:style w:type="paragraph" w:styleId="TOC1">
    <w:name w:val="toc 1"/>
    <w:basedOn w:val="Normal"/>
    <w:next w:val="Normal"/>
    <w:autoRedefine/>
    <w:uiPriority w:val="39"/>
    <w:unhideWhenUsed/>
    <w:rsid w:val="00CD36C2"/>
    <w:pPr>
      <w:spacing w:after="100"/>
    </w:pPr>
  </w:style>
  <w:style w:type="paragraph" w:styleId="TOC2">
    <w:name w:val="toc 2"/>
    <w:basedOn w:val="Normal"/>
    <w:next w:val="Normal"/>
    <w:autoRedefine/>
    <w:uiPriority w:val="39"/>
    <w:unhideWhenUsed/>
    <w:rsid w:val="00CD36C2"/>
    <w:pPr>
      <w:spacing w:after="100"/>
      <w:ind w:left="220"/>
    </w:pPr>
  </w:style>
  <w:style w:type="paragraph" w:styleId="TOC3">
    <w:name w:val="toc 3"/>
    <w:basedOn w:val="Normal"/>
    <w:next w:val="Normal"/>
    <w:autoRedefine/>
    <w:uiPriority w:val="39"/>
    <w:unhideWhenUsed/>
    <w:rsid w:val="00CD36C2"/>
    <w:pPr>
      <w:spacing w:after="100"/>
      <w:ind w:left="440"/>
    </w:pPr>
  </w:style>
  <w:style w:type="paragraph" w:customStyle="1" w:styleId="Default">
    <w:name w:val="Default"/>
    <w:rsid w:val="00F153FD"/>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3E3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508"/>
    <w:rPr>
      <w:rFonts w:ascii="Tahoma" w:hAnsi="Tahoma" w:cs="Tahoma"/>
      <w:sz w:val="16"/>
      <w:szCs w:val="16"/>
    </w:rPr>
  </w:style>
  <w:style w:type="table" w:customStyle="1" w:styleId="TableGrid7">
    <w:name w:val="Table Grid7"/>
    <w:basedOn w:val="TableNormal"/>
    <w:next w:val="TableGrid"/>
    <w:uiPriority w:val="59"/>
    <w:rsid w:val="007138A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023761"/>
    <w:rPr>
      <w:color w:val="808080"/>
    </w:rPr>
  </w:style>
  <w:style w:type="paragraph" w:styleId="Caption">
    <w:name w:val="caption"/>
    <w:basedOn w:val="Normal"/>
    <w:next w:val="Normal"/>
    <w:uiPriority w:val="35"/>
    <w:unhideWhenUsed/>
    <w:qFormat/>
    <w:rsid w:val="00A94D2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31ABE"/>
    <w:pPr>
      <w:spacing w:after="0"/>
      <w:ind w:left="440" w:hanging="44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64185">
      <w:bodyDiv w:val="1"/>
      <w:marLeft w:val="0"/>
      <w:marRight w:val="0"/>
      <w:marTop w:val="0"/>
      <w:marBottom w:val="0"/>
      <w:divBdr>
        <w:top w:val="none" w:sz="0" w:space="0" w:color="auto"/>
        <w:left w:val="none" w:sz="0" w:space="0" w:color="auto"/>
        <w:bottom w:val="none" w:sz="0" w:space="0" w:color="auto"/>
        <w:right w:val="none" w:sz="0" w:space="0" w:color="auto"/>
      </w:divBdr>
    </w:div>
    <w:div w:id="555703932">
      <w:bodyDiv w:val="1"/>
      <w:marLeft w:val="0"/>
      <w:marRight w:val="0"/>
      <w:marTop w:val="0"/>
      <w:marBottom w:val="0"/>
      <w:divBdr>
        <w:top w:val="none" w:sz="0" w:space="0" w:color="auto"/>
        <w:left w:val="none" w:sz="0" w:space="0" w:color="auto"/>
        <w:bottom w:val="none" w:sz="0" w:space="0" w:color="auto"/>
        <w:right w:val="none" w:sz="0" w:space="0" w:color="auto"/>
      </w:divBdr>
    </w:div>
    <w:div w:id="744381543">
      <w:bodyDiv w:val="1"/>
      <w:marLeft w:val="0"/>
      <w:marRight w:val="0"/>
      <w:marTop w:val="0"/>
      <w:marBottom w:val="0"/>
      <w:divBdr>
        <w:top w:val="none" w:sz="0" w:space="0" w:color="auto"/>
        <w:left w:val="none" w:sz="0" w:space="0" w:color="auto"/>
        <w:bottom w:val="none" w:sz="0" w:space="0" w:color="auto"/>
        <w:right w:val="none" w:sz="0" w:space="0" w:color="auto"/>
      </w:divBdr>
    </w:div>
    <w:div w:id="1196776106">
      <w:bodyDiv w:val="1"/>
      <w:marLeft w:val="0"/>
      <w:marRight w:val="0"/>
      <w:marTop w:val="0"/>
      <w:marBottom w:val="0"/>
      <w:divBdr>
        <w:top w:val="none" w:sz="0" w:space="0" w:color="auto"/>
        <w:left w:val="none" w:sz="0" w:space="0" w:color="auto"/>
        <w:bottom w:val="none" w:sz="0" w:space="0" w:color="auto"/>
        <w:right w:val="none" w:sz="0" w:space="0" w:color="auto"/>
      </w:divBdr>
      <w:divsChild>
        <w:div w:id="121071290">
          <w:marLeft w:val="0"/>
          <w:marRight w:val="0"/>
          <w:marTop w:val="0"/>
          <w:marBottom w:val="0"/>
          <w:divBdr>
            <w:top w:val="none" w:sz="0" w:space="0" w:color="auto"/>
            <w:left w:val="none" w:sz="0" w:space="0" w:color="auto"/>
            <w:bottom w:val="none" w:sz="0" w:space="0" w:color="auto"/>
            <w:right w:val="none" w:sz="0" w:space="0" w:color="auto"/>
          </w:divBdr>
        </w:div>
        <w:div w:id="472676554">
          <w:marLeft w:val="0"/>
          <w:marRight w:val="0"/>
          <w:marTop w:val="0"/>
          <w:marBottom w:val="0"/>
          <w:divBdr>
            <w:top w:val="none" w:sz="0" w:space="0" w:color="auto"/>
            <w:left w:val="none" w:sz="0" w:space="0" w:color="auto"/>
            <w:bottom w:val="none" w:sz="0" w:space="0" w:color="auto"/>
            <w:right w:val="none" w:sz="0" w:space="0" w:color="auto"/>
          </w:divBdr>
        </w:div>
        <w:div w:id="418521604">
          <w:marLeft w:val="0"/>
          <w:marRight w:val="0"/>
          <w:marTop w:val="0"/>
          <w:marBottom w:val="0"/>
          <w:divBdr>
            <w:top w:val="none" w:sz="0" w:space="0" w:color="auto"/>
            <w:left w:val="none" w:sz="0" w:space="0" w:color="auto"/>
            <w:bottom w:val="none" w:sz="0" w:space="0" w:color="auto"/>
            <w:right w:val="none" w:sz="0" w:space="0" w:color="auto"/>
          </w:divBdr>
        </w:div>
        <w:div w:id="2009164358">
          <w:marLeft w:val="0"/>
          <w:marRight w:val="0"/>
          <w:marTop w:val="0"/>
          <w:marBottom w:val="0"/>
          <w:divBdr>
            <w:top w:val="none" w:sz="0" w:space="0" w:color="auto"/>
            <w:left w:val="none" w:sz="0" w:space="0" w:color="auto"/>
            <w:bottom w:val="none" w:sz="0" w:space="0" w:color="auto"/>
            <w:right w:val="none" w:sz="0" w:space="0" w:color="auto"/>
          </w:divBdr>
        </w:div>
        <w:div w:id="367099726">
          <w:marLeft w:val="0"/>
          <w:marRight w:val="0"/>
          <w:marTop w:val="0"/>
          <w:marBottom w:val="0"/>
          <w:divBdr>
            <w:top w:val="none" w:sz="0" w:space="0" w:color="auto"/>
            <w:left w:val="none" w:sz="0" w:space="0" w:color="auto"/>
            <w:bottom w:val="none" w:sz="0" w:space="0" w:color="auto"/>
            <w:right w:val="none" w:sz="0" w:space="0" w:color="auto"/>
          </w:divBdr>
        </w:div>
        <w:div w:id="230360046">
          <w:marLeft w:val="0"/>
          <w:marRight w:val="0"/>
          <w:marTop w:val="0"/>
          <w:marBottom w:val="0"/>
          <w:divBdr>
            <w:top w:val="none" w:sz="0" w:space="0" w:color="auto"/>
            <w:left w:val="none" w:sz="0" w:space="0" w:color="auto"/>
            <w:bottom w:val="none" w:sz="0" w:space="0" w:color="auto"/>
            <w:right w:val="none" w:sz="0" w:space="0" w:color="auto"/>
          </w:divBdr>
        </w:div>
        <w:div w:id="1287932264">
          <w:marLeft w:val="0"/>
          <w:marRight w:val="0"/>
          <w:marTop w:val="0"/>
          <w:marBottom w:val="0"/>
          <w:divBdr>
            <w:top w:val="none" w:sz="0" w:space="0" w:color="auto"/>
            <w:left w:val="none" w:sz="0" w:space="0" w:color="auto"/>
            <w:bottom w:val="none" w:sz="0" w:space="0" w:color="auto"/>
            <w:right w:val="none" w:sz="0" w:space="0" w:color="auto"/>
          </w:divBdr>
        </w:div>
        <w:div w:id="1014842666">
          <w:marLeft w:val="0"/>
          <w:marRight w:val="0"/>
          <w:marTop w:val="0"/>
          <w:marBottom w:val="0"/>
          <w:divBdr>
            <w:top w:val="none" w:sz="0" w:space="0" w:color="auto"/>
            <w:left w:val="none" w:sz="0" w:space="0" w:color="auto"/>
            <w:bottom w:val="none" w:sz="0" w:space="0" w:color="auto"/>
            <w:right w:val="none" w:sz="0" w:space="0" w:color="auto"/>
          </w:divBdr>
        </w:div>
        <w:div w:id="2053453157">
          <w:marLeft w:val="0"/>
          <w:marRight w:val="0"/>
          <w:marTop w:val="0"/>
          <w:marBottom w:val="0"/>
          <w:divBdr>
            <w:top w:val="none" w:sz="0" w:space="0" w:color="auto"/>
            <w:left w:val="none" w:sz="0" w:space="0" w:color="auto"/>
            <w:bottom w:val="none" w:sz="0" w:space="0" w:color="auto"/>
            <w:right w:val="none" w:sz="0" w:space="0" w:color="auto"/>
          </w:divBdr>
        </w:div>
        <w:div w:id="144663120">
          <w:marLeft w:val="0"/>
          <w:marRight w:val="0"/>
          <w:marTop w:val="0"/>
          <w:marBottom w:val="0"/>
          <w:divBdr>
            <w:top w:val="none" w:sz="0" w:space="0" w:color="auto"/>
            <w:left w:val="none" w:sz="0" w:space="0" w:color="auto"/>
            <w:bottom w:val="none" w:sz="0" w:space="0" w:color="auto"/>
            <w:right w:val="none" w:sz="0" w:space="0" w:color="auto"/>
          </w:divBdr>
        </w:div>
      </w:divsChild>
    </w:div>
    <w:div w:id="1981568008">
      <w:bodyDiv w:val="1"/>
      <w:marLeft w:val="0"/>
      <w:marRight w:val="0"/>
      <w:marTop w:val="0"/>
      <w:marBottom w:val="0"/>
      <w:divBdr>
        <w:top w:val="none" w:sz="0" w:space="0" w:color="auto"/>
        <w:left w:val="none" w:sz="0" w:space="0" w:color="auto"/>
        <w:bottom w:val="none" w:sz="0" w:space="0" w:color="auto"/>
        <w:right w:val="none" w:sz="0" w:space="0" w:color="auto"/>
      </w:divBdr>
    </w:div>
    <w:div w:id="201641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lmugrafis.com/artikel.php?page=perbedaan-persamaan-cmyk-rg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2F138-6A73-44C4-854F-833715AAF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8</Pages>
  <Words>1693</Words>
  <Characters>9655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reyhan</dc:creator>
  <cp:lastModifiedBy>reyhan audian dwi putra</cp:lastModifiedBy>
  <cp:revision>28</cp:revision>
  <cp:lastPrinted>2016-10-06T03:26:00Z</cp:lastPrinted>
  <dcterms:created xsi:type="dcterms:W3CDTF">2016-10-12T16:40:00Z</dcterms:created>
  <dcterms:modified xsi:type="dcterms:W3CDTF">2017-09-28T13:32:00Z</dcterms:modified>
</cp:coreProperties>
</file>