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52A41FDF" w:rsidR="00BF1363" w:rsidRDefault="006C7B23" w:rsidP="00BF1363">
      <w:pPr>
        <w:pStyle w:val="Ttulo1"/>
        <w:jc w:val="right"/>
      </w:pPr>
      <w:r>
        <w:t>Glosario</w:t>
      </w:r>
    </w:p>
    <w:p w14:paraId="26C58A1E" w14:textId="7D67982F" w:rsidR="00BF1363" w:rsidRDefault="00BF1363" w:rsidP="00BF1363"/>
    <w:p w14:paraId="0A462BAD" w14:textId="5AA8475E" w:rsidR="006C7B23" w:rsidRDefault="006C7B23" w:rsidP="006C7B23">
      <w:pPr>
        <w:jc w:val="both"/>
      </w:pPr>
      <w:r>
        <w:tab/>
        <w:t>El objetivo de este documento es ofrecer un glosario para el lenguaje propio del campo semántico de nuestro cliente, de manera que sirva como fuente de consulta para el equipo a cargo del proyecto.</w:t>
      </w:r>
    </w:p>
    <w:p w14:paraId="7AABDE4E" w14:textId="77777777" w:rsidR="004446BB" w:rsidRDefault="004446BB" w:rsidP="00463509">
      <w:pPr>
        <w:pStyle w:val="Prrafodelista"/>
        <w:numPr>
          <w:ilvl w:val="0"/>
          <w:numId w:val="1"/>
        </w:numPr>
      </w:pPr>
      <w:r>
        <w:t xml:space="preserve">Baremo: </w:t>
      </w:r>
      <w:r w:rsidRPr="004446BB">
        <w:t>Se conoce como baremo a una tabla o un cuadro que permite llevar cuentas ajustadas</w:t>
      </w:r>
      <w:r>
        <w:t xml:space="preserve">, </w:t>
      </w:r>
      <w:r w:rsidRPr="004446BB">
        <w:t>expresa</w:t>
      </w:r>
      <w:r>
        <w:t>ndo</w:t>
      </w:r>
      <w:r w:rsidRPr="004446BB">
        <w:t xml:space="preserve"> de forma visual y ordenada los valores resultantes de cálculos simples entre ciertas variables. El baremo también es el registro gradual que sirve para la evaluación de distintos datos</w:t>
      </w:r>
      <w:r>
        <w:t>.</w:t>
      </w:r>
    </w:p>
    <w:p w14:paraId="2E7C47B4" w14:textId="77777777" w:rsidR="004446BB" w:rsidRDefault="004446BB" w:rsidP="00AF2856">
      <w:pPr>
        <w:pStyle w:val="Prrafodelista"/>
        <w:numPr>
          <w:ilvl w:val="0"/>
          <w:numId w:val="1"/>
        </w:numPr>
      </w:pPr>
      <w:r>
        <w:t xml:space="preserve">Batería </w:t>
      </w:r>
      <w:proofErr w:type="spellStart"/>
      <w:r>
        <w:t>Psicodiagnóstica</w:t>
      </w:r>
      <w:proofErr w:type="spellEnd"/>
      <w:r>
        <w:t>: Colección de técnicas psicométricas y proyectivas seleccionadas para la evaluación de un sujeto.</w:t>
      </w:r>
    </w:p>
    <w:p w14:paraId="70D7977C" w14:textId="77777777" w:rsidR="004446BB" w:rsidRDefault="004446BB" w:rsidP="00463509">
      <w:pPr>
        <w:pStyle w:val="Prrafodelista"/>
        <w:numPr>
          <w:ilvl w:val="0"/>
          <w:numId w:val="1"/>
        </w:numPr>
      </w:pPr>
      <w:r>
        <w:t>Escala: Son los distintos rasgos que evalúa un test, ponderados numéricamente de acuerdo a las respuestas del paciente. Sirven para que el profesional elabore el informe.</w:t>
      </w:r>
    </w:p>
    <w:p w14:paraId="19DB5ABF" w14:textId="77777777" w:rsidR="004446BB" w:rsidRDefault="004446BB" w:rsidP="006C7B23">
      <w:pPr>
        <w:pStyle w:val="Prrafodelista"/>
        <w:numPr>
          <w:ilvl w:val="0"/>
          <w:numId w:val="1"/>
        </w:numPr>
      </w:pPr>
      <w:r>
        <w:t xml:space="preserve">Protocolo: El conjunto de la Batería </w:t>
      </w:r>
      <w:proofErr w:type="spellStart"/>
      <w:r>
        <w:t>Psicodiagnóstica</w:t>
      </w:r>
      <w:proofErr w:type="spellEnd"/>
      <w:r>
        <w:t xml:space="preserve"> y el Informe realizados para un sujeto particular con un objetivo específico.</w:t>
      </w:r>
    </w:p>
    <w:p w14:paraId="0F351E0B" w14:textId="77777777" w:rsidR="004446BB" w:rsidRDefault="004446BB" w:rsidP="006C7B23">
      <w:pPr>
        <w:pStyle w:val="Prrafodelista"/>
        <w:numPr>
          <w:ilvl w:val="0"/>
          <w:numId w:val="1"/>
        </w:numPr>
      </w:pPr>
      <w:proofErr w:type="spellStart"/>
      <w:r>
        <w:t>Psicotest</w:t>
      </w:r>
      <w:proofErr w:type="spellEnd"/>
      <w:r>
        <w:t>/Evaluación Psicológica: Evaluación realizada mediante una batería de test proyectivos y/o psicométricos con el fin de obtener rasgos de la personalidad del individuo evaluado. Tiene aplicación tanto en ámbitos clínicos (psicodiagnóstico), como laborales (psicotécnico) o jurídicos (pericia).</w:t>
      </w:r>
    </w:p>
    <w:p w14:paraId="03CE3882" w14:textId="77777777" w:rsidR="004446BB" w:rsidRDefault="004446BB" w:rsidP="006C7B23">
      <w:pPr>
        <w:pStyle w:val="Prrafodelista"/>
        <w:numPr>
          <w:ilvl w:val="0"/>
          <w:numId w:val="1"/>
        </w:numPr>
      </w:pPr>
      <w:r>
        <w:t xml:space="preserve">Técnicas Proyectivas: Son instrumentos o métodos de exploración de la personalidad que investigan los proceso que ocurren en la subjetividad. Presentan estímulos poco estructurados o ambiguos, para que las personas los organicen según sus propias características o intereses. Ej.: Rorschach, </w:t>
      </w:r>
      <w:proofErr w:type="spellStart"/>
      <w:r>
        <w:t>Zulliger</w:t>
      </w:r>
      <w:proofErr w:type="spellEnd"/>
      <w:r>
        <w:t xml:space="preserve">, Test de Relaciones </w:t>
      </w:r>
      <w:proofErr w:type="spellStart"/>
      <w:r w:rsidRPr="004446BB">
        <w:rPr>
          <w:u w:val="single"/>
        </w:rPr>
        <w:t>Obje</w:t>
      </w:r>
      <w:bookmarkStart w:id="0" w:name="_GoBack"/>
      <w:bookmarkEnd w:id="0"/>
      <w:r w:rsidRPr="004446BB">
        <w:rPr>
          <w:u w:val="single"/>
        </w:rPr>
        <w:t>tales</w:t>
      </w:r>
      <w:proofErr w:type="spellEnd"/>
      <w:r>
        <w:t xml:space="preserve"> (TRO), HTP (Casa, Árbol, Persona).</w:t>
      </w:r>
    </w:p>
    <w:p w14:paraId="195A82A9" w14:textId="4053400C" w:rsidR="004446BB" w:rsidRDefault="004446BB" w:rsidP="00BD289A">
      <w:pPr>
        <w:pStyle w:val="Prrafodelista"/>
        <w:numPr>
          <w:ilvl w:val="0"/>
          <w:numId w:val="1"/>
        </w:numPr>
      </w:pPr>
      <w:r>
        <w:t>Técnicas Psicométricas: Son una medida objetiva y tipificada que nos permiten hacer comparaciones y descripciones entre las personas. Son utilizados para medir aspectos psicológicos del individuo (inteligencia, personalidad). Ej.: MMPI-2, MIPS, Raven, Toulouse, WAIS. Suelen estar asociados a Baremos, medias estadísticas o diagnósticos de manuales psiquiátricos.</w:t>
      </w:r>
    </w:p>
    <w:p w14:paraId="3FB39B72" w14:textId="454B15C4" w:rsidR="00463509" w:rsidRDefault="00463509" w:rsidP="00463509"/>
    <w:p w14:paraId="6C8EE055" w14:textId="77777777" w:rsidR="00463509" w:rsidRPr="00463509" w:rsidRDefault="00463509" w:rsidP="00463509">
      <w:pPr>
        <w:rPr>
          <w:u w:val="single"/>
        </w:rPr>
      </w:pPr>
    </w:p>
    <w:sectPr w:rsidR="00463509" w:rsidRPr="00463509" w:rsidSect="003F4B78">
      <w:headerReference w:type="default" r:id="rId7"/>
      <w:footerReference w:type="default" r:id="rId8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F56F3" w14:textId="77777777" w:rsidR="009C23AB" w:rsidRDefault="009C23AB" w:rsidP="00BF1363">
      <w:pPr>
        <w:spacing w:after="0" w:line="240" w:lineRule="auto"/>
      </w:pPr>
      <w:r>
        <w:separator/>
      </w:r>
    </w:p>
  </w:endnote>
  <w:endnote w:type="continuationSeparator" w:id="0">
    <w:p w14:paraId="07626E78" w14:textId="77777777" w:rsidR="009C23AB" w:rsidRDefault="009C23AB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E81D1" w14:textId="7125097B" w:rsidR="0049637C" w:rsidRDefault="0049637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E9A593" wp14:editId="533FA311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CA056" w14:textId="77777777" w:rsidR="009C23AB" w:rsidRDefault="009C23AB" w:rsidP="00BF1363">
      <w:pPr>
        <w:spacing w:after="0" w:line="240" w:lineRule="auto"/>
      </w:pPr>
      <w:r>
        <w:separator/>
      </w:r>
    </w:p>
  </w:footnote>
  <w:footnote w:type="continuationSeparator" w:id="0">
    <w:p w14:paraId="3CCE9217" w14:textId="77777777" w:rsidR="009C23AB" w:rsidRDefault="009C23AB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5pt;height:11.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0A34DD"/>
    <w:rsid w:val="00101B76"/>
    <w:rsid w:val="003F4B78"/>
    <w:rsid w:val="004118EF"/>
    <w:rsid w:val="004446BB"/>
    <w:rsid w:val="00463509"/>
    <w:rsid w:val="0049637C"/>
    <w:rsid w:val="004D25A5"/>
    <w:rsid w:val="004E04AC"/>
    <w:rsid w:val="00536231"/>
    <w:rsid w:val="00567ABC"/>
    <w:rsid w:val="005A6E69"/>
    <w:rsid w:val="00613CD4"/>
    <w:rsid w:val="00617250"/>
    <w:rsid w:val="006A6CDF"/>
    <w:rsid w:val="006C7B23"/>
    <w:rsid w:val="007852F3"/>
    <w:rsid w:val="007D3F58"/>
    <w:rsid w:val="008049CA"/>
    <w:rsid w:val="00853274"/>
    <w:rsid w:val="008F5B3F"/>
    <w:rsid w:val="00903222"/>
    <w:rsid w:val="00924946"/>
    <w:rsid w:val="009A5F52"/>
    <w:rsid w:val="009C23AB"/>
    <w:rsid w:val="009F0D40"/>
    <w:rsid w:val="00AE2491"/>
    <w:rsid w:val="00AF2856"/>
    <w:rsid w:val="00B06B85"/>
    <w:rsid w:val="00B773EC"/>
    <w:rsid w:val="00BF1363"/>
    <w:rsid w:val="00C60056"/>
    <w:rsid w:val="00D04BC7"/>
    <w:rsid w:val="00E03AE9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4</cp:revision>
  <dcterms:created xsi:type="dcterms:W3CDTF">2019-09-07T22:32:00Z</dcterms:created>
  <dcterms:modified xsi:type="dcterms:W3CDTF">2019-09-08T17:53:00Z</dcterms:modified>
</cp:coreProperties>
</file>