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0B" w:rsidRDefault="00FC620B" w:rsidP="00FC620B">
      <w:pPr>
        <w:pStyle w:val="Heading2"/>
        <w:ind w:left="720" w:hanging="720"/>
      </w:pPr>
      <w:bookmarkStart w:id="0" w:name="_Toc313657514"/>
      <w:bookmarkStart w:id="1" w:name="_GoBack"/>
      <w:r>
        <w:t>A.6.</w:t>
      </w:r>
      <w:r>
        <w:tab/>
      </w:r>
      <w:proofErr w:type="spellStart"/>
      <w:r w:rsidRPr="00F32AC3">
        <w:t>Prosedur</w:t>
      </w:r>
      <w:proofErr w:type="spellEnd"/>
      <w:r w:rsidRPr="00F32AC3">
        <w:t xml:space="preserve"> </w:t>
      </w:r>
      <w:proofErr w:type="spellStart"/>
      <w:r w:rsidRPr="00F32AC3">
        <w:t>Pendaftaran</w:t>
      </w:r>
      <w:proofErr w:type="spellEnd"/>
      <w:r w:rsidRPr="00F32AC3">
        <w:t xml:space="preserve"> </w:t>
      </w:r>
      <w:proofErr w:type="spellStart"/>
      <w:r w:rsidRPr="00F32AC3">
        <w:t>Ulang</w:t>
      </w:r>
      <w:proofErr w:type="spellEnd"/>
      <w:r w:rsidRPr="00F32AC3">
        <w:t xml:space="preserve"> </w:t>
      </w:r>
      <w:proofErr w:type="spellStart"/>
      <w:r w:rsidRPr="00F32AC3">
        <w:t>Mahasiswa</w:t>
      </w:r>
      <w:proofErr w:type="spellEnd"/>
      <w:r w:rsidRPr="00F32AC3">
        <w:t xml:space="preserve"> </w:t>
      </w:r>
      <w:proofErr w:type="spellStart"/>
      <w:r w:rsidRPr="00F32AC3">
        <w:t>Baru</w:t>
      </w:r>
      <w:proofErr w:type="spellEnd"/>
      <w:r w:rsidRPr="00F32AC3">
        <w:t xml:space="preserve"> </w:t>
      </w:r>
      <w:r>
        <w:t xml:space="preserve">Program </w:t>
      </w:r>
      <w:r w:rsidRPr="00F32AC3">
        <w:t xml:space="preserve">Magister </w:t>
      </w:r>
      <w:proofErr w:type="spellStart"/>
      <w:r w:rsidRPr="00F32AC3">
        <w:t>dan</w:t>
      </w:r>
      <w:proofErr w:type="spellEnd"/>
      <w:r w:rsidRPr="00F32AC3">
        <w:t xml:space="preserve"> </w:t>
      </w:r>
      <w:bookmarkStart w:id="2" w:name="_Toc313564241"/>
      <w:proofErr w:type="spellStart"/>
      <w:r w:rsidRPr="00F32AC3">
        <w:t>Doktor</w:t>
      </w:r>
      <w:bookmarkEnd w:id="0"/>
      <w:bookmarkEnd w:id="2"/>
      <w:proofErr w:type="spellEnd"/>
      <w:r>
        <w:tab/>
      </w:r>
    </w:p>
    <w:p w:rsidR="00FC620B" w:rsidRPr="00F32AC3" w:rsidRDefault="00FC620B" w:rsidP="00FC620B">
      <w:pPr>
        <w:pStyle w:val="Heading2"/>
        <w:numPr>
          <w:ilvl w:val="0"/>
          <w:numId w:val="3"/>
        </w:numPr>
        <w:spacing w:line="276" w:lineRule="auto"/>
        <w:ind w:left="360"/>
        <w:contextualSpacing/>
        <w:rPr>
          <w:sz w:val="20"/>
          <w:lang w:val="id-ID"/>
        </w:rPr>
      </w:pPr>
      <w:bookmarkStart w:id="3" w:name="_Toc313134540"/>
      <w:bookmarkStart w:id="4" w:name="_Toc313439051"/>
      <w:bookmarkStart w:id="5" w:name="_Toc313439225"/>
      <w:bookmarkStart w:id="6" w:name="_Toc313564242"/>
      <w:bookmarkStart w:id="7" w:name="_Toc313615619"/>
      <w:bookmarkStart w:id="8" w:name="_Toc313657515"/>
      <w:bookmarkEnd w:id="1"/>
      <w:r w:rsidRPr="00F32AC3">
        <w:rPr>
          <w:sz w:val="20"/>
          <w:lang w:val="id-ID"/>
        </w:rPr>
        <w:t>Uraian Singkat</w:t>
      </w:r>
      <w:bookmarkEnd w:id="3"/>
      <w:bookmarkEnd w:id="4"/>
      <w:bookmarkEnd w:id="5"/>
      <w:bookmarkEnd w:id="6"/>
      <w:bookmarkEnd w:id="7"/>
      <w:bookmarkEnd w:id="8"/>
    </w:p>
    <w:p w:rsidR="00FC620B" w:rsidRDefault="00FC620B" w:rsidP="00FC620B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ini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adalah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prosedur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untuk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pelaksanaan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pendaftaran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ulang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baru</w:t>
      </w:r>
      <w:proofErr w:type="spellEnd"/>
      <w:r>
        <w:rPr>
          <w:rFonts w:ascii="Palatino Linotype" w:hAnsi="Palatino Linotype"/>
          <w:sz w:val="20"/>
          <w:szCs w:val="20"/>
        </w:rPr>
        <w:t>,</w:t>
      </w:r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khususnya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program m</w:t>
      </w:r>
      <w:r w:rsidRPr="00F32AC3">
        <w:rPr>
          <w:rFonts w:ascii="Palatino Linotype" w:hAnsi="Palatino Linotype"/>
          <w:sz w:val="20"/>
          <w:szCs w:val="20"/>
        </w:rPr>
        <w:t xml:space="preserve">agister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oktor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</w:p>
    <w:p w:rsidR="00FC620B" w:rsidRPr="00F32AC3" w:rsidRDefault="00FC620B" w:rsidP="00FC620B">
      <w:pPr>
        <w:spacing w:after="0"/>
        <w:ind w:left="426"/>
        <w:contextualSpacing/>
        <w:rPr>
          <w:rFonts w:ascii="Palatino Linotype" w:hAnsi="Palatino Linotype"/>
          <w:sz w:val="20"/>
          <w:szCs w:val="20"/>
        </w:rPr>
      </w:pPr>
    </w:p>
    <w:p w:rsidR="00FC620B" w:rsidRPr="00F32AC3" w:rsidRDefault="00FC620B" w:rsidP="00FC620B">
      <w:pPr>
        <w:pStyle w:val="Heading2"/>
        <w:numPr>
          <w:ilvl w:val="0"/>
          <w:numId w:val="3"/>
        </w:numPr>
        <w:spacing w:line="276" w:lineRule="auto"/>
        <w:ind w:left="360"/>
        <w:contextualSpacing/>
        <w:rPr>
          <w:sz w:val="20"/>
          <w:lang w:val="id-ID"/>
        </w:rPr>
      </w:pPr>
      <w:bookmarkStart w:id="9" w:name="_Toc313134541"/>
      <w:bookmarkStart w:id="10" w:name="_Toc313439052"/>
      <w:bookmarkStart w:id="11" w:name="_Toc313439226"/>
      <w:bookmarkStart w:id="12" w:name="_Toc313564243"/>
      <w:bookmarkStart w:id="13" w:name="_Toc313615620"/>
      <w:bookmarkStart w:id="14" w:name="_Toc313657516"/>
      <w:r w:rsidRPr="00F32AC3">
        <w:rPr>
          <w:sz w:val="20"/>
          <w:lang w:val="id-ID"/>
        </w:rPr>
        <w:t>Penanggung Jawab Prosedur</w:t>
      </w:r>
      <w:bookmarkEnd w:id="9"/>
      <w:bookmarkEnd w:id="10"/>
      <w:bookmarkEnd w:id="11"/>
      <w:bookmarkEnd w:id="12"/>
      <w:bookmarkEnd w:id="13"/>
      <w:bookmarkEnd w:id="14"/>
    </w:p>
    <w:p w:rsidR="00FC620B" w:rsidRPr="00F32AC3" w:rsidRDefault="00FC620B" w:rsidP="00FC620B">
      <w:pPr>
        <w:pStyle w:val="Header"/>
        <w:numPr>
          <w:ilvl w:val="0"/>
          <w:numId w:val="1"/>
        </w:numPr>
        <w:tabs>
          <w:tab w:val="left" w:pos="709"/>
        </w:tabs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>T</w:t>
      </w:r>
      <w:r>
        <w:rPr>
          <w:rFonts w:ascii="Palatino Linotype" w:hAnsi="Palatino Linotype"/>
          <w:sz w:val="20"/>
        </w:rPr>
        <w:t xml:space="preserve">ata </w:t>
      </w:r>
      <w:proofErr w:type="spellStart"/>
      <w:r>
        <w:rPr>
          <w:rFonts w:ascii="Palatino Linotype" w:hAnsi="Palatino Linotype"/>
          <w:sz w:val="20"/>
        </w:rPr>
        <w:t>usaha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(TU) </w:t>
      </w:r>
      <w:proofErr w:type="spellStart"/>
      <w:r>
        <w:rPr>
          <w:rFonts w:ascii="Palatino Linotype" w:hAnsi="Palatino Linotype"/>
          <w:sz w:val="20"/>
        </w:rPr>
        <w:t>a</w:t>
      </w:r>
      <w:r w:rsidRPr="00F32AC3">
        <w:rPr>
          <w:rFonts w:ascii="Palatino Linotype" w:hAnsi="Palatino Linotype"/>
          <w:sz w:val="20"/>
        </w:rPr>
        <w:t>kademik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</w:p>
    <w:p w:rsidR="00FC620B" w:rsidRPr="00F32AC3" w:rsidRDefault="00FC620B" w:rsidP="00FC620B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FC620B" w:rsidRPr="00F32AC3" w:rsidRDefault="00FC620B" w:rsidP="00FC620B">
      <w:pPr>
        <w:pStyle w:val="Heading2"/>
        <w:numPr>
          <w:ilvl w:val="0"/>
          <w:numId w:val="3"/>
        </w:numPr>
        <w:spacing w:line="276" w:lineRule="auto"/>
        <w:ind w:left="360"/>
        <w:contextualSpacing/>
        <w:rPr>
          <w:sz w:val="20"/>
          <w:lang w:val="id-ID"/>
        </w:rPr>
      </w:pPr>
      <w:bookmarkStart w:id="15" w:name="_Toc313134542"/>
      <w:bookmarkStart w:id="16" w:name="_Toc313439053"/>
      <w:bookmarkStart w:id="17" w:name="_Toc313439227"/>
      <w:bookmarkStart w:id="18" w:name="_Toc313564244"/>
      <w:bookmarkStart w:id="19" w:name="_Toc313615621"/>
      <w:bookmarkStart w:id="20" w:name="_Toc313657517"/>
      <w:r w:rsidRPr="00F32AC3">
        <w:rPr>
          <w:sz w:val="20"/>
          <w:lang w:val="id-ID"/>
        </w:rPr>
        <w:t>Tujuan</w:t>
      </w:r>
      <w:bookmarkEnd w:id="15"/>
      <w:bookmarkEnd w:id="16"/>
      <w:bookmarkEnd w:id="17"/>
      <w:bookmarkEnd w:id="18"/>
      <w:bookmarkEnd w:id="19"/>
      <w:bookmarkEnd w:id="20"/>
    </w:p>
    <w:p w:rsidR="00FC620B" w:rsidRPr="00F32AC3" w:rsidRDefault="00FC620B" w:rsidP="00FC620B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Memfasilitasi proses pendaftaran ulang serta proses perwalian mahasiswa</w:t>
      </w:r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baru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Magister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Doktor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.</w:t>
      </w:r>
    </w:p>
    <w:p w:rsidR="00FC620B" w:rsidRPr="00F32AC3" w:rsidRDefault="00FC620B" w:rsidP="00FC620B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FC620B" w:rsidRPr="00F32AC3" w:rsidRDefault="00FC620B" w:rsidP="00FC620B">
      <w:pPr>
        <w:pStyle w:val="Heading2"/>
        <w:numPr>
          <w:ilvl w:val="0"/>
          <w:numId w:val="3"/>
        </w:numPr>
        <w:spacing w:line="276" w:lineRule="auto"/>
        <w:ind w:left="360"/>
        <w:contextualSpacing/>
        <w:rPr>
          <w:sz w:val="20"/>
          <w:lang w:val="id-ID"/>
        </w:rPr>
      </w:pPr>
      <w:bookmarkStart w:id="21" w:name="_Toc313134543"/>
      <w:bookmarkStart w:id="22" w:name="_Toc313439054"/>
      <w:bookmarkStart w:id="23" w:name="_Toc313439228"/>
      <w:bookmarkStart w:id="24" w:name="_Toc313564245"/>
      <w:bookmarkStart w:id="25" w:name="_Toc313615622"/>
      <w:bookmarkStart w:id="26" w:name="_Toc313657518"/>
      <w:r w:rsidRPr="00F32AC3">
        <w:rPr>
          <w:sz w:val="20"/>
          <w:lang w:val="id-ID"/>
        </w:rPr>
        <w:t>Kriteria dan Standar</w:t>
      </w:r>
      <w:bookmarkEnd w:id="21"/>
      <w:bookmarkEnd w:id="22"/>
      <w:bookmarkEnd w:id="23"/>
      <w:bookmarkEnd w:id="24"/>
      <w:bookmarkEnd w:id="25"/>
      <w:bookmarkEnd w:id="26"/>
    </w:p>
    <w:p w:rsidR="00FC620B" w:rsidRPr="00F32AC3" w:rsidRDefault="00FC620B" w:rsidP="00FC620B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  <w:lang w:val="id-ID" w:eastAsia="en-GB"/>
        </w:rPr>
      </w:pPr>
      <w:proofErr w:type="spellStart"/>
      <w:proofErr w:type="gramStart"/>
      <w:r w:rsidRPr="00F32AC3">
        <w:rPr>
          <w:rFonts w:ascii="Palatino Linotype" w:hAnsi="Palatino Linotype"/>
          <w:sz w:val="20"/>
          <w:szCs w:val="20"/>
          <w:lang w:eastAsia="en-GB"/>
        </w:rPr>
        <w:t>Pendaftaran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ulang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baru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r>
        <w:rPr>
          <w:rFonts w:ascii="Palatino Linotype" w:hAnsi="Palatino Linotype"/>
          <w:sz w:val="20"/>
          <w:szCs w:val="20"/>
          <w:lang w:eastAsia="en-GB"/>
        </w:rPr>
        <w:t>program m</w:t>
      </w:r>
      <w:r w:rsidRPr="00F32AC3">
        <w:rPr>
          <w:rFonts w:ascii="Palatino Linotype" w:hAnsi="Palatino Linotype"/>
          <w:sz w:val="20"/>
          <w:szCs w:val="20"/>
          <w:lang w:eastAsia="en-GB"/>
        </w:rPr>
        <w:t xml:space="preserve">agister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d</w:t>
      </w:r>
      <w:r w:rsidRPr="00F32AC3">
        <w:rPr>
          <w:rFonts w:ascii="Palatino Linotype" w:hAnsi="Palatino Linotype"/>
          <w:sz w:val="20"/>
          <w:szCs w:val="20"/>
          <w:lang w:eastAsia="en-GB"/>
        </w:rPr>
        <w:t>oktor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melibatkan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beberapa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pihak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yaitu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Sekolah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Pascasarjana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(SPS),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d</w:t>
      </w:r>
      <w:r w:rsidRPr="00F32AC3">
        <w:rPr>
          <w:rFonts w:ascii="Palatino Linotype" w:hAnsi="Palatino Linotype"/>
          <w:sz w:val="20"/>
          <w:szCs w:val="20"/>
          <w:lang w:eastAsia="en-GB"/>
        </w:rPr>
        <w:t>irektorat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p</w:t>
      </w:r>
      <w:r w:rsidRPr="00F32AC3">
        <w:rPr>
          <w:rFonts w:ascii="Palatino Linotype" w:hAnsi="Palatino Linotype"/>
          <w:sz w:val="20"/>
          <w:szCs w:val="20"/>
          <w:lang w:eastAsia="en-GB"/>
        </w:rPr>
        <w:t>endidikan</w:t>
      </w:r>
      <w:proofErr w:type="spellEnd"/>
      <w:r>
        <w:rPr>
          <w:rFonts w:ascii="Palatino Linotype" w:hAnsi="Palatino Linotype"/>
          <w:sz w:val="20"/>
          <w:szCs w:val="20"/>
          <w:lang w:eastAsia="en-GB"/>
        </w:rPr>
        <w:t xml:space="preserve"> (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Ditdik</w:t>
      </w:r>
      <w:proofErr w:type="spellEnd"/>
      <w:r>
        <w:rPr>
          <w:rFonts w:ascii="Palatino Linotype" w:hAnsi="Palatino Linotype"/>
          <w:sz w:val="20"/>
          <w:szCs w:val="20"/>
          <w:lang w:eastAsia="en-GB"/>
        </w:rPr>
        <w:t>)</w:t>
      </w:r>
      <w:r w:rsidRPr="00F32AC3">
        <w:rPr>
          <w:rFonts w:ascii="Palatino Linotype" w:hAnsi="Palatino Linotype"/>
          <w:sz w:val="20"/>
          <w:szCs w:val="20"/>
          <w:lang w:eastAsia="en-GB"/>
        </w:rPr>
        <w:t xml:space="preserve">,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tata</w:t>
      </w:r>
      <w:proofErr w:type="spellEnd"/>
      <w:r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usaha</w:t>
      </w:r>
      <w:proofErr w:type="spellEnd"/>
      <w:r>
        <w:rPr>
          <w:rFonts w:ascii="Palatino Linotype" w:hAnsi="Palatino Linotype"/>
          <w:sz w:val="20"/>
          <w:szCs w:val="20"/>
          <w:lang w:eastAsia="en-GB"/>
        </w:rPr>
        <w:t xml:space="preserve"> (</w:t>
      </w:r>
      <w:r w:rsidRPr="00F32AC3">
        <w:rPr>
          <w:rFonts w:ascii="Palatino Linotype" w:hAnsi="Palatino Linotype"/>
          <w:sz w:val="20"/>
          <w:szCs w:val="20"/>
          <w:lang w:eastAsia="en-GB"/>
        </w:rPr>
        <w:t>TU</w:t>
      </w:r>
      <w:r>
        <w:rPr>
          <w:rFonts w:ascii="Palatino Linotype" w:hAnsi="Palatino Linotype"/>
          <w:sz w:val="20"/>
          <w:szCs w:val="20"/>
          <w:lang w:eastAsia="en-GB"/>
        </w:rPr>
        <w:t>)</w:t>
      </w:r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r>
        <w:rPr>
          <w:rFonts w:ascii="Palatino Linotype" w:hAnsi="Palatino Linotype"/>
          <w:sz w:val="20"/>
          <w:szCs w:val="20"/>
          <w:lang w:eastAsia="en-GB"/>
        </w:rPr>
        <w:t>p</w:t>
      </w:r>
      <w:r w:rsidRPr="00F32AC3">
        <w:rPr>
          <w:rFonts w:ascii="Palatino Linotype" w:hAnsi="Palatino Linotype"/>
          <w:sz w:val="20"/>
          <w:szCs w:val="20"/>
          <w:lang w:eastAsia="en-GB"/>
        </w:rPr>
        <w:t xml:space="preserve">rogram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s</w:t>
      </w:r>
      <w:r w:rsidRPr="00F32AC3">
        <w:rPr>
          <w:rFonts w:ascii="Palatino Linotype" w:hAnsi="Palatino Linotype"/>
          <w:sz w:val="20"/>
          <w:szCs w:val="20"/>
          <w:lang w:eastAsia="en-GB"/>
        </w:rPr>
        <w:t>tudi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m</w:t>
      </w:r>
      <w:r w:rsidRPr="00F32AC3">
        <w:rPr>
          <w:rFonts w:ascii="Palatino Linotype" w:hAnsi="Palatino Linotype"/>
          <w:sz w:val="20"/>
          <w:szCs w:val="20"/>
          <w:lang w:eastAsia="en-GB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itu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sendiri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>.</w:t>
      </w:r>
      <w:proofErr w:type="gram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Proses yang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ditangani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oleh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TU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a</w:t>
      </w:r>
      <w:r w:rsidRPr="00F32AC3">
        <w:rPr>
          <w:rFonts w:ascii="Palatino Linotype" w:hAnsi="Palatino Linotype"/>
          <w:sz w:val="20"/>
          <w:szCs w:val="20"/>
          <w:lang w:eastAsia="en-GB"/>
        </w:rPr>
        <w:t>kademik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dalam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p</w:t>
      </w:r>
      <w:r w:rsidRPr="00F32AC3">
        <w:rPr>
          <w:rFonts w:ascii="Palatino Linotype" w:hAnsi="Palatino Linotype"/>
          <w:sz w:val="20"/>
          <w:szCs w:val="20"/>
          <w:lang w:eastAsia="en-GB"/>
        </w:rPr>
        <w:t>rosedur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p</w:t>
      </w:r>
      <w:r w:rsidRPr="00F32AC3">
        <w:rPr>
          <w:rFonts w:ascii="Palatino Linotype" w:hAnsi="Palatino Linotype"/>
          <w:sz w:val="20"/>
          <w:szCs w:val="20"/>
          <w:lang w:eastAsia="en-GB"/>
        </w:rPr>
        <w:t>endaftaran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u</w:t>
      </w:r>
      <w:r w:rsidRPr="00F32AC3">
        <w:rPr>
          <w:rFonts w:ascii="Palatino Linotype" w:hAnsi="Palatino Linotype"/>
          <w:sz w:val="20"/>
          <w:szCs w:val="20"/>
          <w:lang w:eastAsia="en-GB"/>
        </w:rPr>
        <w:t>lang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m</w:t>
      </w:r>
      <w:r w:rsidRPr="00F32AC3">
        <w:rPr>
          <w:rFonts w:ascii="Palatino Linotype" w:hAnsi="Palatino Linotype"/>
          <w:sz w:val="20"/>
          <w:szCs w:val="20"/>
          <w:lang w:eastAsia="en-GB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b</w:t>
      </w:r>
      <w:r w:rsidRPr="00F32AC3">
        <w:rPr>
          <w:rFonts w:ascii="Palatino Linotype" w:hAnsi="Palatino Linotype"/>
          <w:sz w:val="20"/>
          <w:szCs w:val="20"/>
          <w:lang w:eastAsia="en-GB"/>
        </w:rPr>
        <w:t>aru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r>
        <w:rPr>
          <w:rFonts w:ascii="Palatino Linotype" w:hAnsi="Palatino Linotype"/>
          <w:sz w:val="20"/>
          <w:szCs w:val="20"/>
          <w:lang w:eastAsia="en-GB"/>
        </w:rPr>
        <w:t>program m</w:t>
      </w:r>
      <w:r w:rsidRPr="00F32AC3">
        <w:rPr>
          <w:rFonts w:ascii="Palatino Linotype" w:hAnsi="Palatino Linotype"/>
          <w:sz w:val="20"/>
          <w:szCs w:val="20"/>
          <w:lang w:eastAsia="en-GB"/>
        </w:rPr>
        <w:t xml:space="preserve">agister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eastAsia="en-GB"/>
        </w:rPr>
        <w:t>d</w:t>
      </w:r>
      <w:r w:rsidRPr="00F32AC3">
        <w:rPr>
          <w:rFonts w:ascii="Palatino Linotype" w:hAnsi="Palatino Linotype"/>
          <w:sz w:val="20"/>
          <w:szCs w:val="20"/>
          <w:lang w:eastAsia="en-GB"/>
        </w:rPr>
        <w:t>oktor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hanya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proses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perwalian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  <w:lang w:eastAsia="en-GB"/>
        </w:rPr>
        <w:t>saja</w:t>
      </w:r>
      <w:proofErr w:type="spellEnd"/>
      <w:r w:rsidRPr="00F32AC3">
        <w:rPr>
          <w:rFonts w:ascii="Palatino Linotype" w:hAnsi="Palatino Linotype"/>
          <w:sz w:val="20"/>
          <w:szCs w:val="20"/>
          <w:lang w:eastAsia="en-GB"/>
        </w:rPr>
        <w:t xml:space="preserve">. </w:t>
      </w:r>
    </w:p>
    <w:p w:rsidR="00FC620B" w:rsidRPr="00F32AC3" w:rsidRDefault="00FC620B" w:rsidP="00FC620B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FC620B" w:rsidRPr="00F32AC3" w:rsidRDefault="00FC620B" w:rsidP="00FC620B">
      <w:pPr>
        <w:pStyle w:val="Heading2"/>
        <w:numPr>
          <w:ilvl w:val="0"/>
          <w:numId w:val="3"/>
        </w:numPr>
        <w:spacing w:line="276" w:lineRule="auto"/>
        <w:ind w:left="360"/>
        <w:contextualSpacing/>
        <w:rPr>
          <w:sz w:val="20"/>
          <w:lang w:val="id-ID"/>
        </w:rPr>
      </w:pPr>
      <w:bookmarkStart w:id="27" w:name="_Toc313134544"/>
      <w:bookmarkStart w:id="28" w:name="_Toc313439055"/>
      <w:bookmarkStart w:id="29" w:name="_Toc313439229"/>
      <w:bookmarkStart w:id="30" w:name="_Toc313564246"/>
      <w:bookmarkStart w:id="31" w:name="_Toc313615623"/>
      <w:bookmarkStart w:id="32" w:name="_Toc313657519"/>
      <w:r w:rsidRPr="00F32AC3">
        <w:rPr>
          <w:sz w:val="20"/>
          <w:lang w:val="id-ID"/>
        </w:rPr>
        <w:t>Form</w:t>
      </w:r>
      <w:bookmarkEnd w:id="27"/>
      <w:bookmarkEnd w:id="28"/>
      <w:bookmarkEnd w:id="29"/>
      <w:bookmarkEnd w:id="30"/>
      <w:bookmarkEnd w:id="31"/>
      <w:bookmarkEnd w:id="32"/>
    </w:p>
    <w:p w:rsidR="00FC620B" w:rsidRPr="00F32AC3" w:rsidRDefault="00FC620B" w:rsidP="00FC620B">
      <w:pPr>
        <w:pStyle w:val="Header"/>
        <w:numPr>
          <w:ilvl w:val="0"/>
          <w:numId w:val="4"/>
        </w:numPr>
        <w:tabs>
          <w:tab w:val="left" w:pos="851"/>
        </w:tabs>
        <w:suppressAutoHyphens/>
        <w:ind w:hanging="720"/>
        <w:rPr>
          <w:rFonts w:ascii="Palatino Linotype" w:hAnsi="Palatino Linotype"/>
          <w:sz w:val="20"/>
        </w:rPr>
      </w:pPr>
      <w:proofErr w:type="spellStart"/>
      <w:r w:rsidRPr="00F32AC3">
        <w:rPr>
          <w:rFonts w:ascii="Palatino Linotype" w:hAnsi="Palatino Linotype"/>
          <w:sz w:val="20"/>
        </w:rPr>
        <w:t>Daftar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matakuliah</w:t>
      </w:r>
      <w:proofErr w:type="spellEnd"/>
      <w:r w:rsidRPr="00F32AC3">
        <w:rPr>
          <w:rFonts w:ascii="Palatino Linotype" w:hAnsi="Palatino Linotype"/>
          <w:sz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</w:rPr>
        <w:t>dibuka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untuk</w:t>
      </w:r>
      <w:proofErr w:type="spellEnd"/>
      <w:r w:rsidRPr="00F32AC3">
        <w:rPr>
          <w:rFonts w:ascii="Palatino Linotype" w:hAnsi="Palatino Linotype"/>
          <w:sz w:val="20"/>
        </w:rPr>
        <w:t xml:space="preserve"> semester </w:t>
      </w:r>
      <w:proofErr w:type="spellStart"/>
      <w:r w:rsidRPr="00F32AC3">
        <w:rPr>
          <w:rFonts w:ascii="Palatino Linotype" w:hAnsi="Palatino Linotype"/>
          <w:sz w:val="20"/>
        </w:rPr>
        <w:t>berkaitan</w:t>
      </w:r>
      <w:proofErr w:type="spellEnd"/>
    </w:p>
    <w:p w:rsidR="00FC620B" w:rsidRPr="00F32AC3" w:rsidRDefault="00FC620B" w:rsidP="00FC620B">
      <w:pPr>
        <w:pStyle w:val="Header"/>
        <w:numPr>
          <w:ilvl w:val="0"/>
          <w:numId w:val="4"/>
        </w:numPr>
        <w:tabs>
          <w:tab w:val="left" w:pos="851"/>
        </w:tabs>
        <w:suppressAutoHyphens/>
        <w:ind w:hanging="720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Kit </w:t>
      </w:r>
      <w:proofErr w:type="spellStart"/>
      <w:r>
        <w:rPr>
          <w:rFonts w:ascii="Palatino Linotype" w:hAnsi="Palatino Linotype"/>
          <w:sz w:val="20"/>
        </w:rPr>
        <w:t>p</w:t>
      </w:r>
      <w:r w:rsidRPr="00F32AC3">
        <w:rPr>
          <w:rFonts w:ascii="Palatino Linotype" w:hAnsi="Palatino Linotype"/>
          <w:sz w:val="20"/>
        </w:rPr>
        <w:t>erwalian</w:t>
      </w:r>
      <w:proofErr w:type="spellEnd"/>
    </w:p>
    <w:p w:rsidR="00FC620B" w:rsidRPr="00F32AC3" w:rsidRDefault="00FC620B" w:rsidP="00FC620B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FC620B" w:rsidRPr="002B1D06" w:rsidRDefault="00FC620B" w:rsidP="00FC620B">
      <w:pPr>
        <w:pStyle w:val="Header"/>
        <w:numPr>
          <w:ilvl w:val="0"/>
          <w:numId w:val="3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2B1D06">
        <w:rPr>
          <w:rFonts w:ascii="Palatino Linotype" w:hAnsi="Palatino Linotype"/>
          <w:b/>
          <w:sz w:val="20"/>
        </w:rPr>
        <w:t>Langkah-langkah</w:t>
      </w:r>
      <w:proofErr w:type="spellEnd"/>
      <w:r w:rsidRPr="002B1D06">
        <w:rPr>
          <w:rFonts w:ascii="Palatino Linotype" w:hAnsi="Palatino Linotype"/>
          <w:b/>
          <w:sz w:val="20"/>
        </w:rPr>
        <w:t xml:space="preserve"> </w:t>
      </w:r>
      <w:proofErr w:type="spellStart"/>
      <w:r w:rsidRPr="002B1D06">
        <w:rPr>
          <w:rFonts w:ascii="Palatino Linotype" w:hAnsi="Palatino Linotype"/>
          <w:b/>
          <w:sz w:val="20"/>
        </w:rPr>
        <w:t>pelaksanaan</w:t>
      </w:r>
      <w:proofErr w:type="spellEnd"/>
    </w:p>
    <w:p w:rsidR="00FC620B" w:rsidRPr="00441E83" w:rsidRDefault="00FC620B" w:rsidP="00FC620B">
      <w:pPr>
        <w:pStyle w:val="Header"/>
        <w:tabs>
          <w:tab w:val="left" w:pos="851"/>
        </w:tabs>
        <w:suppressAutoHyphens/>
        <w:ind w:left="851"/>
        <w:rPr>
          <w:rFonts w:ascii="Palatino Linotype" w:hAnsi="Palatino Linotype"/>
          <w:sz w:val="20"/>
        </w:rPr>
      </w:pPr>
    </w:p>
    <w:p w:rsidR="00FC620B" w:rsidRPr="00441E83" w:rsidRDefault="00FC620B" w:rsidP="00FC620B">
      <w:pPr>
        <w:pStyle w:val="Header"/>
        <w:numPr>
          <w:ilvl w:val="0"/>
          <w:numId w:val="2"/>
        </w:numPr>
        <w:tabs>
          <w:tab w:val="left" w:pos="851"/>
        </w:tabs>
        <w:suppressAutoHyphens/>
        <w:ind w:left="851" w:hanging="425"/>
        <w:rPr>
          <w:rFonts w:ascii="Palatino Linotype" w:hAnsi="Palatino Linotype"/>
          <w:sz w:val="20"/>
        </w:rPr>
      </w:pPr>
      <w:r w:rsidRPr="00441E83">
        <w:rPr>
          <w:rFonts w:ascii="Palatino Linotype" w:hAnsi="Palatino Linotype"/>
          <w:sz w:val="20"/>
        </w:rPr>
        <w:tab/>
      </w:r>
      <w:proofErr w:type="spellStart"/>
      <w:r w:rsidRPr="00441E83">
        <w:rPr>
          <w:rFonts w:ascii="Palatino Linotype" w:hAnsi="Palatino Linotype"/>
          <w:sz w:val="20"/>
        </w:rPr>
        <w:t>Sekolah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pasca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sarjana</w:t>
      </w:r>
      <w:proofErr w:type="spellEnd"/>
      <w:r w:rsidRPr="00441E83">
        <w:rPr>
          <w:rFonts w:ascii="Palatino Linotype" w:hAnsi="Palatino Linotype"/>
          <w:sz w:val="20"/>
        </w:rPr>
        <w:t xml:space="preserve"> (SPS) </w:t>
      </w:r>
      <w:proofErr w:type="spellStart"/>
      <w:proofErr w:type="gramStart"/>
      <w:r w:rsidRPr="00441E8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mengirimkan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surat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panggilan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untuk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pendaftaran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ulang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kepada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mahasiswa</w:t>
      </w:r>
      <w:proofErr w:type="spellEnd"/>
      <w:r w:rsidRPr="00441E83">
        <w:rPr>
          <w:rFonts w:ascii="Palatino Linotype" w:hAnsi="Palatino Linotype"/>
          <w:sz w:val="20"/>
        </w:rPr>
        <w:t xml:space="preserve"> program magister </w:t>
      </w:r>
      <w:proofErr w:type="spellStart"/>
      <w:r w:rsidRPr="00441E83">
        <w:rPr>
          <w:rFonts w:ascii="Palatino Linotype" w:hAnsi="Palatino Linotype"/>
          <w:sz w:val="20"/>
        </w:rPr>
        <w:t>dan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doktor</w:t>
      </w:r>
      <w:proofErr w:type="spellEnd"/>
      <w:r w:rsidRPr="00441E83">
        <w:rPr>
          <w:rFonts w:ascii="Palatino Linotype" w:hAnsi="Palatino Linotype"/>
          <w:sz w:val="20"/>
        </w:rPr>
        <w:t xml:space="preserve"> yang </w:t>
      </w:r>
      <w:proofErr w:type="spellStart"/>
      <w:r w:rsidRPr="00441E83">
        <w:rPr>
          <w:rFonts w:ascii="Palatino Linotype" w:hAnsi="Palatino Linotype"/>
          <w:sz w:val="20"/>
        </w:rPr>
        <w:t>dinyatakan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lolos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seleksi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diterima</w:t>
      </w:r>
      <w:proofErr w:type="spellEnd"/>
      <w:r w:rsidRPr="00441E83">
        <w:rPr>
          <w:rFonts w:ascii="Palatino Linotype" w:hAnsi="Palatino Linotype"/>
          <w:sz w:val="20"/>
        </w:rPr>
        <w:t>.</w:t>
      </w:r>
    </w:p>
    <w:p w:rsidR="00FC620B" w:rsidRPr="00441E83" w:rsidRDefault="00FC620B" w:rsidP="00FC620B">
      <w:pPr>
        <w:pStyle w:val="Header"/>
        <w:numPr>
          <w:ilvl w:val="0"/>
          <w:numId w:val="2"/>
        </w:numPr>
        <w:tabs>
          <w:tab w:val="left" w:pos="851"/>
        </w:tabs>
        <w:suppressAutoHyphens/>
        <w:ind w:left="851" w:hanging="425"/>
        <w:rPr>
          <w:rFonts w:ascii="Palatino Linotype" w:hAnsi="Palatino Linotype"/>
          <w:sz w:val="20"/>
        </w:rPr>
      </w:pPr>
      <w:r w:rsidRPr="00441E83">
        <w:rPr>
          <w:rFonts w:ascii="Palatino Linotype" w:hAnsi="Palatino Linotype"/>
          <w:sz w:val="20"/>
        </w:rPr>
        <w:tab/>
      </w:r>
      <w:proofErr w:type="spellStart"/>
      <w:r w:rsidRPr="00441E83">
        <w:rPr>
          <w:rFonts w:ascii="Palatino Linotype" w:hAnsi="Palatino Linotype"/>
          <w:sz w:val="20"/>
        </w:rPr>
        <w:t>Setelah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itu</w:t>
      </w:r>
      <w:proofErr w:type="spellEnd"/>
      <w:r w:rsidRPr="00441E83">
        <w:rPr>
          <w:rFonts w:ascii="Palatino Linotype" w:hAnsi="Palatino Linotype"/>
          <w:sz w:val="20"/>
        </w:rPr>
        <w:t xml:space="preserve"> SPS </w:t>
      </w:r>
      <w:proofErr w:type="spellStart"/>
      <w:proofErr w:type="gramStart"/>
      <w:r w:rsidRPr="00441E8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menyusun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jadwal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pendaftaran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ulang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mengirimkan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jadwal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tersebut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ke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masing-masing</w:t>
      </w:r>
      <w:proofErr w:type="spellEnd"/>
      <w:r w:rsidRPr="00441E83">
        <w:rPr>
          <w:rFonts w:ascii="Palatino Linotype" w:hAnsi="Palatino Linotype"/>
          <w:sz w:val="20"/>
        </w:rPr>
        <w:t xml:space="preserve"> program </w:t>
      </w:r>
      <w:proofErr w:type="spellStart"/>
      <w:r w:rsidRPr="00441E83">
        <w:rPr>
          <w:rFonts w:ascii="Palatino Linotype" w:hAnsi="Palatino Linotype"/>
          <w:sz w:val="20"/>
        </w:rPr>
        <w:t>studi</w:t>
      </w:r>
      <w:proofErr w:type="spellEnd"/>
      <w:r w:rsidRPr="00441E83">
        <w:rPr>
          <w:rFonts w:ascii="Palatino Linotype" w:hAnsi="Palatino Linotype"/>
          <w:sz w:val="20"/>
        </w:rPr>
        <w:t>.</w:t>
      </w:r>
    </w:p>
    <w:p w:rsidR="00FC620B" w:rsidRPr="00441E83" w:rsidRDefault="00FC620B" w:rsidP="00FC620B">
      <w:pPr>
        <w:pStyle w:val="Header"/>
        <w:numPr>
          <w:ilvl w:val="0"/>
          <w:numId w:val="2"/>
        </w:numPr>
        <w:tabs>
          <w:tab w:val="left" w:pos="851"/>
        </w:tabs>
        <w:suppressAutoHyphens/>
        <w:ind w:left="851" w:hanging="425"/>
        <w:rPr>
          <w:rFonts w:ascii="Palatino Linotype" w:hAnsi="Palatino Linotype"/>
          <w:sz w:val="20"/>
        </w:rPr>
      </w:pPr>
      <w:r w:rsidRPr="00441E83">
        <w:rPr>
          <w:rFonts w:ascii="Palatino Linotype" w:hAnsi="Palatino Linotype"/>
          <w:sz w:val="20"/>
        </w:rPr>
        <w:tab/>
        <w:t xml:space="preserve">SPS </w:t>
      </w:r>
      <w:proofErr w:type="spellStart"/>
      <w:proofErr w:type="gramStart"/>
      <w:r w:rsidRPr="00441E8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mengirimkan</w:t>
      </w:r>
      <w:proofErr w:type="spellEnd"/>
      <w:r w:rsidRPr="00441E83">
        <w:rPr>
          <w:rFonts w:ascii="Palatino Linotype" w:hAnsi="Palatino Linotype"/>
          <w:sz w:val="20"/>
        </w:rPr>
        <w:t xml:space="preserve"> username </w:t>
      </w:r>
      <w:proofErr w:type="spellStart"/>
      <w:r w:rsidRPr="00441E83">
        <w:rPr>
          <w:rFonts w:ascii="Palatino Linotype" w:hAnsi="Palatino Linotype"/>
          <w:sz w:val="20"/>
        </w:rPr>
        <w:t>dan</w:t>
      </w:r>
      <w:proofErr w:type="spellEnd"/>
      <w:r w:rsidRPr="00441E83">
        <w:rPr>
          <w:rFonts w:ascii="Palatino Linotype" w:hAnsi="Palatino Linotype"/>
          <w:sz w:val="20"/>
        </w:rPr>
        <w:t xml:space="preserve"> password </w:t>
      </w:r>
      <w:proofErr w:type="spellStart"/>
      <w:r w:rsidRPr="00441E83">
        <w:rPr>
          <w:rFonts w:ascii="Palatino Linotype" w:hAnsi="Palatino Linotype"/>
          <w:sz w:val="20"/>
        </w:rPr>
        <w:t>melalui</w:t>
      </w:r>
      <w:proofErr w:type="spellEnd"/>
      <w:r w:rsidRPr="00441E83">
        <w:rPr>
          <w:rFonts w:ascii="Palatino Linotype" w:hAnsi="Palatino Linotype"/>
          <w:sz w:val="20"/>
        </w:rPr>
        <w:t xml:space="preserve"> email </w:t>
      </w:r>
      <w:proofErr w:type="spellStart"/>
      <w:r w:rsidRPr="00441E83">
        <w:rPr>
          <w:rFonts w:ascii="Palatino Linotype" w:hAnsi="Palatino Linotype"/>
          <w:sz w:val="20"/>
        </w:rPr>
        <w:t>kepada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setiap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mahasiswa</w:t>
      </w:r>
      <w:proofErr w:type="spellEnd"/>
      <w:r w:rsidRPr="00441E83">
        <w:rPr>
          <w:rFonts w:ascii="Palatino Linotype" w:hAnsi="Palatino Linotype"/>
          <w:sz w:val="20"/>
        </w:rPr>
        <w:t xml:space="preserve"> agar </w:t>
      </w:r>
      <w:proofErr w:type="spellStart"/>
      <w:r w:rsidRPr="00441E83">
        <w:rPr>
          <w:rFonts w:ascii="Palatino Linotype" w:hAnsi="Palatino Linotype"/>
          <w:sz w:val="20"/>
        </w:rPr>
        <w:t>mereka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dapat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melakukan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pendaftaran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ulang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secara</w:t>
      </w:r>
      <w:proofErr w:type="spellEnd"/>
      <w:r w:rsidRPr="00441E83">
        <w:rPr>
          <w:rFonts w:ascii="Palatino Linotype" w:hAnsi="Palatino Linotype"/>
          <w:sz w:val="20"/>
        </w:rPr>
        <w:t xml:space="preserve"> online.</w:t>
      </w:r>
    </w:p>
    <w:p w:rsidR="00FC620B" w:rsidRPr="00441E83" w:rsidRDefault="00FC620B" w:rsidP="00FC620B">
      <w:pPr>
        <w:pStyle w:val="Header"/>
        <w:numPr>
          <w:ilvl w:val="0"/>
          <w:numId w:val="2"/>
        </w:numPr>
        <w:tabs>
          <w:tab w:val="left" w:pos="851"/>
        </w:tabs>
        <w:suppressAutoHyphens/>
        <w:ind w:left="851" w:hanging="425"/>
        <w:rPr>
          <w:rFonts w:ascii="Palatino Linotype" w:hAnsi="Palatino Linotype"/>
          <w:sz w:val="20"/>
        </w:rPr>
      </w:pPr>
      <w:r w:rsidRPr="00441E83">
        <w:rPr>
          <w:rFonts w:ascii="Palatino Linotype" w:hAnsi="Palatino Linotype"/>
          <w:sz w:val="20"/>
        </w:rPr>
        <w:tab/>
        <w:t xml:space="preserve">SPS </w:t>
      </w:r>
      <w:proofErr w:type="spellStart"/>
      <w:proofErr w:type="gramStart"/>
      <w:r w:rsidRPr="00441E8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membagikan</w:t>
      </w:r>
      <w:proofErr w:type="spellEnd"/>
      <w:r w:rsidRPr="00441E83">
        <w:rPr>
          <w:rFonts w:ascii="Palatino Linotype" w:hAnsi="Palatino Linotype"/>
          <w:sz w:val="20"/>
        </w:rPr>
        <w:t xml:space="preserve"> kit </w:t>
      </w:r>
      <w:proofErr w:type="spellStart"/>
      <w:r w:rsidRPr="00441E83">
        <w:rPr>
          <w:rFonts w:ascii="Palatino Linotype" w:hAnsi="Palatino Linotype"/>
          <w:sz w:val="20"/>
        </w:rPr>
        <w:t>perwalian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kepada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mahasiwa</w:t>
      </w:r>
      <w:proofErr w:type="spellEnd"/>
      <w:r w:rsidRPr="00441E83">
        <w:rPr>
          <w:rFonts w:ascii="Palatino Linotype" w:hAnsi="Palatino Linotype"/>
          <w:sz w:val="20"/>
        </w:rPr>
        <w:t xml:space="preserve">. </w:t>
      </w:r>
      <w:proofErr w:type="spellStart"/>
      <w:r w:rsidRPr="00441E83">
        <w:rPr>
          <w:rFonts w:ascii="Palatino Linotype" w:hAnsi="Palatino Linotype"/>
          <w:sz w:val="20"/>
        </w:rPr>
        <w:t>Mahasiswa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dapat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melakukan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perwalian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dengan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difasilitasi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oleh</w:t>
      </w:r>
      <w:proofErr w:type="spellEnd"/>
      <w:r w:rsidRPr="00441E83">
        <w:rPr>
          <w:rFonts w:ascii="Palatino Linotype" w:hAnsi="Palatino Linotype"/>
          <w:sz w:val="20"/>
        </w:rPr>
        <w:t xml:space="preserve"> TU </w:t>
      </w:r>
      <w:proofErr w:type="spellStart"/>
      <w:r w:rsidRPr="00441E83">
        <w:rPr>
          <w:rFonts w:ascii="Palatino Linotype" w:hAnsi="Palatino Linotype"/>
          <w:sz w:val="20"/>
        </w:rPr>
        <w:t>akademik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masing-masing</w:t>
      </w:r>
      <w:proofErr w:type="spellEnd"/>
      <w:r w:rsidRPr="00441E83">
        <w:rPr>
          <w:rFonts w:ascii="Palatino Linotype" w:hAnsi="Palatino Linotype"/>
          <w:sz w:val="20"/>
        </w:rPr>
        <w:t xml:space="preserve"> program </w:t>
      </w:r>
      <w:proofErr w:type="spellStart"/>
      <w:r w:rsidRPr="00441E83">
        <w:rPr>
          <w:rFonts w:ascii="Palatino Linotype" w:hAnsi="Palatino Linotype"/>
          <w:sz w:val="20"/>
        </w:rPr>
        <w:t>studi</w:t>
      </w:r>
      <w:proofErr w:type="spellEnd"/>
      <w:r w:rsidRPr="00441E83">
        <w:rPr>
          <w:rFonts w:ascii="Palatino Linotype" w:hAnsi="Palatino Linotype"/>
          <w:sz w:val="20"/>
        </w:rPr>
        <w:t>.</w:t>
      </w:r>
    </w:p>
    <w:p w:rsidR="00FC620B" w:rsidRPr="00441E83" w:rsidRDefault="00FC620B" w:rsidP="00FC620B">
      <w:pPr>
        <w:pStyle w:val="Header"/>
        <w:numPr>
          <w:ilvl w:val="0"/>
          <w:numId w:val="2"/>
        </w:numPr>
        <w:tabs>
          <w:tab w:val="left" w:pos="851"/>
        </w:tabs>
        <w:suppressAutoHyphens/>
        <w:ind w:left="851" w:hanging="425"/>
        <w:rPr>
          <w:rFonts w:ascii="Palatino Linotype" w:hAnsi="Palatino Linotype"/>
          <w:sz w:val="20"/>
        </w:rPr>
      </w:pPr>
      <w:r w:rsidRPr="00441E83">
        <w:rPr>
          <w:rFonts w:ascii="Palatino Linotype" w:hAnsi="Palatino Linotype"/>
          <w:sz w:val="20"/>
        </w:rPr>
        <w:tab/>
      </w:r>
      <w:proofErr w:type="spellStart"/>
      <w:r w:rsidRPr="00441E83">
        <w:rPr>
          <w:rFonts w:ascii="Palatino Linotype" w:hAnsi="Palatino Linotype"/>
          <w:sz w:val="20"/>
        </w:rPr>
        <w:t>Setelah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perwalian</w:t>
      </w:r>
      <w:proofErr w:type="spellEnd"/>
      <w:r w:rsidRPr="00441E83">
        <w:rPr>
          <w:rFonts w:ascii="Palatino Linotype" w:hAnsi="Palatino Linotype"/>
          <w:sz w:val="20"/>
        </w:rPr>
        <w:t xml:space="preserve">, </w:t>
      </w:r>
      <w:proofErr w:type="spellStart"/>
      <w:r w:rsidRPr="00441E83">
        <w:rPr>
          <w:rFonts w:ascii="Palatino Linotype" w:hAnsi="Palatino Linotype"/>
          <w:sz w:val="20"/>
        </w:rPr>
        <w:t>direktorat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pendidikan</w:t>
      </w:r>
      <w:proofErr w:type="spellEnd"/>
      <w:r w:rsidRPr="00441E83">
        <w:rPr>
          <w:rFonts w:ascii="Palatino Linotype" w:hAnsi="Palatino Linotype"/>
          <w:sz w:val="20"/>
        </w:rPr>
        <w:t xml:space="preserve"> (</w:t>
      </w:r>
      <w:proofErr w:type="spellStart"/>
      <w:r w:rsidRPr="00441E83">
        <w:rPr>
          <w:rFonts w:ascii="Palatino Linotype" w:hAnsi="Palatino Linotype"/>
          <w:sz w:val="20"/>
        </w:rPr>
        <w:t>Ditdik</w:t>
      </w:r>
      <w:proofErr w:type="spellEnd"/>
      <w:r w:rsidRPr="00441E83">
        <w:rPr>
          <w:rFonts w:ascii="Palatino Linotype" w:hAnsi="Palatino Linotype"/>
          <w:sz w:val="20"/>
        </w:rPr>
        <w:t xml:space="preserve">) </w:t>
      </w:r>
      <w:proofErr w:type="spellStart"/>
      <w:proofErr w:type="gramStart"/>
      <w:r w:rsidRPr="00441E8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membantu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mahasiswa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untuk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memasukkan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daftar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matakuliah</w:t>
      </w:r>
      <w:proofErr w:type="spellEnd"/>
      <w:r w:rsidRPr="00441E83">
        <w:rPr>
          <w:rFonts w:ascii="Palatino Linotype" w:hAnsi="Palatino Linotype"/>
          <w:sz w:val="20"/>
        </w:rPr>
        <w:t xml:space="preserve"> yang </w:t>
      </w:r>
      <w:proofErr w:type="spellStart"/>
      <w:r w:rsidRPr="00441E83">
        <w:rPr>
          <w:rFonts w:ascii="Palatino Linotype" w:hAnsi="Palatino Linotype"/>
          <w:sz w:val="20"/>
        </w:rPr>
        <w:t>diambil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ke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sistem</w:t>
      </w:r>
      <w:proofErr w:type="spellEnd"/>
      <w:r w:rsidRPr="00441E83">
        <w:rPr>
          <w:rFonts w:ascii="Palatino Linotype" w:hAnsi="Palatino Linotype"/>
          <w:sz w:val="20"/>
        </w:rPr>
        <w:t xml:space="preserve"> online </w:t>
      </w:r>
      <w:proofErr w:type="spellStart"/>
      <w:r w:rsidRPr="00441E83">
        <w:rPr>
          <w:rFonts w:ascii="Palatino Linotype" w:hAnsi="Palatino Linotype"/>
          <w:sz w:val="20"/>
        </w:rPr>
        <w:t>akademik</w:t>
      </w:r>
      <w:proofErr w:type="spellEnd"/>
      <w:r w:rsidRPr="00441E83">
        <w:rPr>
          <w:rFonts w:ascii="Palatino Linotype" w:hAnsi="Palatino Linotype"/>
          <w:sz w:val="20"/>
        </w:rPr>
        <w:t xml:space="preserve">. </w:t>
      </w:r>
    </w:p>
    <w:p w:rsidR="00FC620B" w:rsidRPr="00F32AC3" w:rsidRDefault="00FC620B" w:rsidP="00FC620B">
      <w:pPr>
        <w:pStyle w:val="Header"/>
        <w:numPr>
          <w:ilvl w:val="0"/>
          <w:numId w:val="2"/>
        </w:numPr>
        <w:tabs>
          <w:tab w:val="left" w:pos="851"/>
        </w:tabs>
        <w:suppressAutoHyphens/>
        <w:ind w:left="851" w:hanging="425"/>
        <w:rPr>
          <w:rFonts w:ascii="Palatino Linotype" w:hAnsi="Palatino Linotype"/>
          <w:sz w:val="20"/>
        </w:rPr>
      </w:pPr>
      <w:r w:rsidRPr="00441E83">
        <w:rPr>
          <w:rFonts w:ascii="Palatino Linotype" w:hAnsi="Palatino Linotype"/>
          <w:sz w:val="20"/>
        </w:rPr>
        <w:tab/>
      </w:r>
      <w:proofErr w:type="spellStart"/>
      <w:r w:rsidRPr="00441E83">
        <w:rPr>
          <w:rFonts w:ascii="Palatino Linotype" w:hAnsi="Palatino Linotype"/>
          <w:sz w:val="20"/>
        </w:rPr>
        <w:t>Setelah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itu</w:t>
      </w:r>
      <w:proofErr w:type="spellEnd"/>
      <w:r w:rsidRPr="00441E83">
        <w:rPr>
          <w:rFonts w:ascii="Palatino Linotype" w:hAnsi="Palatino Linotype"/>
          <w:sz w:val="20"/>
        </w:rPr>
        <w:t xml:space="preserve">, </w:t>
      </w:r>
      <w:proofErr w:type="spellStart"/>
      <w:r w:rsidRPr="00441E83">
        <w:rPr>
          <w:rFonts w:ascii="Palatino Linotype" w:hAnsi="Palatino Linotype"/>
          <w:sz w:val="20"/>
        </w:rPr>
        <w:t>Ditdik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441E83">
        <w:rPr>
          <w:rFonts w:ascii="Palatino Linotype" w:hAnsi="Palatino Linotype"/>
          <w:sz w:val="20"/>
        </w:rPr>
        <w:t>akan</w:t>
      </w:r>
      <w:proofErr w:type="spellEnd"/>
      <w:proofErr w:type="gram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mencetak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kartu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studi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mahasiswa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dan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membagikannya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kepada</w:t>
      </w:r>
      <w:proofErr w:type="spellEnd"/>
      <w:r w:rsidRPr="00441E83">
        <w:rPr>
          <w:rFonts w:ascii="Palatino Linotype" w:hAnsi="Palatino Linotype"/>
          <w:sz w:val="20"/>
        </w:rPr>
        <w:t xml:space="preserve"> </w:t>
      </w:r>
      <w:proofErr w:type="spellStart"/>
      <w:r w:rsidRPr="00441E83">
        <w:rPr>
          <w:rFonts w:ascii="Palatino Linotype" w:hAnsi="Palatino Linotype"/>
          <w:sz w:val="20"/>
        </w:rPr>
        <w:t>mahasiswa</w:t>
      </w:r>
      <w:proofErr w:type="spellEnd"/>
      <w:r w:rsidRPr="00441E83">
        <w:rPr>
          <w:rFonts w:ascii="Palatino Linotype" w:hAnsi="Palatino Linotype"/>
          <w:sz w:val="20"/>
        </w:rPr>
        <w:t xml:space="preserve">. </w:t>
      </w:r>
      <w:r w:rsidRPr="00F32AC3">
        <w:rPr>
          <w:rFonts w:ascii="Palatino Linotype" w:hAnsi="Palatino Linotype"/>
          <w:sz w:val="20"/>
        </w:rPr>
        <w:t xml:space="preserve">  </w:t>
      </w:r>
    </w:p>
    <w:p w:rsidR="00FC620B" w:rsidRDefault="00FC620B">
      <w:pPr>
        <w:spacing w:after="0" w:line="240" w:lineRule="auto"/>
      </w:pPr>
      <w:r>
        <w:br w:type="page"/>
      </w:r>
    </w:p>
    <w:p w:rsidR="00395A6D" w:rsidRDefault="00FC620B">
      <w:r>
        <w:object w:dxaOrig="9693" w:dyaOrig="16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pt;height:672pt" o:ole="">
            <v:imagedata r:id="rId6" o:title=""/>
          </v:shape>
          <o:OLEObject Type="Embed" ProgID="Visio.Drawing.11" ShapeID="_x0000_i1025" DrawAspect="Content" ObjectID="_1431601073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6748"/>
    <w:multiLevelType w:val="hybridMultilevel"/>
    <w:tmpl w:val="373A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F267B"/>
    <w:multiLevelType w:val="hybridMultilevel"/>
    <w:tmpl w:val="E384DD4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E70F6"/>
    <w:multiLevelType w:val="hybridMultilevel"/>
    <w:tmpl w:val="61567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0B"/>
    <w:rsid w:val="00395A6D"/>
    <w:rsid w:val="00772960"/>
    <w:rsid w:val="00B3104F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20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C620B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FC620B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FC620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C620B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20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C620B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FC620B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FC620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C620B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Macintosh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2017-05-31T07:10:00Z</dcterms:created>
  <dcterms:modified xsi:type="dcterms:W3CDTF">2017-05-31T07:11:00Z</dcterms:modified>
</cp:coreProperties>
</file>