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2C" w:rsidRPr="00F32AC3" w:rsidRDefault="00D5592C" w:rsidP="00D5592C">
      <w:pPr>
        <w:pStyle w:val="Heading2"/>
        <w:rPr>
          <w:lang w:val="id-ID"/>
        </w:rPr>
      </w:pPr>
      <w:bookmarkStart w:id="0" w:name="_Toc313657578"/>
      <w:bookmarkStart w:id="1" w:name="_GoBack"/>
      <w:r>
        <w:t>B.16.</w:t>
      </w:r>
      <w:r>
        <w:tab/>
      </w:r>
      <w:proofErr w:type="spellStart"/>
      <w:r w:rsidRPr="00F32AC3">
        <w:t>Prosedur</w:t>
      </w:r>
      <w:proofErr w:type="spellEnd"/>
      <w:r w:rsidRPr="00F32AC3">
        <w:t xml:space="preserve"> P</w:t>
      </w:r>
      <w:r w:rsidRPr="00F32AC3">
        <w:rPr>
          <w:lang w:val="id-ID"/>
        </w:rPr>
        <w:t>ermohonan</w:t>
      </w:r>
      <w:r w:rsidRPr="00F32AC3">
        <w:t xml:space="preserve"> </w:t>
      </w:r>
      <w:r w:rsidRPr="00F32AC3">
        <w:rPr>
          <w:lang w:val="id-ID"/>
        </w:rPr>
        <w:t xml:space="preserve">Mahasiswa </w:t>
      </w:r>
      <w:r w:rsidRPr="00F32AC3">
        <w:rPr>
          <w:i/>
        </w:rPr>
        <w:t xml:space="preserve">Fast </w:t>
      </w:r>
      <w:r w:rsidRPr="00F32AC3">
        <w:rPr>
          <w:i/>
          <w:lang w:val="id-ID"/>
        </w:rPr>
        <w:t>T</w:t>
      </w:r>
      <w:r w:rsidRPr="00F32AC3">
        <w:rPr>
          <w:i/>
        </w:rPr>
        <w:t>rack</w:t>
      </w:r>
      <w:r w:rsidRPr="00F32AC3">
        <w:t xml:space="preserve"> </w:t>
      </w:r>
      <w:r>
        <w:rPr>
          <w:lang w:val="id-ID"/>
        </w:rPr>
        <w:t xml:space="preserve">(Jalur </w:t>
      </w:r>
      <w:r>
        <w:t>C</w:t>
      </w:r>
      <w:r w:rsidRPr="00F32AC3">
        <w:rPr>
          <w:lang w:val="id-ID"/>
        </w:rPr>
        <w:t>epat)</w:t>
      </w:r>
      <w:bookmarkEnd w:id="0"/>
    </w:p>
    <w:p w:rsidR="00D5592C" w:rsidRPr="00F32AC3" w:rsidRDefault="00D5592C" w:rsidP="00D5592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94"/>
      <w:bookmarkStart w:id="3" w:name="_Toc313439289"/>
      <w:bookmarkStart w:id="4" w:name="_Toc313564306"/>
      <w:bookmarkStart w:id="5" w:name="_Toc313615683"/>
      <w:bookmarkStart w:id="6" w:name="_Toc313657579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D5592C" w:rsidRPr="00F32AC3" w:rsidRDefault="00D5592C" w:rsidP="00D5592C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permohonan mahasiswa </w:t>
      </w:r>
      <w:r w:rsidRPr="00F32AC3">
        <w:rPr>
          <w:rFonts w:ascii="Palatino Linotype" w:hAnsi="Palatino Linotype"/>
          <w:sz w:val="20"/>
          <w:szCs w:val="20"/>
        </w:rPr>
        <w:t xml:space="preserve">program </w:t>
      </w:r>
      <w:r w:rsidRPr="00F32AC3">
        <w:rPr>
          <w:rFonts w:ascii="Palatino Linotype" w:hAnsi="Palatino Linotype"/>
          <w:i/>
          <w:sz w:val="20"/>
          <w:szCs w:val="20"/>
        </w:rPr>
        <w:t>fast track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(jalur cepat) </w:t>
      </w:r>
      <w:proofErr w:type="spellStart"/>
      <w:r w:rsidRPr="00F32AC3">
        <w:rPr>
          <w:rFonts w:ascii="Palatino Linotype" w:hAnsi="Palatino Linotype"/>
          <w:sz w:val="20"/>
          <w:szCs w:val="20"/>
        </w:rPr>
        <w:t>adalah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mengatur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pengambilan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mata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S2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sebelum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tersebut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menyelesaikan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kuliah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sidang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akhir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pada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tingkat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Sarjana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(S1).</w:t>
      </w:r>
    </w:p>
    <w:p w:rsidR="00D5592C" w:rsidRPr="00F32AC3" w:rsidRDefault="00D5592C" w:rsidP="00D5592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D5592C" w:rsidRPr="00F32AC3" w:rsidRDefault="00D5592C" w:rsidP="00D5592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95"/>
      <w:bookmarkStart w:id="8" w:name="_Toc313439290"/>
      <w:bookmarkStart w:id="9" w:name="_Toc313564307"/>
      <w:bookmarkStart w:id="10" w:name="_Toc313615684"/>
      <w:bookmarkStart w:id="11" w:name="_Toc313657580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D5592C" w:rsidRPr="00F32AC3" w:rsidRDefault="00D5592C" w:rsidP="00D5592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Ketua </w:t>
      </w:r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rogram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  <w:lang w:val="id-ID"/>
        </w:rPr>
        <w:t>tudi S2</w:t>
      </w:r>
    </w:p>
    <w:p w:rsidR="00D5592C" w:rsidRPr="00F32AC3" w:rsidRDefault="00D5592C" w:rsidP="00D5592C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D5592C" w:rsidRPr="00F32AC3" w:rsidRDefault="00D5592C" w:rsidP="00D5592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96"/>
      <w:bookmarkStart w:id="13" w:name="_Toc313439291"/>
      <w:bookmarkStart w:id="14" w:name="_Toc313564308"/>
      <w:bookmarkStart w:id="15" w:name="_Toc313615685"/>
      <w:bookmarkStart w:id="16" w:name="_Toc313657581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D5592C" w:rsidRPr="00F32AC3" w:rsidRDefault="00D5592C" w:rsidP="00D5592C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Memberikan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kesempatan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bagi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bidang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pendidikan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sesuai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masa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depannya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mempertimbangkan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kemampuan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tersebut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</w:p>
    <w:p w:rsidR="00D5592C" w:rsidRPr="00F32AC3" w:rsidRDefault="00D5592C" w:rsidP="00D5592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D5592C" w:rsidRPr="00F32AC3" w:rsidRDefault="00D5592C" w:rsidP="00D5592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</w:rPr>
      </w:pPr>
      <w:bookmarkStart w:id="17" w:name="_Toc313134597"/>
      <w:bookmarkStart w:id="18" w:name="_Toc313439292"/>
      <w:bookmarkStart w:id="19" w:name="_Toc313564309"/>
      <w:bookmarkStart w:id="20" w:name="_Toc313615686"/>
      <w:bookmarkStart w:id="21" w:name="_Toc313657582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D5592C" w:rsidRPr="00F32AC3" w:rsidRDefault="00D5592C" w:rsidP="00D5592C">
      <w:pPr>
        <w:pStyle w:val="Header"/>
        <w:numPr>
          <w:ilvl w:val="0"/>
          <w:numId w:val="1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dapat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S2 (S2) </w:t>
      </w:r>
      <w:proofErr w:type="spellStart"/>
      <w:r w:rsidRPr="00F32AC3">
        <w:rPr>
          <w:rFonts w:ascii="Palatino Linotype" w:hAnsi="Palatino Linotype"/>
          <w:sz w:val="20"/>
        </w:rPr>
        <w:t>maksimum</w:t>
      </w:r>
      <w:proofErr w:type="spellEnd"/>
      <w:r w:rsidRPr="00F32AC3">
        <w:rPr>
          <w:rFonts w:ascii="Palatino Linotype" w:hAnsi="Palatino Linotype"/>
          <w:sz w:val="20"/>
        </w:rPr>
        <w:t xml:space="preserve"> 12 </w:t>
      </w:r>
      <w:proofErr w:type="spellStart"/>
      <w:r w:rsidRPr="00F32AC3">
        <w:rPr>
          <w:rFonts w:ascii="Palatino Linotype" w:hAnsi="Palatino Linotype"/>
          <w:sz w:val="20"/>
        </w:rPr>
        <w:t>sks</w:t>
      </w:r>
      <w:proofErr w:type="spellEnd"/>
    </w:p>
    <w:p w:rsidR="00D5592C" w:rsidRPr="00F32AC3" w:rsidRDefault="00D5592C" w:rsidP="00D5592C">
      <w:pPr>
        <w:pStyle w:val="Header"/>
        <w:numPr>
          <w:ilvl w:val="0"/>
          <w:numId w:val="1"/>
        </w:numPr>
        <w:tabs>
          <w:tab w:val="left" w:pos="709"/>
        </w:tabs>
        <w:suppressAutoHyphens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dibebaskan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kewajiban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pesyaratan</w:t>
      </w:r>
      <w:proofErr w:type="spellEnd"/>
      <w:r w:rsidRPr="00F32AC3">
        <w:rPr>
          <w:rFonts w:ascii="Palatino Linotype" w:hAnsi="Palatino Linotype"/>
          <w:sz w:val="20"/>
        </w:rPr>
        <w:t xml:space="preserve"> TOEFL/ELPT ITB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TPA</w:t>
      </w:r>
    </w:p>
    <w:p w:rsidR="00D5592C" w:rsidRPr="00F32AC3" w:rsidRDefault="00D5592C" w:rsidP="00D5592C">
      <w:pPr>
        <w:pStyle w:val="Header"/>
        <w:numPr>
          <w:ilvl w:val="0"/>
          <w:numId w:val="1"/>
        </w:numPr>
        <w:tabs>
          <w:tab w:val="left" w:pos="709"/>
        </w:tabs>
        <w:suppressAutoHyphens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diwajibkan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menyelesaikan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dalam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waktu</w:t>
      </w:r>
      <w:proofErr w:type="spellEnd"/>
      <w:r w:rsidRPr="00F32AC3">
        <w:rPr>
          <w:rFonts w:ascii="Palatino Linotype" w:hAnsi="Palatino Linotype"/>
          <w:sz w:val="20"/>
        </w:rPr>
        <w:t xml:space="preserve"> 1 (</w:t>
      </w:r>
      <w:proofErr w:type="spellStart"/>
      <w:r w:rsidRPr="00F32AC3">
        <w:rPr>
          <w:rFonts w:ascii="Palatino Linotype" w:hAnsi="Palatino Linotype"/>
          <w:sz w:val="20"/>
        </w:rPr>
        <w:t>satu</w:t>
      </w:r>
      <w:proofErr w:type="spellEnd"/>
      <w:r w:rsidRPr="00F32AC3">
        <w:rPr>
          <w:rFonts w:ascii="Palatino Linotype" w:hAnsi="Palatino Linotype"/>
          <w:sz w:val="20"/>
        </w:rPr>
        <w:t xml:space="preserve">) </w:t>
      </w:r>
      <w:proofErr w:type="spellStart"/>
      <w:r w:rsidRPr="00F32AC3">
        <w:rPr>
          <w:rFonts w:ascii="Palatino Linotype" w:hAnsi="Palatino Linotype"/>
          <w:sz w:val="20"/>
        </w:rPr>
        <w:t>tahun</w:t>
      </w:r>
      <w:proofErr w:type="spellEnd"/>
    </w:p>
    <w:p w:rsidR="00D5592C" w:rsidRDefault="00D5592C" w:rsidP="00D5592C">
      <w:pPr>
        <w:rPr>
          <w:rFonts w:ascii="Palatino Linotype" w:hAnsi="Palatino Linotype"/>
          <w:sz w:val="20"/>
        </w:rPr>
      </w:pPr>
    </w:p>
    <w:p w:rsidR="00D5592C" w:rsidRPr="0079312C" w:rsidRDefault="00D5592C" w:rsidP="00D5592C">
      <w:pPr>
        <w:pStyle w:val="Header"/>
        <w:numPr>
          <w:ilvl w:val="0"/>
          <w:numId w:val="2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9312C">
        <w:rPr>
          <w:rFonts w:ascii="Palatino Linotype" w:hAnsi="Palatino Linotype"/>
          <w:b/>
          <w:sz w:val="20"/>
        </w:rPr>
        <w:t>Langkah-langkah</w:t>
      </w:r>
      <w:proofErr w:type="spellEnd"/>
      <w:r w:rsidRPr="0079312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9312C">
        <w:rPr>
          <w:rFonts w:ascii="Palatino Linotype" w:hAnsi="Palatino Linotype"/>
          <w:b/>
          <w:sz w:val="20"/>
        </w:rPr>
        <w:t>pelaksanaan</w:t>
      </w:r>
      <w:proofErr w:type="spellEnd"/>
    </w:p>
    <w:p w:rsidR="00D5592C" w:rsidRPr="00F32AC3" w:rsidRDefault="00D5592C" w:rsidP="00D5592C">
      <w:pPr>
        <w:ind w:firstLine="360"/>
      </w:pPr>
      <w:proofErr w:type="spellStart"/>
      <w:r w:rsidRPr="0079312C">
        <w:rPr>
          <w:rFonts w:ascii="Palatino Linotype" w:hAnsi="Palatino Linotype"/>
          <w:sz w:val="20"/>
        </w:rPr>
        <w:t>Beberapa</w:t>
      </w:r>
      <w:proofErr w:type="spellEnd"/>
      <w:r w:rsidRPr="0079312C">
        <w:rPr>
          <w:rFonts w:ascii="Palatino Linotype" w:hAnsi="Palatino Linotype"/>
          <w:sz w:val="20"/>
        </w:rPr>
        <w:t xml:space="preserve"> </w:t>
      </w:r>
      <w:proofErr w:type="spellStart"/>
      <w:r w:rsidRPr="0079312C">
        <w:rPr>
          <w:rFonts w:ascii="Palatino Linotype" w:hAnsi="Palatino Linotype"/>
          <w:sz w:val="20"/>
        </w:rPr>
        <w:t>langkah</w:t>
      </w:r>
      <w:proofErr w:type="spellEnd"/>
      <w:r w:rsidRPr="0079312C">
        <w:rPr>
          <w:rFonts w:ascii="Palatino Linotype" w:hAnsi="Palatino Linotype"/>
          <w:sz w:val="20"/>
        </w:rPr>
        <w:t xml:space="preserve"> </w:t>
      </w:r>
      <w:proofErr w:type="spellStart"/>
      <w:r w:rsidRPr="0079312C">
        <w:rPr>
          <w:rFonts w:ascii="Palatino Linotype" w:hAnsi="Palatino Linotype"/>
          <w:sz w:val="20"/>
        </w:rPr>
        <w:t>pelaksanaan</w:t>
      </w:r>
      <w:proofErr w:type="spellEnd"/>
      <w:r w:rsidRPr="0079312C">
        <w:rPr>
          <w:rFonts w:ascii="Palatino Linotype" w:hAnsi="Palatino Linotype"/>
          <w:sz w:val="20"/>
        </w:rPr>
        <w:t xml:space="preserve"> </w:t>
      </w:r>
      <w:proofErr w:type="spellStart"/>
      <w:r w:rsidRPr="0079312C">
        <w:rPr>
          <w:rFonts w:ascii="Palatino Linotype" w:hAnsi="Palatino Linotype"/>
          <w:sz w:val="20"/>
        </w:rPr>
        <w:t>prosedur</w:t>
      </w:r>
      <w:proofErr w:type="spellEnd"/>
      <w:r w:rsidRPr="0079312C">
        <w:rPr>
          <w:rFonts w:ascii="Palatino Linotype" w:hAnsi="Palatino Linotype"/>
          <w:sz w:val="20"/>
        </w:rPr>
        <w:t xml:space="preserve"> program </w:t>
      </w:r>
      <w:r w:rsidRPr="0034536E">
        <w:rPr>
          <w:rFonts w:ascii="Palatino Linotype" w:hAnsi="Palatino Linotype"/>
          <w:i/>
          <w:sz w:val="20"/>
        </w:rPr>
        <w:t>fast track</w:t>
      </w:r>
      <w:r w:rsidRPr="0079312C">
        <w:rPr>
          <w:rFonts w:ascii="Palatino Linotype" w:hAnsi="Palatino Linotype"/>
          <w:sz w:val="20"/>
        </w:rPr>
        <w:t xml:space="preserve"> S1 </w:t>
      </w:r>
      <w:proofErr w:type="spellStart"/>
      <w:r w:rsidRPr="0079312C">
        <w:rPr>
          <w:rFonts w:ascii="Palatino Linotype" w:hAnsi="Palatino Linotype"/>
          <w:sz w:val="20"/>
        </w:rPr>
        <w:t>ke</w:t>
      </w:r>
      <w:proofErr w:type="spellEnd"/>
      <w:r w:rsidRPr="0079312C">
        <w:rPr>
          <w:rFonts w:ascii="Palatino Linotype" w:hAnsi="Palatino Linotype"/>
          <w:sz w:val="20"/>
        </w:rPr>
        <w:t xml:space="preserve"> S2 </w:t>
      </w:r>
      <w:proofErr w:type="spellStart"/>
      <w:r w:rsidRPr="0079312C">
        <w:rPr>
          <w:rFonts w:ascii="Palatino Linotype" w:hAnsi="Palatino Linotype"/>
          <w:sz w:val="20"/>
        </w:rPr>
        <w:t>adalah</w:t>
      </w:r>
      <w:proofErr w:type="spellEnd"/>
      <w:r w:rsidRPr="0079312C">
        <w:rPr>
          <w:rFonts w:ascii="Palatino Linotype" w:hAnsi="Palatino Linotype"/>
          <w:sz w:val="20"/>
        </w:rPr>
        <w:t>: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S1 </w:t>
      </w:r>
      <w:proofErr w:type="spellStart"/>
      <w:r w:rsidRPr="00F32AC3">
        <w:rPr>
          <w:rFonts w:ascii="Palatino Linotype" w:hAnsi="Palatino Linotype"/>
          <w:sz w:val="20"/>
        </w:rPr>
        <w:t>mengajukan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permohonan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melalui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ditujukan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etua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sz w:val="20"/>
          <w:lang w:val="id-ID"/>
        </w:rPr>
        <w:t>S2</w:t>
      </w:r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dituju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melampiri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S2 yang </w:t>
      </w:r>
      <w:proofErr w:type="spellStart"/>
      <w:r w:rsidRPr="00F32AC3">
        <w:rPr>
          <w:rFonts w:ascii="Palatino Linotype" w:hAnsi="Palatino Linotype"/>
          <w:sz w:val="20"/>
        </w:rPr>
        <w:t>akan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disetujui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  <w:lang w:val="id-ID"/>
        </w:rPr>
        <w:t>a</w:t>
      </w:r>
      <w:proofErr w:type="spellStart"/>
      <w:r w:rsidRPr="00F32AC3">
        <w:rPr>
          <w:rFonts w:ascii="Palatino Linotype" w:hAnsi="Palatino Linotype"/>
          <w:sz w:val="20"/>
        </w:rPr>
        <w:t>prodi</w:t>
      </w:r>
      <w:proofErr w:type="spellEnd"/>
      <w:r w:rsidRPr="00F32AC3">
        <w:rPr>
          <w:rFonts w:ascii="Palatino Linotype" w:hAnsi="Palatino Linotype"/>
          <w:sz w:val="20"/>
        </w:rPr>
        <w:t xml:space="preserve"> S1.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Ketua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sz w:val="20"/>
          <w:lang w:val="id-ID"/>
        </w:rPr>
        <w:t>S2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mengajukan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c</w:t>
      </w:r>
      <w:r w:rsidRPr="00F32AC3">
        <w:rPr>
          <w:rFonts w:ascii="Palatino Linotype" w:hAnsi="Palatino Linotype"/>
          <w:sz w:val="20"/>
        </w:rPr>
        <w:t>alon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lampiram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S2 yang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ekan</w:t>
      </w:r>
      <w:proofErr w:type="spellEnd"/>
      <w:r w:rsidRPr="00F32AC3">
        <w:rPr>
          <w:rFonts w:ascii="Palatino Linotype" w:hAnsi="Palatino Linotype"/>
          <w:sz w:val="20"/>
        </w:rPr>
        <w:t>/WDA.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Fakultas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diusulkan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ascasarjana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sebelum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</w:t>
      </w:r>
      <w:r>
        <w:rPr>
          <w:rFonts w:ascii="Palatino Linotype" w:hAnsi="Palatino Linotype"/>
          <w:sz w:val="20"/>
        </w:rPr>
        <w:t>rsebut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menyelesaikan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kuliah</w:t>
      </w:r>
      <w:proofErr w:type="spellEnd"/>
      <w:r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sida</w:t>
      </w:r>
      <w:r w:rsidRPr="00F32AC3">
        <w:rPr>
          <w:rFonts w:ascii="Palatino Linotype" w:hAnsi="Palatino Linotype"/>
          <w:sz w:val="20"/>
        </w:rPr>
        <w:t>ng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akhir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tingkat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arjana</w:t>
      </w:r>
      <w:proofErr w:type="spellEnd"/>
      <w:r w:rsidRPr="00F32AC3">
        <w:rPr>
          <w:rFonts w:ascii="Palatino Linotype" w:hAnsi="Palatino Linotype"/>
          <w:sz w:val="20"/>
        </w:rPr>
        <w:t xml:space="preserve"> (S1).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/WDA </w:t>
      </w:r>
      <w:proofErr w:type="spellStart"/>
      <w:r>
        <w:rPr>
          <w:rFonts w:ascii="Palatino Linotype" w:hAnsi="Palatino Linotype"/>
          <w:sz w:val="20"/>
        </w:rPr>
        <w:t>f</w:t>
      </w:r>
      <w:r w:rsidRPr="00F32AC3">
        <w:rPr>
          <w:rFonts w:ascii="Palatino Linotype" w:hAnsi="Palatino Linotype"/>
          <w:sz w:val="20"/>
        </w:rPr>
        <w:t>akultas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mengusulkan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calon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ascasarjana</w:t>
      </w:r>
      <w:proofErr w:type="spellEnd"/>
      <w:r w:rsidRPr="00F32AC3">
        <w:rPr>
          <w:rFonts w:ascii="Palatino Linotype" w:hAnsi="Palatino Linotype"/>
          <w:sz w:val="20"/>
        </w:rPr>
        <w:t xml:space="preserve"> (SPS)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tembusan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irektur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endidikan</w:t>
      </w:r>
      <w:proofErr w:type="spellEnd"/>
      <w:r w:rsidRPr="00F32AC3">
        <w:rPr>
          <w:rFonts w:ascii="Palatino Linotype" w:hAnsi="Palatino Linotype"/>
          <w:sz w:val="20"/>
        </w:rPr>
        <w:t xml:space="preserve"> ITB.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Pascasarjana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mencatat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tersebut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sebagai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r w:rsidRPr="00F32AC3">
        <w:rPr>
          <w:rFonts w:ascii="Palatino Linotype" w:hAnsi="Palatino Linotype"/>
          <w:i/>
          <w:sz w:val="20"/>
        </w:rPr>
        <w:t>fast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dapat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agiser</w:t>
      </w:r>
      <w:proofErr w:type="spellEnd"/>
      <w:r w:rsidRPr="00F32AC3">
        <w:rPr>
          <w:rFonts w:ascii="Palatino Linotype" w:hAnsi="Palatino Linotype"/>
          <w:sz w:val="20"/>
        </w:rPr>
        <w:t xml:space="preserve"> (S2) </w:t>
      </w:r>
      <w:proofErr w:type="spellStart"/>
      <w:r w:rsidRPr="00F32AC3">
        <w:rPr>
          <w:rFonts w:ascii="Palatino Linotype" w:hAnsi="Palatino Linotype"/>
          <w:sz w:val="20"/>
        </w:rPr>
        <w:t>maksimum</w:t>
      </w:r>
      <w:proofErr w:type="spellEnd"/>
      <w:r w:rsidRPr="00F32AC3">
        <w:rPr>
          <w:rFonts w:ascii="Palatino Linotype" w:hAnsi="Palatino Linotype"/>
          <w:sz w:val="20"/>
        </w:rPr>
        <w:t xml:space="preserve"> 12 </w:t>
      </w:r>
      <w:proofErr w:type="spellStart"/>
      <w:r w:rsidRPr="00F32AC3">
        <w:rPr>
          <w:rFonts w:ascii="Palatino Linotype" w:hAnsi="Palatino Linotype"/>
          <w:sz w:val="20"/>
        </w:rPr>
        <w:t>sks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dikenakan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biaya</w:t>
      </w:r>
      <w:proofErr w:type="spellEnd"/>
      <w:r w:rsidRPr="00F32AC3">
        <w:rPr>
          <w:rFonts w:ascii="Palatino Linotype" w:hAnsi="Palatino Linotype"/>
          <w:sz w:val="20"/>
        </w:rPr>
        <w:t xml:space="preserve"> S1 </w:t>
      </w:r>
      <w:proofErr w:type="spellStart"/>
      <w:r w:rsidRPr="00F32AC3">
        <w:rPr>
          <w:rFonts w:ascii="Palatino Linotype" w:hAnsi="Palatino Linotype"/>
          <w:sz w:val="20"/>
        </w:rPr>
        <w:t>sesuai</w:t>
      </w:r>
      <w:proofErr w:type="spellEnd"/>
      <w:r w:rsidRPr="00F32AC3">
        <w:rPr>
          <w:rFonts w:ascii="Palatino Linotype" w:hAnsi="Palatino Linotype"/>
          <w:sz w:val="20"/>
        </w:rPr>
        <w:t xml:space="preserve"> SK </w:t>
      </w:r>
      <w:proofErr w:type="spellStart"/>
      <w:r w:rsidRPr="00F32AC3">
        <w:rPr>
          <w:rFonts w:ascii="Palatino Linotype" w:hAnsi="Palatino Linotype"/>
          <w:sz w:val="20"/>
        </w:rPr>
        <w:t>Rektor</w:t>
      </w:r>
      <w:proofErr w:type="spellEnd"/>
      <w:r w:rsidRPr="00F32AC3">
        <w:rPr>
          <w:rFonts w:ascii="Palatino Linotype" w:hAnsi="Palatino Linotype"/>
          <w:sz w:val="20"/>
        </w:rPr>
        <w:t xml:space="preserve"> No. 004a/SK/K01/</w:t>
      </w:r>
      <w:r>
        <w:rPr>
          <w:rFonts w:ascii="Palatino Linotype" w:hAnsi="Palatino Linotype"/>
          <w:sz w:val="20"/>
        </w:rPr>
        <w:t xml:space="preserve">KU/2009 </w:t>
      </w:r>
      <w:proofErr w:type="spellStart"/>
      <w:r>
        <w:rPr>
          <w:rFonts w:ascii="Palatino Linotype" w:hAnsi="Palatino Linotype"/>
          <w:sz w:val="20"/>
        </w:rPr>
        <w:t>tanggal</w:t>
      </w:r>
      <w:proofErr w:type="spellEnd"/>
      <w:r>
        <w:rPr>
          <w:rFonts w:ascii="Palatino Linotype" w:hAnsi="Palatino Linotype"/>
          <w:sz w:val="20"/>
        </w:rPr>
        <w:t xml:space="preserve"> 1</w:t>
      </w:r>
      <w:r w:rsidRPr="00F32AC3">
        <w:rPr>
          <w:rFonts w:ascii="Palatino Linotype" w:hAnsi="Palatino Linotype"/>
          <w:sz w:val="20"/>
        </w:rPr>
        <w:t xml:space="preserve">6 </w:t>
      </w:r>
      <w:proofErr w:type="spellStart"/>
      <w:r w:rsidRPr="00F32AC3">
        <w:rPr>
          <w:rFonts w:ascii="Palatino Linotype" w:hAnsi="Palatino Linotype"/>
          <w:sz w:val="20"/>
        </w:rPr>
        <w:t>Januari</w:t>
      </w:r>
      <w:proofErr w:type="spellEnd"/>
      <w:r w:rsidRPr="00F32AC3">
        <w:rPr>
          <w:rFonts w:ascii="Palatino Linotype" w:hAnsi="Palatino Linotype"/>
          <w:sz w:val="20"/>
        </w:rPr>
        <w:t xml:space="preserve"> 2009.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Sub</w:t>
      </w:r>
      <w:r>
        <w:rPr>
          <w:rFonts w:ascii="Palatino Linotype" w:hAnsi="Palatino Linotype"/>
          <w:sz w:val="20"/>
        </w:rPr>
        <w:t>ag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F32AC3">
        <w:rPr>
          <w:rFonts w:ascii="Palatino Linotype" w:hAnsi="Palatino Linotype"/>
          <w:sz w:val="20"/>
        </w:rPr>
        <w:t>kademik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mencatat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mengarsipkan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surat-surat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mengenai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track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 w:rsidRPr="00F32AC3">
        <w:rPr>
          <w:rFonts w:ascii="Palatino Linotype" w:hAnsi="Palatino Linotype"/>
          <w:sz w:val="20"/>
        </w:rPr>
        <w:t xml:space="preserve"> S1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S2 </w:t>
      </w:r>
      <w:proofErr w:type="spellStart"/>
      <w:r w:rsidRPr="00F32AC3">
        <w:rPr>
          <w:rFonts w:ascii="Palatino Linotype" w:hAnsi="Palatino Linotype"/>
          <w:sz w:val="20"/>
        </w:rPr>
        <w:t>mementau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kemajuan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f</w:t>
      </w:r>
      <w:proofErr w:type="spellStart"/>
      <w:r w:rsidRPr="00F32AC3">
        <w:rPr>
          <w:rFonts w:ascii="Palatino Linotype" w:hAnsi="Palatino Linotype"/>
          <w:i/>
          <w:sz w:val="20"/>
        </w:rPr>
        <w:t>ast</w:t>
      </w:r>
      <w:proofErr w:type="spellEnd"/>
      <w:r w:rsidRPr="00F32AC3">
        <w:rPr>
          <w:rFonts w:ascii="Palatino Linotype" w:hAnsi="Palatino Linotype"/>
          <w:i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  <w:lang w:val="id-ID"/>
        </w:rPr>
        <w:t>t</w:t>
      </w:r>
      <w:r w:rsidRPr="00F32AC3">
        <w:rPr>
          <w:rFonts w:ascii="Palatino Linotype" w:hAnsi="Palatino Linotype"/>
          <w:i/>
          <w:sz w:val="20"/>
        </w:rPr>
        <w:t>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tersebut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Setelah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calon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i/>
          <w:sz w:val="20"/>
        </w:rPr>
        <w:t>fast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tersebut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menyelesaikan</w:t>
      </w:r>
      <w:proofErr w:type="spellEnd"/>
      <w:r w:rsidRPr="00F32AC3">
        <w:rPr>
          <w:rFonts w:ascii="Palatino Linotype" w:hAnsi="Palatino Linotype"/>
          <w:sz w:val="20"/>
        </w:rPr>
        <w:t xml:space="preserve"> S1,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segera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formulir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melengkapi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persyaratan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kemudian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diserahkan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ascasarjana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</w:t>
      </w:r>
      <w:r>
        <w:rPr>
          <w:rFonts w:ascii="Palatino Linotype" w:hAnsi="Palatino Linotype"/>
          <w:sz w:val="20"/>
        </w:rPr>
        <w:t>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didafar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sebagai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p</w:t>
      </w:r>
      <w:r w:rsidRPr="00F32AC3">
        <w:rPr>
          <w:rFonts w:ascii="Palatino Linotype" w:hAnsi="Palatino Linotype"/>
          <w:sz w:val="20"/>
        </w:rPr>
        <w:t xml:space="preserve">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</w:t>
      </w:r>
      <w:r w:rsidRPr="00F32AC3">
        <w:rPr>
          <w:rFonts w:ascii="Palatino Linotype" w:hAnsi="Palatino Linotype"/>
          <w:sz w:val="20"/>
        </w:rPr>
        <w:lastRenderedPageBreak/>
        <w:t>(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 w:rsidRPr="0034536E">
        <w:rPr>
          <w:rFonts w:ascii="Palatino Linotype" w:hAnsi="Palatino Linotype"/>
          <w:i/>
          <w:sz w:val="20"/>
        </w:rPr>
        <w:t>f</w:t>
      </w:r>
      <w:r w:rsidRPr="00F32AC3">
        <w:rPr>
          <w:rFonts w:ascii="Palatino Linotype" w:hAnsi="Palatino Linotype"/>
          <w:i/>
          <w:sz w:val="20"/>
        </w:rPr>
        <w:t>ast track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dibebaskan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kewajiban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persyaratan</w:t>
      </w:r>
      <w:proofErr w:type="spellEnd"/>
      <w:r w:rsidRPr="00F32AC3">
        <w:rPr>
          <w:rFonts w:ascii="Palatino Linotype" w:hAnsi="Palatino Linotype"/>
          <w:sz w:val="20"/>
        </w:rPr>
        <w:t xml:space="preserve"> TOEFL</w:t>
      </w:r>
      <w:r w:rsidRPr="00F32AC3">
        <w:rPr>
          <w:rFonts w:ascii="Palatino Linotype" w:hAnsi="Palatino Linotype"/>
          <w:sz w:val="20"/>
          <w:lang w:val="id-ID"/>
        </w:rPr>
        <w:t>/</w:t>
      </w:r>
      <w:r w:rsidRPr="00F32AC3">
        <w:rPr>
          <w:rFonts w:ascii="Palatino Linotype" w:hAnsi="Palatino Linotype"/>
          <w:sz w:val="20"/>
        </w:rPr>
        <w:t xml:space="preserve">ELPT ITB </w:t>
      </w:r>
      <w:proofErr w:type="spellStart"/>
      <w:r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TPA)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f</w:t>
      </w:r>
      <w:r w:rsidRPr="00F32AC3">
        <w:rPr>
          <w:rFonts w:ascii="Palatino Linotype" w:hAnsi="Palatino Linotype"/>
          <w:sz w:val="20"/>
        </w:rPr>
        <w:t>akultas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memberikan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nilai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kuliah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yang </w:t>
      </w:r>
      <w:proofErr w:type="spellStart"/>
      <w:r w:rsidRPr="00F32AC3">
        <w:rPr>
          <w:rFonts w:ascii="Palatino Linotype" w:hAnsi="Palatino Linotype"/>
          <w:sz w:val="20"/>
        </w:rPr>
        <w:t>telah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ascasarjana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ditembuskan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irektorat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endidikan</w:t>
      </w:r>
      <w:proofErr w:type="spellEnd"/>
      <w:r w:rsidRPr="00F32AC3">
        <w:rPr>
          <w:rFonts w:ascii="Palatino Linotype" w:hAnsi="Palatino Linotype"/>
          <w:sz w:val="20"/>
        </w:rPr>
        <w:t xml:space="preserve"> ITB agar </w:t>
      </w:r>
      <w:proofErr w:type="spellStart"/>
      <w:r w:rsidRPr="00F32AC3">
        <w:rPr>
          <w:rFonts w:ascii="Palatino Linotype" w:hAnsi="Palatino Linotype"/>
          <w:sz w:val="20"/>
        </w:rPr>
        <w:t>matakuliah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tersebut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diakui</w:t>
      </w:r>
      <w:proofErr w:type="spellEnd"/>
      <w:r w:rsidRPr="00F32AC3">
        <w:rPr>
          <w:rFonts w:ascii="Palatino Linotype" w:hAnsi="Palatino Linotype"/>
          <w:sz w:val="20"/>
        </w:rPr>
        <w:t xml:space="preserve"> (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ketentuan</w:t>
      </w:r>
      <w:proofErr w:type="spellEnd"/>
      <w:r w:rsidRPr="00F32AC3">
        <w:rPr>
          <w:rFonts w:ascii="Palatino Linotype" w:hAnsi="Palatino Linotype"/>
          <w:sz w:val="20"/>
        </w:rPr>
        <w:t xml:space="preserve"> NR&gt;3.5)</w:t>
      </w:r>
    </w:p>
    <w:p w:rsidR="00D5592C" w:rsidRPr="00F32AC3" w:rsidRDefault="00D5592C" w:rsidP="00D5592C">
      <w:pPr>
        <w:pStyle w:val="Header"/>
        <w:numPr>
          <w:ilvl w:val="0"/>
          <w:numId w:val="3"/>
        </w:numPr>
        <w:tabs>
          <w:tab w:val="left" w:pos="709"/>
        </w:tabs>
        <w:suppressAutoHyphens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lulusan</w:t>
      </w:r>
      <w:proofErr w:type="spellEnd"/>
      <w:r w:rsidRPr="00F32AC3">
        <w:rPr>
          <w:rFonts w:ascii="Palatino Linotype" w:hAnsi="Palatino Linotype"/>
          <w:sz w:val="20"/>
        </w:rPr>
        <w:t xml:space="preserve"> S1 </w:t>
      </w:r>
      <w:proofErr w:type="spellStart"/>
      <w:r w:rsidRPr="00F32AC3">
        <w:rPr>
          <w:rFonts w:ascii="Palatino Linotype" w:hAnsi="Palatino Linotype"/>
          <w:sz w:val="20"/>
        </w:rPr>
        <w:t>terdaftar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sebagai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diwajibkan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menyelesaikan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dalam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waktu</w:t>
      </w:r>
      <w:proofErr w:type="spellEnd"/>
      <w:r w:rsidRPr="00F32AC3">
        <w:rPr>
          <w:rFonts w:ascii="Palatino Linotype" w:hAnsi="Palatino Linotype"/>
          <w:sz w:val="20"/>
        </w:rPr>
        <w:t xml:space="preserve"> 1 (</w:t>
      </w:r>
      <w:proofErr w:type="spellStart"/>
      <w:r w:rsidRPr="00F32AC3">
        <w:rPr>
          <w:rFonts w:ascii="Palatino Linotype" w:hAnsi="Palatino Linotype"/>
          <w:sz w:val="20"/>
        </w:rPr>
        <w:t>satu</w:t>
      </w:r>
      <w:proofErr w:type="spellEnd"/>
      <w:r w:rsidRPr="00F32AC3">
        <w:rPr>
          <w:rFonts w:ascii="Palatino Linotype" w:hAnsi="Palatino Linotype"/>
          <w:sz w:val="20"/>
        </w:rPr>
        <w:t xml:space="preserve">) </w:t>
      </w:r>
      <w:proofErr w:type="spellStart"/>
      <w:r w:rsidRPr="00F32AC3">
        <w:rPr>
          <w:rFonts w:ascii="Palatino Linotype" w:hAnsi="Palatino Linotype"/>
          <w:sz w:val="20"/>
        </w:rPr>
        <w:t>tahun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D5592C" w:rsidRDefault="00D5592C">
      <w:pPr>
        <w:spacing w:after="0" w:line="240" w:lineRule="auto"/>
      </w:pPr>
      <w:r>
        <w:br w:type="page"/>
      </w:r>
    </w:p>
    <w:p w:rsidR="00395A6D" w:rsidRDefault="00D5592C" w:rsidP="00D5592C">
      <w:pPr>
        <w:ind w:left="-1276"/>
      </w:pPr>
      <w:r>
        <w:object w:dxaOrig="25076" w:dyaOrig="19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pt;height:438pt" o:ole="">
            <v:imagedata r:id="rId6" o:title=""/>
          </v:shape>
          <o:OLEObject Type="Embed" ProgID="Visio.Drawing.11" ShapeID="_x0000_i1025" DrawAspect="Content" ObjectID="_143160316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700E"/>
    <w:multiLevelType w:val="hybridMultilevel"/>
    <w:tmpl w:val="77CE8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127D"/>
    <w:multiLevelType w:val="hybridMultilevel"/>
    <w:tmpl w:val="EF96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0822"/>
    <w:multiLevelType w:val="hybridMultilevel"/>
    <w:tmpl w:val="D5E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2C"/>
    <w:rsid w:val="00395A6D"/>
    <w:rsid w:val="00772960"/>
    <w:rsid w:val="00B3104F"/>
    <w:rsid w:val="00D5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2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5592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5592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D5592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5592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9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2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5592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5592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D5592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5592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9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Macintosh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2017-05-31T07:44:00Z</dcterms:created>
  <dcterms:modified xsi:type="dcterms:W3CDTF">2017-05-31T07:45:00Z</dcterms:modified>
</cp:coreProperties>
</file>