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F85" w:rsidRPr="00F32AC3" w:rsidRDefault="008A6F85" w:rsidP="008A6F85">
      <w:pPr>
        <w:pStyle w:val="Heading2"/>
        <w:rPr>
          <w:lang w:val="id-ID"/>
        </w:rPr>
      </w:pPr>
      <w:bookmarkStart w:id="0" w:name="_Toc313657564"/>
      <w:bookmarkStart w:id="1" w:name="_GoBack"/>
      <w:r>
        <w:t>B.14.</w:t>
      </w:r>
      <w:r>
        <w:tab/>
      </w:r>
      <w:proofErr w:type="spellStart"/>
      <w:r w:rsidRPr="00F32AC3">
        <w:t>Prosedur</w:t>
      </w:r>
      <w:proofErr w:type="spellEnd"/>
      <w:r w:rsidRPr="00F32AC3">
        <w:t xml:space="preserve"> Monitoring</w:t>
      </w:r>
      <w:r>
        <w:t xml:space="preserve"> </w:t>
      </w:r>
      <w:proofErr w:type="spellStart"/>
      <w:r w:rsidRPr="00F32AC3">
        <w:t>Penanganan</w:t>
      </w:r>
      <w:proofErr w:type="spellEnd"/>
      <w:r>
        <w:t xml:space="preserve"> </w:t>
      </w:r>
      <w:proofErr w:type="spellStart"/>
      <w:r w:rsidRPr="00F32AC3">
        <w:t>Kasus</w:t>
      </w:r>
      <w:proofErr w:type="spellEnd"/>
      <w:r>
        <w:t xml:space="preserve"> </w:t>
      </w:r>
      <w:proofErr w:type="spellStart"/>
      <w:r w:rsidRPr="00F32AC3">
        <w:t>Mahasiswa</w:t>
      </w:r>
      <w:bookmarkEnd w:id="0"/>
      <w:proofErr w:type="spellEnd"/>
    </w:p>
    <w:p w:rsidR="008A6F85" w:rsidRPr="00F32AC3" w:rsidRDefault="008A6F85" w:rsidP="008A6F8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580"/>
      <w:bookmarkStart w:id="3" w:name="_Toc313439275"/>
      <w:bookmarkStart w:id="4" w:name="_Toc313564292"/>
      <w:bookmarkStart w:id="5" w:name="_Toc313615669"/>
      <w:bookmarkStart w:id="6" w:name="_Toc313657565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8A6F85" w:rsidRPr="00F32AC3" w:rsidRDefault="008A6F85" w:rsidP="008A6F85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dilakukan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memantau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penanganan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kasus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akademik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r w:rsidRPr="00F32AC3">
        <w:rPr>
          <w:rFonts w:ascii="Palatino Linotype" w:hAnsi="Palatino Linotype"/>
          <w:sz w:val="20"/>
          <w:szCs w:val="20"/>
        </w:rPr>
        <w:t xml:space="preserve">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dialami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  <w:proofErr w:type="gramEnd"/>
    </w:p>
    <w:p w:rsidR="008A6F85" w:rsidRPr="00F32AC3" w:rsidRDefault="008A6F85" w:rsidP="008A6F8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581"/>
      <w:bookmarkStart w:id="8" w:name="_Toc313439276"/>
      <w:bookmarkStart w:id="9" w:name="_Toc313564293"/>
      <w:bookmarkStart w:id="10" w:name="_Toc313615670"/>
      <w:bookmarkStart w:id="11" w:name="_Toc313657566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Ketua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tudi</w:t>
      </w:r>
      <w:proofErr w:type="spellEnd"/>
      <w:r w:rsidRPr="00F32AC3">
        <w:rPr>
          <w:rFonts w:ascii="Palatino Linotype" w:hAnsi="Palatino Linotype"/>
          <w:sz w:val="20"/>
        </w:rPr>
        <w:t xml:space="preserve"> (</w:t>
      </w:r>
      <w:proofErr w:type="spellStart"/>
      <w:r>
        <w:rPr>
          <w:rFonts w:ascii="Palatino Linotype" w:hAnsi="Palatino Linotype"/>
          <w:sz w:val="20"/>
        </w:rPr>
        <w:t>Kap</w:t>
      </w:r>
      <w:r w:rsidRPr="00F32AC3">
        <w:rPr>
          <w:rFonts w:ascii="Palatino Linotype" w:hAnsi="Palatino Linotype"/>
          <w:sz w:val="20"/>
        </w:rPr>
        <w:t>rodi</w:t>
      </w:r>
      <w:proofErr w:type="spellEnd"/>
      <w:r w:rsidRPr="00F32AC3">
        <w:rPr>
          <w:rFonts w:ascii="Palatino Linotype" w:hAnsi="Palatino Linotype"/>
          <w:sz w:val="20"/>
        </w:rPr>
        <w:t>)</w:t>
      </w:r>
    </w:p>
    <w:p w:rsidR="008A6F85" w:rsidRPr="00F32AC3" w:rsidRDefault="008A6F85" w:rsidP="008A6F8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582"/>
      <w:bookmarkStart w:id="13" w:name="_Toc313439277"/>
      <w:bookmarkStart w:id="14" w:name="_Toc313564294"/>
      <w:bookmarkStart w:id="15" w:name="_Toc313615671"/>
      <w:bookmarkStart w:id="16" w:name="_Toc313657567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8A6F85" w:rsidRPr="00F32AC3" w:rsidRDefault="008A6F85" w:rsidP="008A6F85">
      <w:pPr>
        <w:spacing w:after="0"/>
        <w:ind w:left="426"/>
        <w:contextualSpacing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Menyelesaikan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kasus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studi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dialami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oleh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sesuai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dengan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peraturan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akademik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ITB</w:t>
      </w:r>
    </w:p>
    <w:p w:rsidR="008A6F85" w:rsidRPr="00F32AC3" w:rsidRDefault="008A6F85" w:rsidP="008A6F8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583"/>
      <w:bookmarkStart w:id="18" w:name="_Toc313439278"/>
      <w:bookmarkStart w:id="19" w:name="_Toc313564295"/>
      <w:bookmarkStart w:id="20" w:name="_Toc313615672"/>
      <w:bookmarkStart w:id="21" w:name="_Toc313657568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SK </w:t>
      </w:r>
      <w:proofErr w:type="spellStart"/>
      <w:r w:rsidRPr="00F32AC3">
        <w:rPr>
          <w:rFonts w:ascii="Palatino Linotype" w:hAnsi="Palatino Linotype"/>
          <w:sz w:val="20"/>
        </w:rPr>
        <w:t>Rektor</w:t>
      </w:r>
      <w:proofErr w:type="spellEnd"/>
      <w:r w:rsidRPr="00F32AC3">
        <w:rPr>
          <w:rFonts w:ascii="Palatino Linotype" w:hAnsi="Palatino Linotype"/>
          <w:sz w:val="20"/>
        </w:rPr>
        <w:t xml:space="preserve"> ITB </w:t>
      </w:r>
      <w:proofErr w:type="spellStart"/>
      <w:r w:rsidRPr="00F32AC3">
        <w:rPr>
          <w:rFonts w:ascii="Palatino Linotype" w:hAnsi="Palatino Linotype"/>
          <w:sz w:val="20"/>
        </w:rPr>
        <w:t>nomor</w:t>
      </w:r>
      <w:proofErr w:type="spellEnd"/>
      <w:r w:rsidRPr="00F32AC3">
        <w:rPr>
          <w:rFonts w:ascii="Palatino Linotype" w:hAnsi="Palatino Linotype"/>
          <w:sz w:val="20"/>
        </w:rPr>
        <w:t xml:space="preserve"> 175/SK/K01/PP/2005 </w:t>
      </w:r>
      <w:proofErr w:type="spellStart"/>
      <w:r w:rsidRPr="00F32AC3">
        <w:rPr>
          <w:rFonts w:ascii="Palatino Linotype" w:hAnsi="Palatino Linotype"/>
          <w:sz w:val="20"/>
        </w:rPr>
        <w:t>tentang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Peraturan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Akademik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Kemahasiswaan</w:t>
      </w:r>
      <w:proofErr w:type="spellEnd"/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Data </w:t>
      </w:r>
      <w:proofErr w:type="spellStart"/>
      <w:r w:rsidRPr="00F32AC3">
        <w:rPr>
          <w:rFonts w:ascii="Palatino Linotype" w:hAnsi="Palatino Linotype"/>
          <w:sz w:val="20"/>
        </w:rPr>
        <w:t>Kemajuan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Laporan</w:t>
      </w:r>
      <w:proofErr w:type="spellEnd"/>
      <w:r w:rsidRPr="00F32AC3">
        <w:rPr>
          <w:rFonts w:ascii="Palatino Linotype" w:hAnsi="Palatino Linotype"/>
          <w:sz w:val="20"/>
        </w:rPr>
        <w:t xml:space="preserve"> Tata Usaha Prodi</w:t>
      </w:r>
    </w:p>
    <w:p w:rsidR="008A6F85" w:rsidRPr="00F32AC3" w:rsidRDefault="008A6F85" w:rsidP="008A6F8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584"/>
      <w:bookmarkStart w:id="23" w:name="_Toc313439279"/>
      <w:bookmarkStart w:id="24" w:name="_Toc313564296"/>
      <w:bookmarkStart w:id="25" w:name="_Toc313615673"/>
      <w:bookmarkStart w:id="26" w:name="_Toc313657569"/>
      <w:r w:rsidRPr="00F32AC3">
        <w:rPr>
          <w:sz w:val="20"/>
          <w:lang w:val="id-ID"/>
        </w:rPr>
        <w:t>Form</w:t>
      </w:r>
      <w:bookmarkEnd w:id="22"/>
      <w:bookmarkEnd w:id="23"/>
      <w:bookmarkEnd w:id="24"/>
      <w:bookmarkEnd w:id="25"/>
      <w:bookmarkEnd w:id="26"/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MPKM-01 Form Data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Bermasalah</w:t>
      </w:r>
      <w:proofErr w:type="spellEnd"/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MPKM-02 Form </w:t>
      </w:r>
      <w:proofErr w:type="spellStart"/>
      <w:r w:rsidRPr="00F32AC3">
        <w:rPr>
          <w:rFonts w:ascii="Palatino Linotype" w:hAnsi="Palatino Linotype"/>
          <w:sz w:val="20"/>
        </w:rPr>
        <w:t>SuratPemberitahuan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Bermasalah</w:t>
      </w:r>
      <w:proofErr w:type="spellEnd"/>
    </w:p>
    <w:p w:rsidR="008A6F85" w:rsidRPr="00F32AC3" w:rsidRDefault="008A6F85" w:rsidP="008A6F85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7" w:name="_Toc313134585"/>
      <w:bookmarkStart w:id="28" w:name="_Toc313439280"/>
      <w:bookmarkStart w:id="29" w:name="_Toc313564297"/>
      <w:bookmarkStart w:id="30" w:name="_Toc313615674"/>
      <w:bookmarkStart w:id="31" w:name="_Toc313657570"/>
      <w:r w:rsidRPr="00F32AC3">
        <w:rPr>
          <w:sz w:val="20"/>
          <w:lang w:val="id-ID"/>
        </w:rPr>
        <w:t xml:space="preserve">Langkah-langkah </w:t>
      </w:r>
      <w:r w:rsidRPr="00F32AC3">
        <w:rPr>
          <w:sz w:val="20"/>
        </w:rPr>
        <w:t>P</w:t>
      </w:r>
      <w:r w:rsidRPr="00F32AC3">
        <w:rPr>
          <w:sz w:val="20"/>
          <w:lang w:val="id-ID"/>
        </w:rPr>
        <w:t>elaksanaan</w:t>
      </w:r>
      <w:bookmarkEnd w:id="27"/>
      <w:bookmarkEnd w:id="28"/>
      <w:bookmarkEnd w:id="29"/>
      <w:bookmarkEnd w:id="30"/>
      <w:bookmarkEnd w:id="31"/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TU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rodi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mengevaluasi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kegiatan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akademik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pada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akhir</w:t>
      </w:r>
      <w:proofErr w:type="spellEnd"/>
      <w:r w:rsidRPr="00F32AC3">
        <w:rPr>
          <w:rFonts w:ascii="Palatino Linotype" w:hAnsi="Palatino Linotype"/>
          <w:sz w:val="20"/>
        </w:rPr>
        <w:t xml:space="preserve"> semester. Dari </w:t>
      </w: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evaluasi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studi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ahasiwa</w:t>
      </w:r>
      <w:proofErr w:type="spellEnd"/>
      <w:r w:rsidRPr="00F32AC3">
        <w:rPr>
          <w:rFonts w:ascii="Palatino Linotype" w:hAnsi="Palatino Linotype"/>
          <w:sz w:val="20"/>
        </w:rPr>
        <w:t xml:space="preserve"> TU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rodi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mendapatkan</w:t>
      </w:r>
      <w:proofErr w:type="spellEnd"/>
      <w:r w:rsidRPr="00F32AC3">
        <w:rPr>
          <w:rFonts w:ascii="Palatino Linotype" w:hAnsi="Palatino Linotype"/>
          <w:sz w:val="20"/>
        </w:rPr>
        <w:t xml:space="preserve"> data-data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bermasalah</w:t>
      </w:r>
      <w:proofErr w:type="spellEnd"/>
      <w:r w:rsidRPr="00F32AC3">
        <w:rPr>
          <w:rFonts w:ascii="Palatino Linotype" w:hAnsi="Palatino Linotype"/>
          <w:sz w:val="20"/>
        </w:rPr>
        <w:t xml:space="preserve">. Data </w:t>
      </w:r>
      <w:proofErr w:type="spellStart"/>
      <w:r w:rsidRPr="00F32AC3">
        <w:rPr>
          <w:rFonts w:ascii="Palatino Linotype" w:hAnsi="Palatino Linotype"/>
          <w:sz w:val="20"/>
        </w:rPr>
        <w:t>iniakan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dilaporkan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</w:rPr>
        <w:t>aprodi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mendapatkan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laporan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tentang</w:t>
      </w:r>
      <w:proofErr w:type="spellEnd"/>
      <w:r w:rsidRPr="00F32AC3">
        <w:rPr>
          <w:rFonts w:ascii="Palatino Linotype" w:hAnsi="Palatino Linotype"/>
          <w:sz w:val="20"/>
        </w:rPr>
        <w:t xml:space="preserve"> data-data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bermasalah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akan</w:t>
      </w:r>
      <w:proofErr w:type="spellEnd"/>
      <w:proofErr w:type="gram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berkoordinasi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dengan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osen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w</w:t>
      </w:r>
      <w:r w:rsidRPr="00F32AC3">
        <w:rPr>
          <w:rFonts w:ascii="Palatino Linotype" w:hAnsi="Palatino Linotype"/>
          <w:sz w:val="20"/>
        </w:rPr>
        <w:t>ali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osen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engajar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jika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diperlukan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mengevaluasi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bermasalah</w:t>
      </w:r>
      <w:proofErr w:type="spellEnd"/>
      <w:r w:rsidRPr="00F32AC3">
        <w:rPr>
          <w:rFonts w:ascii="Palatino Linotype" w:hAnsi="Palatino Linotype"/>
          <w:sz w:val="20"/>
        </w:rPr>
        <w:t>.</w:t>
      </w:r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mengirimkan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laporan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kasus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o</w:t>
      </w:r>
      <w:r w:rsidRPr="00F32AC3">
        <w:rPr>
          <w:rFonts w:ascii="Palatino Linotype" w:hAnsi="Palatino Linotype"/>
          <w:sz w:val="20"/>
        </w:rPr>
        <w:t xml:space="preserve">rang </w:t>
      </w:r>
      <w:proofErr w:type="spellStart"/>
      <w:r w:rsidRPr="00F32AC3">
        <w:rPr>
          <w:rFonts w:ascii="Palatino Linotype" w:hAnsi="Palatino Linotype"/>
          <w:sz w:val="20"/>
        </w:rPr>
        <w:t>tua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>
        <w:rPr>
          <w:rFonts w:ascii="Palatino Linotype" w:hAnsi="Palatino Linotype"/>
          <w:sz w:val="20"/>
        </w:rPr>
        <w:t>w</w:t>
      </w:r>
      <w:r w:rsidRPr="00F32AC3">
        <w:rPr>
          <w:rFonts w:ascii="Palatino Linotype" w:hAnsi="Palatino Linotype"/>
          <w:sz w:val="20"/>
        </w:rPr>
        <w:t>ali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Dosen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w</w:t>
      </w:r>
      <w:r w:rsidRPr="00F32AC3">
        <w:rPr>
          <w:rFonts w:ascii="Palatino Linotype" w:hAnsi="Palatino Linotype"/>
          <w:sz w:val="20"/>
        </w:rPr>
        <w:t>ali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memanggil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bermasalah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berkonsultasi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memberi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masukan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berkonsultasi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dengan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</w:rPr>
        <w:t>t</w:t>
      </w:r>
      <w:r w:rsidRPr="00F32AC3">
        <w:rPr>
          <w:rFonts w:ascii="Palatino Linotype" w:hAnsi="Palatino Linotype"/>
          <w:sz w:val="20"/>
        </w:rPr>
        <w:t>im</w:t>
      </w:r>
      <w:proofErr w:type="spellEnd"/>
      <w:proofErr w:type="gram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</w:rPr>
        <w:t>linik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endidikan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r w:rsidRPr="00F32AC3">
        <w:rPr>
          <w:rFonts w:ascii="Palatino Linotype" w:hAnsi="Palatino Linotype"/>
          <w:sz w:val="20"/>
        </w:rPr>
        <w:t xml:space="preserve">Tim </w:t>
      </w:r>
      <w:proofErr w:type="spellStart"/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</w:rPr>
        <w:t>linik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endidikan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akan</w:t>
      </w:r>
      <w:proofErr w:type="spellEnd"/>
      <w:proofErr w:type="gram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memberikan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rekomendasi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masukan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serta</w:t>
      </w:r>
      <w:proofErr w:type="spellEnd"/>
      <w:r>
        <w:rPr>
          <w:rFonts w:ascii="Palatino Linotype" w:hAnsi="Palatino Linotype"/>
          <w:sz w:val="20"/>
        </w:rPr>
        <w:t xml:space="preserve"> bias </w:t>
      </w:r>
      <w:proofErr w:type="spellStart"/>
      <w:r w:rsidRPr="00F32AC3">
        <w:rPr>
          <w:rFonts w:ascii="Palatino Linotype" w:hAnsi="Palatino Linotype"/>
          <w:sz w:val="20"/>
        </w:rPr>
        <w:t>berkoordinasi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dengan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osen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w</w:t>
      </w:r>
      <w:r w:rsidRPr="00F32AC3">
        <w:rPr>
          <w:rFonts w:ascii="Palatino Linotype" w:hAnsi="Palatino Linotype"/>
          <w:sz w:val="20"/>
        </w:rPr>
        <w:t>ali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jika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diperlukan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8A6F85" w:rsidRPr="00F32AC3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Dosen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w</w:t>
      </w:r>
      <w:r w:rsidRPr="00F32AC3">
        <w:rPr>
          <w:rFonts w:ascii="Palatino Linotype" w:hAnsi="Palatino Linotype"/>
          <w:sz w:val="20"/>
        </w:rPr>
        <w:t>ali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akan</w:t>
      </w:r>
      <w:proofErr w:type="spellEnd"/>
      <w:proofErr w:type="gram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mengevaluasi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konsultasi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dengan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osen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engajar</w:t>
      </w:r>
      <w:proofErr w:type="spellEnd"/>
      <w:r w:rsidRPr="00F32AC3">
        <w:rPr>
          <w:rFonts w:ascii="Palatino Linotype" w:hAnsi="Palatino Linotype"/>
          <w:sz w:val="20"/>
        </w:rPr>
        <w:t xml:space="preserve">,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</w:rPr>
        <w:t>linik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F32AC3">
        <w:rPr>
          <w:rFonts w:ascii="Palatino Linotype" w:hAnsi="Palatino Linotype"/>
          <w:sz w:val="20"/>
        </w:rPr>
        <w:t>tudi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memberikan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evaluasi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kepada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</w:rPr>
        <w:t>aprodi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8A6F85" w:rsidRDefault="008A6F85" w:rsidP="008A6F85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menyampaikan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hasil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evaluasi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bermasalah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osen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w</w:t>
      </w:r>
      <w:r w:rsidRPr="00F32AC3">
        <w:rPr>
          <w:rFonts w:ascii="Palatino Linotype" w:hAnsi="Palatino Linotype"/>
          <w:sz w:val="20"/>
        </w:rPr>
        <w:t>ali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</w:rPr>
        <w:t>kepada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 </w:t>
      </w:r>
      <w:r w:rsidRPr="00F32AC3">
        <w:rPr>
          <w:rFonts w:ascii="Palatino Linotype" w:hAnsi="Palatino Linotype"/>
          <w:sz w:val="20"/>
        </w:rPr>
        <w:t>TU</w:t>
      </w:r>
      <w:proofErr w:type="gram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rodi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sebagai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acuan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evaluasi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 w:rsidRPr="00F32AC3">
        <w:rPr>
          <w:rFonts w:ascii="Palatino Linotype" w:hAnsi="Palatino Linotype"/>
          <w:sz w:val="20"/>
        </w:rPr>
        <w:t xml:space="preserve"> semester </w:t>
      </w:r>
      <w:proofErr w:type="spellStart"/>
      <w:r w:rsidRPr="00F32AC3">
        <w:rPr>
          <w:rFonts w:ascii="Palatino Linotype" w:hAnsi="Palatino Linotype"/>
          <w:sz w:val="20"/>
        </w:rPr>
        <w:t>selanjutnya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8A6F85" w:rsidRDefault="008A6F85">
      <w:pPr>
        <w:spacing w:after="0" w:line="240" w:lineRule="auto"/>
      </w:pPr>
      <w:r>
        <w:br w:type="page"/>
      </w:r>
    </w:p>
    <w:p w:rsidR="00395A6D" w:rsidRDefault="008A6F85" w:rsidP="008A6F85">
      <w:pPr>
        <w:ind w:left="-993"/>
      </w:pPr>
      <w:r>
        <w:object w:dxaOrig="19101" w:dyaOrig="19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529pt" o:ole="">
            <v:imagedata r:id="rId6" o:title=""/>
          </v:shape>
          <o:OLEObject Type="Embed" ProgID="Visio.Drawing.11" ShapeID="_x0000_i1025" DrawAspect="Content" ObjectID="_1431602994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310"/>
    <w:multiLevelType w:val="hybridMultilevel"/>
    <w:tmpl w:val="92C4D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85"/>
    <w:rsid w:val="00395A6D"/>
    <w:rsid w:val="00772960"/>
    <w:rsid w:val="008A6F85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8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8A6F85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8A6F85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8A6F85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A6F8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6F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8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8A6F85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8A6F85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8A6F85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A6F8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6F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1429</Characters>
  <Application>Microsoft Macintosh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2017-05-31T07:41:00Z</dcterms:created>
  <dcterms:modified xsi:type="dcterms:W3CDTF">2017-05-31T07:42:00Z</dcterms:modified>
</cp:coreProperties>
</file>